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DA9" w:rsidRPr="000A2DA9" w:rsidRDefault="000A2DA9" w:rsidP="000A2DA9">
      <w:pPr>
        <w:pStyle w:val="1"/>
        <w:shd w:val="clear" w:color="auto" w:fill="FFFFFF"/>
        <w:spacing w:before="240" w:beforeAutospacing="0" w:after="0" w:afterAutospacing="0" w:line="420" w:lineRule="atLeast"/>
        <w:jc w:val="center"/>
        <w:rPr>
          <w:color w:val="000000"/>
          <w:sz w:val="28"/>
          <w:szCs w:val="28"/>
        </w:rPr>
      </w:pPr>
      <w:r w:rsidRPr="000A2DA9">
        <w:rPr>
          <w:color w:val="000000"/>
          <w:sz w:val="28"/>
          <w:szCs w:val="28"/>
        </w:rPr>
        <w:t>Информация.</w:t>
      </w:r>
    </w:p>
    <w:p w:rsidR="004045D2" w:rsidRPr="000A2DA9" w:rsidRDefault="004045D2" w:rsidP="000A2DA9">
      <w:pPr>
        <w:pStyle w:val="1"/>
        <w:shd w:val="clear" w:color="auto" w:fill="FFFFFF"/>
        <w:spacing w:before="240" w:beforeAutospacing="0" w:after="0" w:afterAutospacing="0" w:line="420" w:lineRule="atLeast"/>
        <w:jc w:val="center"/>
        <w:rPr>
          <w:color w:val="000000"/>
          <w:sz w:val="28"/>
          <w:szCs w:val="28"/>
        </w:rPr>
      </w:pPr>
      <w:r w:rsidRPr="000A2DA9">
        <w:rPr>
          <w:color w:val="000000"/>
          <w:sz w:val="28"/>
          <w:szCs w:val="28"/>
        </w:rPr>
        <w:t>О направлениях внеурочной деятельности в 5-9 классах по обновленным ФГОС ООО</w:t>
      </w:r>
    </w:p>
    <w:p w:rsidR="004045D2" w:rsidRPr="000A2DA9" w:rsidRDefault="004045D2" w:rsidP="000A2DA9">
      <w:pPr>
        <w:pStyle w:val="paragraph"/>
        <w:shd w:val="clear" w:color="auto" w:fill="FFFFFF"/>
        <w:spacing w:before="18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A2DA9">
        <w:rPr>
          <w:color w:val="000000"/>
          <w:sz w:val="28"/>
          <w:szCs w:val="28"/>
        </w:rPr>
        <w:t xml:space="preserve">Организация внеурочной деятельности в общеобразовательных организациях, несмотря на неоднократные разъяснения </w:t>
      </w:r>
      <w:proofErr w:type="spellStart"/>
      <w:r w:rsidRPr="000A2DA9">
        <w:rPr>
          <w:color w:val="000000"/>
          <w:sz w:val="28"/>
          <w:szCs w:val="28"/>
        </w:rPr>
        <w:t>Минпросвещения</w:t>
      </w:r>
      <w:proofErr w:type="spellEnd"/>
      <w:r w:rsidRPr="000A2DA9">
        <w:rPr>
          <w:color w:val="000000"/>
          <w:sz w:val="28"/>
          <w:szCs w:val="28"/>
        </w:rPr>
        <w:t xml:space="preserve"> России, вызывает у родителей обучающихся некоторые вопросы в </w:t>
      </w:r>
      <w:r w:rsidR="000A2DA9">
        <w:rPr>
          <w:color w:val="000000"/>
          <w:sz w:val="28"/>
          <w:szCs w:val="28"/>
        </w:rPr>
        <w:t xml:space="preserve">части ее обязательности, учета </w:t>
      </w:r>
      <w:r w:rsidRPr="000A2DA9">
        <w:rPr>
          <w:color w:val="000000"/>
          <w:sz w:val="28"/>
          <w:szCs w:val="28"/>
        </w:rPr>
        <w:t xml:space="preserve">посещения занятий внеурочной </w:t>
      </w:r>
      <w:proofErr w:type="gramStart"/>
      <w:r w:rsidRPr="000A2DA9">
        <w:rPr>
          <w:color w:val="000000"/>
          <w:sz w:val="28"/>
          <w:szCs w:val="28"/>
        </w:rPr>
        <w:t>деятельности  школьниками</w:t>
      </w:r>
      <w:proofErr w:type="gramEnd"/>
      <w:r w:rsidRPr="000A2DA9">
        <w:rPr>
          <w:color w:val="000000"/>
          <w:sz w:val="28"/>
          <w:szCs w:val="28"/>
        </w:rPr>
        <w:t xml:space="preserve">, занимающимися в  организациях дополнительного образования детей. Возможно, в этом деле, наконец-то, будет поставлена точка в связи с утверждением </w:t>
      </w:r>
      <w:proofErr w:type="spellStart"/>
      <w:r w:rsidRPr="000A2DA9">
        <w:rPr>
          <w:color w:val="000000"/>
          <w:sz w:val="28"/>
          <w:szCs w:val="28"/>
        </w:rPr>
        <w:t>Минпросвещения</w:t>
      </w:r>
      <w:proofErr w:type="spellEnd"/>
      <w:r w:rsidRPr="000A2DA9">
        <w:rPr>
          <w:color w:val="000000"/>
          <w:sz w:val="28"/>
          <w:szCs w:val="28"/>
        </w:rPr>
        <w:t xml:space="preserve"> России обновленных ФГОС и Федеральных образовательных программ (</w:t>
      </w:r>
      <w:proofErr w:type="gramStart"/>
      <w:r w:rsidRPr="000A2DA9">
        <w:rPr>
          <w:color w:val="000000"/>
          <w:sz w:val="28"/>
          <w:szCs w:val="28"/>
        </w:rPr>
        <w:t>ФОП)  начального</w:t>
      </w:r>
      <w:proofErr w:type="gramEnd"/>
      <w:r w:rsidRPr="000A2DA9">
        <w:rPr>
          <w:color w:val="000000"/>
          <w:sz w:val="28"/>
          <w:szCs w:val="28"/>
        </w:rPr>
        <w:t xml:space="preserve"> общего, основного общего и среднего общего образования.</w:t>
      </w:r>
    </w:p>
    <w:p w:rsidR="004045D2" w:rsidRPr="000A2DA9" w:rsidRDefault="004045D2" w:rsidP="000A2DA9">
      <w:pPr>
        <w:pStyle w:val="paragraph"/>
        <w:shd w:val="clear" w:color="auto" w:fill="FFFFFF"/>
        <w:spacing w:before="18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A2DA9">
        <w:rPr>
          <w:color w:val="000000"/>
          <w:sz w:val="28"/>
          <w:szCs w:val="28"/>
        </w:rPr>
        <w:t xml:space="preserve">Так, ФГОС и </w:t>
      </w:r>
      <w:proofErr w:type="gramStart"/>
      <w:r w:rsidRPr="000A2DA9">
        <w:rPr>
          <w:color w:val="000000"/>
          <w:sz w:val="28"/>
          <w:szCs w:val="28"/>
        </w:rPr>
        <w:t>ФОП  внеурочная</w:t>
      </w:r>
      <w:proofErr w:type="gramEnd"/>
      <w:r w:rsidRPr="000A2DA9">
        <w:rPr>
          <w:color w:val="000000"/>
          <w:sz w:val="28"/>
          <w:szCs w:val="28"/>
        </w:rPr>
        <w:t xml:space="preserve"> деятельность рассматривается как </w:t>
      </w:r>
      <w:r w:rsidRPr="000A2DA9">
        <w:rPr>
          <w:rStyle w:val="a4"/>
          <w:color w:val="000000"/>
          <w:sz w:val="28"/>
          <w:szCs w:val="28"/>
        </w:rPr>
        <w:t>неотъемлемая и обязательная часть</w:t>
      </w:r>
      <w:r w:rsidRPr="000A2DA9">
        <w:rPr>
          <w:color w:val="000000"/>
          <w:sz w:val="28"/>
          <w:szCs w:val="28"/>
        </w:rPr>
        <w:t> федеральной общеобразовательной программы, проводимая в формах, отличных от урочной,  и направленная </w:t>
      </w:r>
      <w:r w:rsidRPr="000A2DA9">
        <w:rPr>
          <w:rStyle w:val="a4"/>
          <w:color w:val="000000"/>
          <w:sz w:val="28"/>
          <w:szCs w:val="28"/>
        </w:rPr>
        <w:t>на достижение планируемых результатов</w:t>
      </w:r>
      <w:r w:rsidRPr="000A2DA9">
        <w:rPr>
          <w:color w:val="000000"/>
          <w:sz w:val="28"/>
          <w:szCs w:val="28"/>
        </w:rPr>
        <w:t> освоения образовательной программы общего образования, </w:t>
      </w:r>
      <w:r w:rsidRPr="000A2DA9">
        <w:rPr>
          <w:rStyle w:val="a4"/>
          <w:color w:val="000000"/>
          <w:sz w:val="28"/>
          <w:szCs w:val="28"/>
        </w:rPr>
        <w:t>с учетом выбора</w:t>
      </w:r>
      <w:r w:rsidRPr="000A2DA9">
        <w:rPr>
          <w:color w:val="000000"/>
          <w:sz w:val="28"/>
          <w:szCs w:val="28"/>
        </w:rPr>
        <w:t> участниками образовательных отношений учебных курсов внеурочной деятельности </w:t>
      </w:r>
      <w:r w:rsidRPr="000A2DA9">
        <w:rPr>
          <w:rStyle w:val="a4"/>
          <w:color w:val="000000"/>
          <w:sz w:val="28"/>
          <w:szCs w:val="28"/>
        </w:rPr>
        <w:t>из перечня</w:t>
      </w:r>
      <w:r w:rsidRPr="000A2DA9">
        <w:rPr>
          <w:color w:val="000000"/>
          <w:sz w:val="28"/>
          <w:szCs w:val="28"/>
        </w:rPr>
        <w:t>, предлагаемого образовательной организацией.  Внеурочная деятельность обучающихся с ОВЗ дополняется коррекционными учебными курсами внеурочной деятельности.</w:t>
      </w:r>
    </w:p>
    <w:p w:rsidR="004045D2" w:rsidRPr="000A2DA9" w:rsidRDefault="004045D2" w:rsidP="000A2DA9">
      <w:pPr>
        <w:pStyle w:val="paragraph"/>
        <w:shd w:val="clear" w:color="auto" w:fill="FFFFFF"/>
        <w:spacing w:before="18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A2DA9">
        <w:rPr>
          <w:color w:val="000000"/>
          <w:sz w:val="28"/>
          <w:szCs w:val="28"/>
        </w:rPr>
        <w:t xml:space="preserve">Внеурочная </w:t>
      </w:r>
      <w:proofErr w:type="gramStart"/>
      <w:r w:rsidRPr="000A2DA9">
        <w:rPr>
          <w:color w:val="000000"/>
          <w:sz w:val="28"/>
          <w:szCs w:val="28"/>
        </w:rPr>
        <w:t>деятельность  осуществляется</w:t>
      </w:r>
      <w:proofErr w:type="gramEnd"/>
      <w:r w:rsidRPr="000A2DA9">
        <w:rPr>
          <w:color w:val="000000"/>
          <w:sz w:val="28"/>
          <w:szCs w:val="28"/>
        </w:rPr>
        <w:t xml:space="preserve"> по плану, разрабатываемому образовательной организацией самостоятельно, </w:t>
      </w:r>
      <w:r w:rsidRPr="000A2DA9">
        <w:rPr>
          <w:rStyle w:val="a4"/>
          <w:color w:val="000000"/>
          <w:sz w:val="28"/>
          <w:szCs w:val="28"/>
        </w:rPr>
        <w:t>ориентиром </w:t>
      </w:r>
      <w:r w:rsidRPr="000A2DA9">
        <w:rPr>
          <w:color w:val="000000"/>
          <w:sz w:val="28"/>
          <w:szCs w:val="28"/>
        </w:rPr>
        <w:t>для разработки которого служит  </w:t>
      </w:r>
      <w:r w:rsidRPr="000A2DA9">
        <w:rPr>
          <w:rStyle w:val="a4"/>
          <w:color w:val="000000"/>
          <w:sz w:val="28"/>
          <w:szCs w:val="28"/>
        </w:rPr>
        <w:t>Федеральный план внеурочной деятельности, представленный в ФОП по уровням образования.</w:t>
      </w:r>
    </w:p>
    <w:p w:rsidR="004045D2" w:rsidRPr="000A2DA9" w:rsidRDefault="004045D2" w:rsidP="000A2DA9">
      <w:pPr>
        <w:pStyle w:val="paragraph"/>
        <w:shd w:val="clear" w:color="auto" w:fill="FFFFFF"/>
        <w:spacing w:before="18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A2DA9">
        <w:rPr>
          <w:color w:val="000000"/>
          <w:sz w:val="28"/>
          <w:szCs w:val="28"/>
        </w:rPr>
        <w:t>В общеобразовательных организациях, реализующих программы основного общего образования, согласно в ФОП ООО, на внеурочную деятельность отводится </w:t>
      </w:r>
      <w:r w:rsidRPr="000A2DA9">
        <w:rPr>
          <w:rStyle w:val="a4"/>
          <w:color w:val="000000"/>
          <w:sz w:val="28"/>
          <w:szCs w:val="28"/>
        </w:rPr>
        <w:t>до 1750 академических часов</w:t>
      </w:r>
      <w:r w:rsidRPr="000A2DA9">
        <w:rPr>
          <w:color w:val="000000"/>
          <w:sz w:val="28"/>
          <w:szCs w:val="28"/>
        </w:rPr>
        <w:t xml:space="preserve"> за 5 лет обучения: в год не более 350 часов </w:t>
      </w:r>
      <w:proofErr w:type="gramStart"/>
      <w:r w:rsidRPr="000A2DA9">
        <w:rPr>
          <w:color w:val="000000"/>
          <w:sz w:val="28"/>
          <w:szCs w:val="28"/>
        </w:rPr>
        <w:t>или  примерно</w:t>
      </w:r>
      <w:proofErr w:type="gramEnd"/>
      <w:r w:rsidRPr="000A2DA9">
        <w:rPr>
          <w:color w:val="000000"/>
          <w:sz w:val="28"/>
          <w:szCs w:val="28"/>
        </w:rPr>
        <w:t> </w:t>
      </w:r>
      <w:r w:rsidRPr="000A2DA9">
        <w:rPr>
          <w:rStyle w:val="a4"/>
          <w:color w:val="000000"/>
          <w:sz w:val="28"/>
          <w:szCs w:val="28"/>
        </w:rPr>
        <w:t>10 часов</w:t>
      </w:r>
      <w:r w:rsidRPr="000A2DA9">
        <w:rPr>
          <w:color w:val="000000"/>
          <w:sz w:val="28"/>
          <w:szCs w:val="28"/>
        </w:rPr>
        <w:t> в неделю. Заметим, что недельная нагрузка внеурочной деятельности в максимальный объем недельной учебной нагрузки школьников </w:t>
      </w:r>
      <w:r w:rsidRPr="000A2DA9">
        <w:rPr>
          <w:rStyle w:val="a4"/>
          <w:color w:val="000000"/>
          <w:sz w:val="28"/>
          <w:szCs w:val="28"/>
        </w:rPr>
        <w:t>не входит</w:t>
      </w:r>
      <w:r w:rsidRPr="000A2DA9">
        <w:rPr>
          <w:color w:val="000000"/>
          <w:sz w:val="28"/>
          <w:szCs w:val="28"/>
        </w:rPr>
        <w:t>. В ФОП ООО сказано, что для недопущения перегрузки обучающихся допускается перен</w:t>
      </w:r>
      <w:r w:rsidR="004077A5">
        <w:rPr>
          <w:color w:val="000000"/>
          <w:sz w:val="28"/>
          <w:szCs w:val="28"/>
        </w:rPr>
        <w:t>ос образовательной нагрузки на </w:t>
      </w:r>
      <w:r w:rsidRPr="000A2DA9">
        <w:rPr>
          <w:color w:val="000000"/>
          <w:sz w:val="28"/>
          <w:szCs w:val="28"/>
        </w:rPr>
        <w:t>внеурочную деятельность на периоды каникул, но не более 1/2 количества часов (лагерь с дневным пребыванием на базе общеобразовательной организации или на базе загородных детских центров, в походах, поездках и другие).</w:t>
      </w:r>
    </w:p>
    <w:p w:rsidR="004045D2" w:rsidRPr="000A2DA9" w:rsidRDefault="004045D2" w:rsidP="000A2DA9">
      <w:pPr>
        <w:pStyle w:val="paragraph"/>
        <w:shd w:val="clear" w:color="auto" w:fill="FFFFFF"/>
        <w:spacing w:before="18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A2DA9">
        <w:rPr>
          <w:color w:val="000000"/>
          <w:sz w:val="28"/>
          <w:szCs w:val="28"/>
        </w:rPr>
        <w:t>В Плане ФОП ООО предлагаются следующие </w:t>
      </w:r>
      <w:r w:rsidRPr="000A2DA9">
        <w:rPr>
          <w:rStyle w:val="a4"/>
          <w:color w:val="000000"/>
          <w:sz w:val="28"/>
          <w:szCs w:val="28"/>
        </w:rPr>
        <w:t>направления внеурочной деятельности </w:t>
      </w:r>
      <w:r w:rsidRPr="000A2DA9">
        <w:rPr>
          <w:color w:val="000000"/>
          <w:sz w:val="28"/>
          <w:szCs w:val="28"/>
        </w:rPr>
        <w:t>(расходы времени на отдельные направления Плана могут меняться в зависимости от задач на каждом этапе реализации программы):</w:t>
      </w:r>
    </w:p>
    <w:p w:rsidR="004045D2" w:rsidRPr="000A2DA9" w:rsidRDefault="004045D2" w:rsidP="000A2DA9">
      <w:pPr>
        <w:pStyle w:val="paragraph"/>
        <w:shd w:val="clear" w:color="auto" w:fill="FFFFFF"/>
        <w:spacing w:before="180" w:beforeAutospacing="0" w:after="0" w:afterAutospacing="0"/>
        <w:jc w:val="both"/>
        <w:rPr>
          <w:color w:val="000000"/>
          <w:sz w:val="28"/>
          <w:szCs w:val="28"/>
        </w:rPr>
      </w:pPr>
      <w:r w:rsidRPr="000A2DA9">
        <w:rPr>
          <w:color w:val="000000"/>
          <w:sz w:val="28"/>
          <w:szCs w:val="28"/>
        </w:rPr>
        <w:t>— внеурочная деятельность</w:t>
      </w:r>
      <w:r w:rsidRPr="000A2DA9">
        <w:rPr>
          <w:rStyle w:val="a4"/>
          <w:color w:val="000000"/>
          <w:sz w:val="28"/>
          <w:szCs w:val="28"/>
        </w:rPr>
        <w:t> по учебным предметам</w:t>
      </w:r>
      <w:r w:rsidRPr="000A2DA9">
        <w:rPr>
          <w:color w:val="000000"/>
          <w:sz w:val="28"/>
          <w:szCs w:val="28"/>
        </w:rPr>
        <w:t xml:space="preserve"> (учебные курсы, учебные модули по выбору обучающихся, родителей (законных представителей) обучающихся, в том числе занятия физической </w:t>
      </w:r>
      <w:proofErr w:type="gramStart"/>
      <w:r w:rsidRPr="000A2DA9">
        <w:rPr>
          <w:color w:val="000000"/>
          <w:sz w:val="28"/>
          <w:szCs w:val="28"/>
        </w:rPr>
        <w:t>культурой)  —</w:t>
      </w:r>
      <w:proofErr w:type="gramEnd"/>
      <w:r w:rsidRPr="000A2DA9">
        <w:rPr>
          <w:color w:val="000000"/>
          <w:sz w:val="28"/>
          <w:szCs w:val="28"/>
        </w:rPr>
        <w:t xml:space="preserve"> еженедельно  от  </w:t>
      </w:r>
      <w:r w:rsidRPr="000A2DA9">
        <w:rPr>
          <w:rStyle w:val="a4"/>
          <w:color w:val="000000"/>
          <w:sz w:val="28"/>
          <w:szCs w:val="28"/>
        </w:rPr>
        <w:t>2 до 4 часов</w:t>
      </w:r>
      <w:r w:rsidRPr="000A2DA9">
        <w:rPr>
          <w:color w:val="000000"/>
          <w:sz w:val="28"/>
          <w:szCs w:val="28"/>
        </w:rPr>
        <w:t>;</w:t>
      </w:r>
    </w:p>
    <w:p w:rsidR="004045D2" w:rsidRPr="000A2DA9" w:rsidRDefault="004077A5" w:rsidP="000A2DA9">
      <w:pPr>
        <w:pStyle w:val="paragraph"/>
        <w:shd w:val="clear" w:color="auto" w:fill="FFFFFF"/>
        <w:spacing w:before="18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— внеурочная</w:t>
      </w:r>
      <w:r w:rsidR="004045D2" w:rsidRPr="000A2DA9">
        <w:rPr>
          <w:color w:val="000000"/>
          <w:sz w:val="28"/>
          <w:szCs w:val="28"/>
        </w:rPr>
        <w:t> деятельность </w:t>
      </w:r>
      <w:r w:rsidR="004045D2" w:rsidRPr="000A2DA9">
        <w:rPr>
          <w:rStyle w:val="a4"/>
          <w:color w:val="000000"/>
          <w:sz w:val="28"/>
          <w:szCs w:val="28"/>
        </w:rPr>
        <w:t>по формированию функциональной грамотности</w:t>
      </w:r>
      <w:r w:rsidR="004045D2" w:rsidRPr="000A2DA9">
        <w:rPr>
          <w:color w:val="000000"/>
          <w:sz w:val="28"/>
          <w:szCs w:val="28"/>
        </w:rPr>
        <w:t> (читательской, математической, естественнонаучной, финансовой) обучающихся – еженедельно от </w:t>
      </w:r>
      <w:r w:rsidR="004045D2" w:rsidRPr="000A2DA9">
        <w:rPr>
          <w:rStyle w:val="a4"/>
          <w:color w:val="000000"/>
          <w:sz w:val="28"/>
          <w:szCs w:val="28"/>
        </w:rPr>
        <w:t>1 до 2 часов</w:t>
      </w:r>
      <w:r w:rsidR="004045D2" w:rsidRPr="000A2DA9">
        <w:rPr>
          <w:color w:val="000000"/>
          <w:sz w:val="28"/>
          <w:szCs w:val="28"/>
        </w:rPr>
        <w:t>;</w:t>
      </w:r>
    </w:p>
    <w:p w:rsidR="004045D2" w:rsidRPr="000A2DA9" w:rsidRDefault="004045D2" w:rsidP="000A2DA9">
      <w:pPr>
        <w:pStyle w:val="paragraph"/>
        <w:shd w:val="clear" w:color="auto" w:fill="FFFFFF"/>
        <w:spacing w:before="180" w:beforeAutospacing="0" w:after="0" w:afterAutospacing="0"/>
        <w:jc w:val="both"/>
        <w:rPr>
          <w:color w:val="000000"/>
          <w:sz w:val="28"/>
          <w:szCs w:val="28"/>
        </w:rPr>
      </w:pPr>
      <w:r w:rsidRPr="000A2DA9">
        <w:rPr>
          <w:color w:val="000000"/>
          <w:sz w:val="28"/>
          <w:szCs w:val="28"/>
        </w:rPr>
        <w:t>— внеурочная деятельность </w:t>
      </w:r>
      <w:r w:rsidRPr="000A2DA9">
        <w:rPr>
          <w:rStyle w:val="a4"/>
          <w:color w:val="000000"/>
          <w:sz w:val="28"/>
          <w:szCs w:val="28"/>
        </w:rPr>
        <w:t>по развитию личности</w:t>
      </w:r>
      <w:r w:rsidRPr="000A2DA9">
        <w:rPr>
          <w:color w:val="000000"/>
          <w:sz w:val="28"/>
          <w:szCs w:val="28"/>
        </w:rPr>
        <w:t>, ее способностей, удовлетворения образовательных потребностей и интересов, самореализации обучающихся, в том числе одаренных — еженедельно </w:t>
      </w:r>
      <w:r w:rsidRPr="000A2DA9">
        <w:rPr>
          <w:rStyle w:val="a4"/>
          <w:color w:val="000000"/>
          <w:sz w:val="28"/>
          <w:szCs w:val="28"/>
        </w:rPr>
        <w:t>от 1 до 2 часов</w:t>
      </w:r>
      <w:r w:rsidRPr="000A2DA9">
        <w:rPr>
          <w:color w:val="000000"/>
          <w:sz w:val="28"/>
          <w:szCs w:val="28"/>
        </w:rPr>
        <w:t>;</w:t>
      </w:r>
    </w:p>
    <w:p w:rsidR="004045D2" w:rsidRPr="000A2DA9" w:rsidRDefault="004045D2" w:rsidP="000A2DA9">
      <w:pPr>
        <w:pStyle w:val="paragraph"/>
        <w:shd w:val="clear" w:color="auto" w:fill="FFFFFF"/>
        <w:spacing w:before="180" w:beforeAutospacing="0" w:after="0" w:afterAutospacing="0"/>
        <w:jc w:val="both"/>
        <w:rPr>
          <w:color w:val="000000"/>
          <w:sz w:val="28"/>
          <w:szCs w:val="28"/>
        </w:rPr>
      </w:pPr>
      <w:r w:rsidRPr="000A2DA9">
        <w:rPr>
          <w:color w:val="000000"/>
          <w:sz w:val="28"/>
          <w:szCs w:val="28"/>
        </w:rPr>
        <w:t>— внеурочная деятельность, направленная на реализацию </w:t>
      </w:r>
      <w:r w:rsidRPr="000A2DA9">
        <w:rPr>
          <w:rStyle w:val="a4"/>
          <w:color w:val="000000"/>
          <w:sz w:val="28"/>
          <w:szCs w:val="28"/>
        </w:rPr>
        <w:t>комплекса воспитательных мероприятий,</w:t>
      </w:r>
      <w:r w:rsidRPr="000A2DA9">
        <w:rPr>
          <w:color w:val="000000"/>
          <w:sz w:val="28"/>
          <w:szCs w:val="28"/>
        </w:rPr>
        <w:t> на деятельность ученических сообществ на уровне образовательной организации, класса — еженедельно </w:t>
      </w:r>
      <w:r w:rsidRPr="000A2DA9">
        <w:rPr>
          <w:rStyle w:val="a4"/>
          <w:color w:val="000000"/>
          <w:sz w:val="28"/>
          <w:szCs w:val="28"/>
        </w:rPr>
        <w:t xml:space="preserve">от 2 до 4 </w:t>
      </w:r>
      <w:proofErr w:type="gramStart"/>
      <w:r w:rsidRPr="000A2DA9">
        <w:rPr>
          <w:rStyle w:val="a4"/>
          <w:color w:val="000000"/>
          <w:sz w:val="28"/>
          <w:szCs w:val="28"/>
        </w:rPr>
        <w:t>часов</w:t>
      </w:r>
      <w:r w:rsidRPr="000A2DA9">
        <w:rPr>
          <w:color w:val="000000"/>
          <w:sz w:val="28"/>
          <w:szCs w:val="28"/>
        </w:rPr>
        <w:t>  (</w:t>
      </w:r>
      <w:proofErr w:type="gramEnd"/>
      <w:r w:rsidRPr="000A2DA9">
        <w:rPr>
          <w:color w:val="000000"/>
          <w:sz w:val="28"/>
          <w:szCs w:val="28"/>
        </w:rPr>
        <w:t>при подготовке и проведении коллективных дел или общешкольных мероприятий за 1 — 2 недели может быть использовано до 20 часов);</w:t>
      </w:r>
    </w:p>
    <w:p w:rsidR="004045D2" w:rsidRPr="000A2DA9" w:rsidRDefault="004045D2" w:rsidP="000A2DA9">
      <w:pPr>
        <w:pStyle w:val="paragraph"/>
        <w:shd w:val="clear" w:color="auto" w:fill="FFFFFF"/>
        <w:spacing w:before="180" w:beforeAutospacing="0" w:after="0" w:afterAutospacing="0"/>
        <w:jc w:val="both"/>
        <w:rPr>
          <w:color w:val="000000"/>
          <w:sz w:val="28"/>
          <w:szCs w:val="28"/>
        </w:rPr>
      </w:pPr>
      <w:r w:rsidRPr="000A2DA9">
        <w:rPr>
          <w:color w:val="000000"/>
          <w:sz w:val="28"/>
          <w:szCs w:val="28"/>
        </w:rPr>
        <w:t>— внеурочная деятельность по организации </w:t>
      </w:r>
      <w:r w:rsidRPr="000A2DA9">
        <w:rPr>
          <w:rStyle w:val="a4"/>
          <w:color w:val="000000"/>
          <w:sz w:val="28"/>
          <w:szCs w:val="28"/>
        </w:rPr>
        <w:t>педагогической поддержки обучающихся</w:t>
      </w:r>
      <w:r w:rsidRPr="000A2DA9">
        <w:rPr>
          <w:color w:val="000000"/>
          <w:sz w:val="28"/>
          <w:szCs w:val="28"/>
        </w:rPr>
        <w:t xml:space="preserve">, обеспечению их благополучия (проектирование индивидуальных образовательных маршрутов, работа </w:t>
      </w:r>
      <w:proofErr w:type="spellStart"/>
      <w:r w:rsidRPr="000A2DA9">
        <w:rPr>
          <w:color w:val="000000"/>
          <w:sz w:val="28"/>
          <w:szCs w:val="28"/>
        </w:rPr>
        <w:t>тьюторов</w:t>
      </w:r>
      <w:proofErr w:type="spellEnd"/>
      <w:r w:rsidRPr="000A2DA9">
        <w:rPr>
          <w:color w:val="000000"/>
          <w:sz w:val="28"/>
          <w:szCs w:val="28"/>
        </w:rPr>
        <w:t>, педагогов-психологов, безопасность жизни и здоровья школьников, профилактика неуспеваемости, различных рисков и др.) —  еженедельно — </w:t>
      </w:r>
      <w:r w:rsidRPr="000A2DA9">
        <w:rPr>
          <w:rStyle w:val="a4"/>
          <w:color w:val="000000"/>
          <w:sz w:val="28"/>
          <w:szCs w:val="28"/>
        </w:rPr>
        <w:t>от 2 до 3 часов</w:t>
      </w:r>
      <w:r w:rsidRPr="000A2DA9">
        <w:rPr>
          <w:color w:val="000000"/>
          <w:sz w:val="28"/>
          <w:szCs w:val="28"/>
        </w:rPr>
        <w:t>;</w:t>
      </w:r>
    </w:p>
    <w:p w:rsidR="004045D2" w:rsidRPr="000A2DA9" w:rsidRDefault="004077A5" w:rsidP="000A2DA9">
      <w:pPr>
        <w:pStyle w:val="paragraph"/>
        <w:shd w:val="clear" w:color="auto" w:fill="FFFFFF"/>
        <w:spacing w:before="18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 внеурочные</w:t>
      </w:r>
      <w:bookmarkStart w:id="0" w:name="_GoBack"/>
      <w:bookmarkEnd w:id="0"/>
      <w:r w:rsidR="004045D2" w:rsidRPr="000A2DA9">
        <w:rPr>
          <w:color w:val="000000"/>
          <w:sz w:val="28"/>
          <w:szCs w:val="28"/>
        </w:rPr>
        <w:t> занятия «</w:t>
      </w:r>
      <w:r w:rsidR="004045D2" w:rsidRPr="000A2DA9">
        <w:rPr>
          <w:rStyle w:val="a4"/>
          <w:color w:val="000000"/>
          <w:sz w:val="28"/>
          <w:szCs w:val="28"/>
        </w:rPr>
        <w:t>Разговоры о важном</w:t>
      </w:r>
      <w:r w:rsidR="004045D2" w:rsidRPr="000A2DA9">
        <w:rPr>
          <w:color w:val="000000"/>
          <w:sz w:val="28"/>
          <w:szCs w:val="28"/>
        </w:rPr>
        <w:t>» – </w:t>
      </w:r>
      <w:r w:rsidR="004045D2" w:rsidRPr="000A2DA9">
        <w:rPr>
          <w:rStyle w:val="a4"/>
          <w:color w:val="000000"/>
          <w:sz w:val="28"/>
          <w:szCs w:val="28"/>
        </w:rPr>
        <w:t>1 час в неделю</w:t>
      </w:r>
      <w:r w:rsidR="004045D2" w:rsidRPr="000A2DA9">
        <w:rPr>
          <w:color w:val="000000"/>
          <w:sz w:val="28"/>
          <w:szCs w:val="28"/>
        </w:rPr>
        <w:t>.</w:t>
      </w:r>
    </w:p>
    <w:p w:rsidR="004045D2" w:rsidRPr="000A2DA9" w:rsidRDefault="004045D2" w:rsidP="000A2DA9">
      <w:pPr>
        <w:pStyle w:val="paragraph"/>
        <w:shd w:val="clear" w:color="auto" w:fill="FFFFFF"/>
        <w:spacing w:before="18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A2DA9">
        <w:rPr>
          <w:color w:val="000000"/>
          <w:sz w:val="28"/>
          <w:szCs w:val="28"/>
        </w:rPr>
        <w:t>Как сказано в ФОП ООО, в зависимости от решения </w:t>
      </w:r>
      <w:r w:rsidRPr="000A2DA9">
        <w:rPr>
          <w:rStyle w:val="a4"/>
          <w:color w:val="000000"/>
          <w:sz w:val="28"/>
          <w:szCs w:val="28"/>
        </w:rPr>
        <w:t>педагогического коллектива, родительской общественности, интересов и запросов детей и родителей</w:t>
      </w:r>
      <w:r w:rsidRPr="000A2DA9">
        <w:rPr>
          <w:color w:val="000000"/>
          <w:sz w:val="28"/>
          <w:szCs w:val="28"/>
        </w:rPr>
        <w:t> в образовательной организации могут реализовываться </w:t>
      </w:r>
      <w:r w:rsidRPr="000A2DA9">
        <w:rPr>
          <w:rStyle w:val="a4"/>
          <w:color w:val="000000"/>
          <w:sz w:val="28"/>
          <w:szCs w:val="28"/>
        </w:rPr>
        <w:t>различные модели Плана внеурочной деятельности:</w:t>
      </w:r>
    </w:p>
    <w:p w:rsidR="004045D2" w:rsidRPr="000A2DA9" w:rsidRDefault="004045D2" w:rsidP="000A2DA9">
      <w:pPr>
        <w:pStyle w:val="paragraph"/>
        <w:shd w:val="clear" w:color="auto" w:fill="FFFFFF"/>
        <w:spacing w:before="180" w:beforeAutospacing="0" w:after="0" w:afterAutospacing="0"/>
        <w:jc w:val="both"/>
        <w:rPr>
          <w:color w:val="000000"/>
          <w:sz w:val="28"/>
          <w:szCs w:val="28"/>
        </w:rPr>
      </w:pPr>
      <w:r w:rsidRPr="000A2DA9">
        <w:rPr>
          <w:rStyle w:val="a4"/>
          <w:color w:val="000000"/>
          <w:sz w:val="28"/>
          <w:szCs w:val="28"/>
        </w:rPr>
        <w:t>— модель Плана с преобладанием учебно-познавательной деятельности</w:t>
      </w:r>
      <w:r w:rsidRPr="000A2DA9">
        <w:rPr>
          <w:color w:val="000000"/>
          <w:sz w:val="28"/>
          <w:szCs w:val="28"/>
        </w:rPr>
        <w:t>, когда наибольшее внимание уделяется внеурочной деятельности по учебным предметам и организационному обеспечению учебной деятельности;</w:t>
      </w:r>
    </w:p>
    <w:p w:rsidR="004045D2" w:rsidRPr="000A2DA9" w:rsidRDefault="004045D2" w:rsidP="000A2DA9">
      <w:pPr>
        <w:pStyle w:val="paragraph"/>
        <w:shd w:val="clear" w:color="auto" w:fill="FFFFFF"/>
        <w:spacing w:before="180" w:beforeAutospacing="0" w:after="0" w:afterAutospacing="0"/>
        <w:jc w:val="both"/>
        <w:rPr>
          <w:color w:val="000000"/>
          <w:sz w:val="28"/>
          <w:szCs w:val="28"/>
        </w:rPr>
      </w:pPr>
      <w:r w:rsidRPr="000A2DA9">
        <w:rPr>
          <w:rStyle w:val="a4"/>
          <w:color w:val="000000"/>
          <w:sz w:val="28"/>
          <w:szCs w:val="28"/>
        </w:rPr>
        <w:t>— модель Плана с преобладанием педагогической поддержки обучающихся </w:t>
      </w:r>
      <w:r w:rsidRPr="000A2DA9">
        <w:rPr>
          <w:color w:val="000000"/>
          <w:sz w:val="28"/>
          <w:szCs w:val="28"/>
        </w:rPr>
        <w:t>и работы по обеспечению их благополучия в пространстве общеобразовательной школы;</w:t>
      </w:r>
    </w:p>
    <w:p w:rsidR="004045D2" w:rsidRPr="000A2DA9" w:rsidRDefault="004045D2" w:rsidP="000A2DA9">
      <w:pPr>
        <w:pStyle w:val="paragraph"/>
        <w:shd w:val="clear" w:color="auto" w:fill="FFFFFF"/>
        <w:spacing w:before="180" w:beforeAutospacing="0" w:after="0" w:afterAutospacing="0"/>
        <w:jc w:val="both"/>
        <w:rPr>
          <w:color w:val="000000"/>
          <w:sz w:val="28"/>
          <w:szCs w:val="28"/>
        </w:rPr>
      </w:pPr>
      <w:r w:rsidRPr="000A2DA9">
        <w:rPr>
          <w:rStyle w:val="a4"/>
          <w:color w:val="000000"/>
          <w:sz w:val="28"/>
          <w:szCs w:val="28"/>
        </w:rPr>
        <w:t>— модель Плана с преобладанием деятельности ученических сообществ и воспитательных мероприятий.</w:t>
      </w:r>
    </w:p>
    <w:p w:rsidR="004045D2" w:rsidRPr="000A2DA9" w:rsidRDefault="004045D2" w:rsidP="000A2DA9">
      <w:pPr>
        <w:pStyle w:val="paragraph"/>
        <w:shd w:val="clear" w:color="auto" w:fill="FFFFFF"/>
        <w:spacing w:before="180" w:beforeAutospacing="0" w:after="0" w:afterAutospacing="0"/>
        <w:jc w:val="both"/>
        <w:rPr>
          <w:color w:val="000000"/>
          <w:sz w:val="28"/>
          <w:szCs w:val="28"/>
        </w:rPr>
      </w:pPr>
      <w:r w:rsidRPr="000A2DA9">
        <w:rPr>
          <w:rStyle w:val="a4"/>
          <w:color w:val="000000"/>
          <w:sz w:val="28"/>
          <w:szCs w:val="28"/>
        </w:rPr>
        <w:t>Важно</w:t>
      </w:r>
      <w:r w:rsidRPr="000A2DA9">
        <w:rPr>
          <w:color w:val="000000"/>
          <w:sz w:val="28"/>
          <w:szCs w:val="28"/>
        </w:rPr>
        <w:t xml:space="preserve">! В настоящее </w:t>
      </w:r>
      <w:proofErr w:type="gramStart"/>
      <w:r w:rsidRPr="000A2DA9">
        <w:rPr>
          <w:color w:val="000000"/>
          <w:sz w:val="28"/>
          <w:szCs w:val="28"/>
        </w:rPr>
        <w:t>время  в</w:t>
      </w:r>
      <w:proofErr w:type="gramEnd"/>
      <w:r w:rsidRPr="000A2DA9">
        <w:rPr>
          <w:color w:val="000000"/>
          <w:sz w:val="28"/>
          <w:szCs w:val="28"/>
        </w:rPr>
        <w:t xml:space="preserve"> школах отсутствует финансирование на работу с учениками, испытывающими затруднения в учебе. Теперь такая возможность школам предоставляется за счет внеурочной деятельности: достаточно выбрать модель Плана </w:t>
      </w:r>
      <w:proofErr w:type="spellStart"/>
      <w:r w:rsidRPr="000A2DA9">
        <w:rPr>
          <w:color w:val="000000"/>
          <w:sz w:val="28"/>
          <w:szCs w:val="28"/>
        </w:rPr>
        <w:t>внеучебной</w:t>
      </w:r>
      <w:proofErr w:type="spellEnd"/>
      <w:r w:rsidRPr="000A2DA9">
        <w:rPr>
          <w:color w:val="000000"/>
          <w:sz w:val="28"/>
          <w:szCs w:val="28"/>
        </w:rPr>
        <w:t xml:space="preserve"> деятельности </w:t>
      </w:r>
      <w:r w:rsidRPr="000A2DA9">
        <w:rPr>
          <w:rStyle w:val="a4"/>
          <w:color w:val="000000"/>
          <w:sz w:val="28"/>
          <w:szCs w:val="28"/>
        </w:rPr>
        <w:t>с преобладанием педагогической поддержки обучающихся.</w:t>
      </w:r>
    </w:p>
    <w:p w:rsidR="004045D2" w:rsidRPr="000A2DA9" w:rsidRDefault="004045D2" w:rsidP="000A2DA9">
      <w:pPr>
        <w:pStyle w:val="paragraph"/>
        <w:shd w:val="clear" w:color="auto" w:fill="FFFFFF"/>
        <w:spacing w:before="18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A2DA9">
        <w:rPr>
          <w:color w:val="000000"/>
          <w:sz w:val="28"/>
          <w:szCs w:val="28"/>
        </w:rPr>
        <w:t>В ФОП ООО отмечается, что </w:t>
      </w:r>
      <w:r w:rsidRPr="000A2DA9">
        <w:rPr>
          <w:rStyle w:val="a4"/>
          <w:color w:val="000000"/>
          <w:sz w:val="28"/>
          <w:szCs w:val="28"/>
        </w:rPr>
        <w:t>формы внеурочной деятельности</w:t>
      </w:r>
      <w:r w:rsidRPr="000A2DA9">
        <w:rPr>
          <w:color w:val="000000"/>
          <w:sz w:val="28"/>
          <w:szCs w:val="28"/>
        </w:rPr>
        <w:t> образовательная организация определяет </w:t>
      </w:r>
      <w:r w:rsidRPr="000A2DA9">
        <w:rPr>
          <w:rStyle w:val="a4"/>
          <w:color w:val="000000"/>
          <w:sz w:val="28"/>
          <w:szCs w:val="28"/>
        </w:rPr>
        <w:t>самостоятельно</w:t>
      </w:r>
      <w:r w:rsidRPr="000A2DA9">
        <w:rPr>
          <w:color w:val="000000"/>
          <w:sz w:val="28"/>
          <w:szCs w:val="28"/>
        </w:rPr>
        <w:t>. При этом должна быть предусмотрена вариативность содержания внеурочной деятельности с учетом образовательных потребностей и интересов обучающихся и использование ресурсов других организаций, включая организации 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организации культуры, физкультурно-спортивные и иные организации.</w:t>
      </w:r>
    </w:p>
    <w:p w:rsidR="004045D2" w:rsidRPr="000A2DA9" w:rsidRDefault="004045D2" w:rsidP="000A2DA9">
      <w:pPr>
        <w:pStyle w:val="paragraph"/>
        <w:shd w:val="clear" w:color="auto" w:fill="FFFFFF"/>
        <w:spacing w:before="180" w:beforeAutospacing="0" w:after="0" w:afterAutospacing="0"/>
        <w:jc w:val="both"/>
        <w:rPr>
          <w:color w:val="000000"/>
          <w:sz w:val="28"/>
          <w:szCs w:val="28"/>
        </w:rPr>
      </w:pPr>
      <w:r w:rsidRPr="000A2DA9">
        <w:rPr>
          <w:color w:val="000000"/>
          <w:sz w:val="28"/>
          <w:szCs w:val="28"/>
        </w:rPr>
        <w:lastRenderedPageBreak/>
        <w:t>На работу по ФОП ООО образовательные организации переходят с </w:t>
      </w:r>
      <w:r w:rsidR="001E57B4">
        <w:rPr>
          <w:rStyle w:val="a4"/>
          <w:color w:val="000000"/>
          <w:sz w:val="28"/>
          <w:szCs w:val="28"/>
        </w:rPr>
        <w:t>1 </w:t>
      </w:r>
      <w:r w:rsidRPr="000A2DA9">
        <w:rPr>
          <w:rStyle w:val="a4"/>
          <w:color w:val="000000"/>
          <w:sz w:val="28"/>
          <w:szCs w:val="28"/>
        </w:rPr>
        <w:t>сентября 2023 года</w:t>
      </w:r>
      <w:r w:rsidRPr="000A2DA9">
        <w:rPr>
          <w:color w:val="000000"/>
          <w:sz w:val="28"/>
          <w:szCs w:val="28"/>
        </w:rPr>
        <w:t>.</w:t>
      </w:r>
    </w:p>
    <w:p w:rsidR="004045D2" w:rsidRPr="000A2DA9" w:rsidRDefault="004045D2" w:rsidP="000A2DA9">
      <w:pPr>
        <w:pStyle w:val="paragraph"/>
        <w:shd w:val="clear" w:color="auto" w:fill="FFFFFF"/>
        <w:spacing w:before="18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0A2DA9">
        <w:rPr>
          <w:rStyle w:val="a5"/>
          <w:b/>
          <w:bCs/>
          <w:color w:val="000000"/>
          <w:sz w:val="28"/>
          <w:szCs w:val="28"/>
        </w:rPr>
        <w:t>Справочно</w:t>
      </w:r>
      <w:proofErr w:type="spellEnd"/>
    </w:p>
    <w:p w:rsidR="004045D2" w:rsidRPr="000A2DA9" w:rsidRDefault="004045D2" w:rsidP="000A2DA9">
      <w:pPr>
        <w:pStyle w:val="paragraph"/>
        <w:shd w:val="clear" w:color="auto" w:fill="FFFFFF"/>
        <w:spacing w:before="180" w:beforeAutospacing="0" w:after="0" w:afterAutospacing="0"/>
        <w:jc w:val="both"/>
        <w:rPr>
          <w:color w:val="000000"/>
          <w:sz w:val="28"/>
          <w:szCs w:val="28"/>
        </w:rPr>
      </w:pPr>
      <w:r w:rsidRPr="000A2DA9">
        <w:rPr>
          <w:color w:val="000000"/>
          <w:sz w:val="28"/>
          <w:szCs w:val="28"/>
        </w:rPr>
        <w:t>В соответствии с п. 7 ч.1 ст. 34 ФЗ «Об образовании в РФ» обучающиеся имеют право на  «зачет организацией, осуществляющей образовательную деятельность, в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 </w:t>
      </w:r>
      <w:r w:rsidRPr="000A2DA9">
        <w:rPr>
          <w:sz w:val="28"/>
          <w:szCs w:val="28"/>
        </w:rPr>
        <w:t>порядке</w:t>
      </w:r>
      <w:r w:rsidR="000A2DA9" w:rsidRPr="000A2DA9">
        <w:rPr>
          <w:rStyle w:val="a3"/>
          <w:color w:val="auto"/>
          <w:sz w:val="28"/>
          <w:szCs w:val="28"/>
        </w:rPr>
        <w:t>(</w:t>
      </w:r>
      <w:r w:rsidR="000A2DA9" w:rsidRPr="000A2DA9">
        <w:rPr>
          <w:color w:val="000000"/>
          <w:sz w:val="28"/>
          <w:szCs w:val="28"/>
        </w:rPr>
        <w:t xml:space="preserve">Порядок зачета определен приказом </w:t>
      </w:r>
      <w:proofErr w:type="spellStart"/>
      <w:r w:rsidR="000A2DA9" w:rsidRPr="000A2DA9">
        <w:rPr>
          <w:color w:val="000000"/>
          <w:sz w:val="28"/>
          <w:szCs w:val="28"/>
        </w:rPr>
        <w:t>Минобрнауки</w:t>
      </w:r>
      <w:proofErr w:type="spellEnd"/>
      <w:r w:rsidR="000A2DA9" w:rsidRPr="000A2DA9">
        <w:rPr>
          <w:color w:val="000000"/>
          <w:sz w:val="28"/>
          <w:szCs w:val="28"/>
        </w:rPr>
        <w:t xml:space="preserve"> России от 30.07.2020года  N 845, приказом </w:t>
      </w:r>
      <w:proofErr w:type="spellStart"/>
      <w:r w:rsidR="000A2DA9" w:rsidRPr="000A2DA9">
        <w:rPr>
          <w:color w:val="000000"/>
          <w:sz w:val="28"/>
          <w:szCs w:val="28"/>
        </w:rPr>
        <w:t>Минпросвещения</w:t>
      </w:r>
      <w:proofErr w:type="spellEnd"/>
      <w:r w:rsidR="000A2DA9" w:rsidRPr="000A2DA9">
        <w:rPr>
          <w:color w:val="000000"/>
          <w:sz w:val="28"/>
          <w:szCs w:val="28"/>
        </w:rPr>
        <w:t xml:space="preserve"> России от 30.07.2020года N 36</w:t>
      </w:r>
      <w:r w:rsidR="000A2DA9" w:rsidRPr="000A2DA9">
        <w:rPr>
          <w:sz w:val="28"/>
          <w:szCs w:val="28"/>
        </w:rPr>
        <w:t>9</w:t>
      </w:r>
      <w:r w:rsidR="000A2DA9" w:rsidRPr="000A2DA9">
        <w:rPr>
          <w:rStyle w:val="a3"/>
          <w:color w:val="auto"/>
          <w:sz w:val="28"/>
          <w:szCs w:val="28"/>
        </w:rPr>
        <w:t>)</w:t>
      </w:r>
      <w:r w:rsidRPr="000A2DA9">
        <w:rPr>
          <w:sz w:val="28"/>
          <w:szCs w:val="28"/>
        </w:rPr>
        <w:t> </w:t>
      </w:r>
      <w:r w:rsidRPr="000A2DA9">
        <w:rPr>
          <w:color w:val="000000"/>
          <w:sz w:val="28"/>
          <w:szCs w:val="28"/>
        </w:rPr>
        <w:t>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деятельность».</w:t>
      </w:r>
    </w:p>
    <w:p w:rsidR="004045D2" w:rsidRPr="000A2DA9" w:rsidRDefault="004045D2" w:rsidP="000A2DA9">
      <w:pPr>
        <w:pStyle w:val="paragraph"/>
        <w:shd w:val="clear" w:color="auto" w:fill="FFFFFF"/>
        <w:spacing w:before="180" w:beforeAutospacing="0" w:after="0" w:afterAutospacing="0"/>
        <w:jc w:val="both"/>
        <w:rPr>
          <w:color w:val="000000"/>
          <w:sz w:val="28"/>
          <w:szCs w:val="28"/>
        </w:rPr>
      </w:pPr>
      <w:r w:rsidRPr="000A2DA9">
        <w:rPr>
          <w:color w:val="000000"/>
          <w:sz w:val="28"/>
          <w:szCs w:val="28"/>
        </w:rPr>
        <w:t>.</w:t>
      </w:r>
    </w:p>
    <w:sectPr w:rsidR="004045D2" w:rsidRPr="000A2DA9" w:rsidSect="00E5425D">
      <w:pgSz w:w="11910" w:h="16840"/>
      <w:pgMar w:top="1100" w:right="743" w:bottom="280" w:left="1160" w:header="714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5D2"/>
    <w:rsid w:val="000A2DA9"/>
    <w:rsid w:val="001E57B4"/>
    <w:rsid w:val="004045D2"/>
    <w:rsid w:val="004077A5"/>
    <w:rsid w:val="00416A9F"/>
    <w:rsid w:val="00B85521"/>
    <w:rsid w:val="00E5425D"/>
    <w:rsid w:val="00F2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2FB61"/>
  <w15:chartTrackingRefBased/>
  <w15:docId w15:val="{A744F763-EC18-48B8-AB9B-C8B2A654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45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5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graph">
    <w:name w:val="paragraph"/>
    <w:basedOn w:val="a"/>
    <w:rsid w:val="00404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45D2"/>
    <w:rPr>
      <w:color w:val="0000FF"/>
      <w:u w:val="single"/>
    </w:rPr>
  </w:style>
  <w:style w:type="character" w:styleId="a4">
    <w:name w:val="Strong"/>
    <w:basedOn w:val="a0"/>
    <w:uiPriority w:val="22"/>
    <w:qFormat/>
    <w:rsid w:val="004045D2"/>
    <w:rPr>
      <w:b/>
      <w:bCs/>
    </w:rPr>
  </w:style>
  <w:style w:type="character" w:styleId="a5">
    <w:name w:val="Emphasis"/>
    <w:basedOn w:val="a0"/>
    <w:uiPriority w:val="20"/>
    <w:qFormat/>
    <w:rsid w:val="004045D2"/>
    <w:rPr>
      <w:i/>
      <w:iCs/>
    </w:rPr>
  </w:style>
  <w:style w:type="paragraph" w:customStyle="1" w:styleId="footerlinks">
    <w:name w:val="footer__links"/>
    <w:basedOn w:val="a"/>
    <w:rsid w:val="00404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divider">
    <w:name w:val="footer__divider"/>
    <w:basedOn w:val="a0"/>
    <w:rsid w:val="004045D2"/>
  </w:style>
  <w:style w:type="character" w:styleId="a6">
    <w:name w:val="FollowedHyperlink"/>
    <w:basedOn w:val="a0"/>
    <w:uiPriority w:val="99"/>
    <w:semiHidden/>
    <w:unhideWhenUsed/>
    <w:rsid w:val="000A2D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3560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5484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8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89747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1183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2256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9220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62617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2023-07-22T06:41:00Z</dcterms:created>
  <dcterms:modified xsi:type="dcterms:W3CDTF">2023-08-02T09:54:00Z</dcterms:modified>
</cp:coreProperties>
</file>