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3479E" w:rsidRDefault="00426133" w:rsidP="002035D4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035D4">
        <w:rPr>
          <w:rFonts w:ascii="Times New Roman" w:hAnsi="Times New Roman" w:cs="Times New Roman"/>
          <w:b/>
          <w:bCs/>
          <w:sz w:val="32"/>
          <w:szCs w:val="32"/>
        </w:rPr>
        <w:t xml:space="preserve">Методическое сопровождение профессионального развития учителей </w:t>
      </w:r>
      <w:r w:rsidR="00FD2355" w:rsidRPr="002035D4">
        <w:rPr>
          <w:rFonts w:ascii="Times New Roman" w:hAnsi="Times New Roman" w:cs="Times New Roman"/>
          <w:b/>
          <w:bCs/>
          <w:sz w:val="32"/>
          <w:szCs w:val="32"/>
        </w:rPr>
        <w:t>иностранных языков в Брянской области</w:t>
      </w:r>
    </w:p>
    <w:p w:rsidR="002670ED" w:rsidRPr="002035D4" w:rsidRDefault="002670ED" w:rsidP="002670ED">
      <w:pPr>
        <w:spacing w:after="100" w:afterAutospacing="1" w:line="240" w:lineRule="auto"/>
        <w:contextualSpacing/>
        <w:rPr>
          <w:rFonts w:ascii="Times New Roman" w:hAnsi="Times New Roman" w:cs="Times New Roman"/>
          <w:b/>
          <w:bCs/>
          <w:sz w:val="32"/>
          <w:szCs w:val="32"/>
        </w:rPr>
      </w:pPr>
    </w:p>
    <w:p w:rsidR="002670ED" w:rsidRDefault="002670ED" w:rsidP="002670ED">
      <w:pPr>
        <w:spacing w:after="100" w:afterAutospacing="1" w:line="240" w:lineRule="auto"/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Методическое сопровождение учителей иностранных языков Брянской области в период с 2021 по 1 полугодие 2023 года осуществлялось в соответствии с современными тенденциями в профессиональном развитии педагога.</w:t>
      </w:r>
    </w:p>
    <w:p w:rsidR="002670ED" w:rsidRDefault="00532D88" w:rsidP="002670ED">
      <w:pPr>
        <w:spacing w:after="100" w:afterAutospacing="1" w:line="240" w:lineRule="auto"/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2035D4">
        <w:rPr>
          <w:rFonts w:ascii="Times New Roman" w:hAnsi="Times New Roman" w:cs="Times New Roman"/>
          <w:sz w:val="28"/>
          <w:szCs w:val="28"/>
        </w:rPr>
        <w:t xml:space="preserve">Изменение роли и статуса учителя XXI в. выдвигает и новые требования к уровню профессиональной компетенции учителя иностранного языка, к его профессиональным и личностным качествам. </w:t>
      </w:r>
    </w:p>
    <w:p w:rsidR="00FD2355" w:rsidRPr="002035D4" w:rsidRDefault="00532D88" w:rsidP="002670ED">
      <w:pPr>
        <w:spacing w:after="100" w:afterAutospacing="1" w:line="240" w:lineRule="auto"/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2035D4">
        <w:rPr>
          <w:rFonts w:ascii="Times New Roman" w:hAnsi="Times New Roman" w:cs="Times New Roman"/>
          <w:sz w:val="28"/>
          <w:szCs w:val="28"/>
        </w:rPr>
        <w:t>По мнению Н.Ф. Коряковцевой</w:t>
      </w:r>
      <w:r w:rsidR="00C916C3" w:rsidRPr="002035D4">
        <w:rPr>
          <w:rFonts w:ascii="Times New Roman" w:hAnsi="Times New Roman" w:cs="Times New Roman"/>
          <w:sz w:val="28"/>
          <w:szCs w:val="28"/>
        </w:rPr>
        <w:t xml:space="preserve"> (</w:t>
      </w:r>
      <w:r w:rsidR="00C916C3" w:rsidRPr="002035D4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Коряковцева</w:t>
      </w:r>
      <w:r w:rsidR="00C916C3" w:rsidRPr="002035D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Наталия Федоровна, доктор педагогических наук, профессор, кафедры лингво-дидактики, Московский государственный лингвистический университет «Современные тенденции лингвистического образования»</w:t>
      </w:r>
      <w:r w:rsidR="002035D4" w:rsidRPr="002035D4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)</w:t>
      </w:r>
      <w:r w:rsidR="002035D4" w:rsidRPr="002035D4">
        <w:rPr>
          <w:rFonts w:ascii="Times New Roman" w:hAnsi="Times New Roman" w:cs="Times New Roman"/>
          <w:sz w:val="28"/>
          <w:szCs w:val="28"/>
        </w:rPr>
        <w:t>, «</w:t>
      </w:r>
      <w:r w:rsidRPr="002035D4">
        <w:rPr>
          <w:rFonts w:ascii="Times New Roman" w:hAnsi="Times New Roman" w:cs="Times New Roman"/>
          <w:sz w:val="28"/>
          <w:szCs w:val="28"/>
        </w:rPr>
        <w:t>эти требования включают в себя</w:t>
      </w:r>
      <w:r w:rsidR="00B165AA">
        <w:rPr>
          <w:rFonts w:ascii="Times New Roman" w:hAnsi="Times New Roman" w:cs="Times New Roman"/>
          <w:sz w:val="28"/>
          <w:szCs w:val="28"/>
        </w:rPr>
        <w:t xml:space="preserve"> следующие характеристики</w:t>
      </w:r>
      <w:bookmarkStart w:id="0" w:name="_GoBack"/>
      <w:bookmarkEnd w:id="0"/>
      <w:r w:rsidRPr="002035D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D2355" w:rsidRPr="002035D4" w:rsidRDefault="00532D88" w:rsidP="002035D4">
      <w:pPr>
        <w:numPr>
          <w:ilvl w:val="0"/>
          <w:numId w:val="4"/>
        </w:num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035D4">
        <w:rPr>
          <w:rFonts w:ascii="Times New Roman" w:hAnsi="Times New Roman" w:cs="Times New Roman"/>
          <w:sz w:val="28"/>
          <w:szCs w:val="28"/>
        </w:rPr>
        <w:t xml:space="preserve">способность самостоятельно и критически мыслить; </w:t>
      </w:r>
    </w:p>
    <w:p w:rsidR="00FD2355" w:rsidRPr="002035D4" w:rsidRDefault="00532D88" w:rsidP="002035D4">
      <w:pPr>
        <w:numPr>
          <w:ilvl w:val="0"/>
          <w:numId w:val="4"/>
        </w:num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035D4">
        <w:rPr>
          <w:rFonts w:ascii="Times New Roman" w:hAnsi="Times New Roman" w:cs="Times New Roman"/>
          <w:sz w:val="28"/>
          <w:szCs w:val="28"/>
        </w:rPr>
        <w:t xml:space="preserve">открытость педагогическим инновациям; </w:t>
      </w:r>
    </w:p>
    <w:p w:rsidR="00FD2355" w:rsidRPr="002035D4" w:rsidRDefault="00532D88" w:rsidP="002035D4">
      <w:pPr>
        <w:numPr>
          <w:ilvl w:val="0"/>
          <w:numId w:val="4"/>
        </w:num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035D4">
        <w:rPr>
          <w:rFonts w:ascii="Times New Roman" w:hAnsi="Times New Roman" w:cs="Times New Roman"/>
          <w:sz w:val="28"/>
          <w:szCs w:val="28"/>
        </w:rPr>
        <w:t xml:space="preserve">способность адаптировать свои знания и умения к условиям вариативности образования (т.е. постоянно меняющимся условиями социальной и профессиональной среды); </w:t>
      </w:r>
    </w:p>
    <w:p w:rsidR="00FD2355" w:rsidRPr="002035D4" w:rsidRDefault="00532D88" w:rsidP="002035D4">
      <w:pPr>
        <w:numPr>
          <w:ilvl w:val="0"/>
          <w:numId w:val="4"/>
        </w:num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035D4">
        <w:rPr>
          <w:rFonts w:ascii="Times New Roman" w:hAnsi="Times New Roman" w:cs="Times New Roman"/>
          <w:sz w:val="28"/>
          <w:szCs w:val="28"/>
        </w:rPr>
        <w:t xml:space="preserve">умение решать новые проблемы и брать на себя профессиональную ответственность; </w:t>
      </w:r>
    </w:p>
    <w:p w:rsidR="00FD2355" w:rsidRPr="002035D4" w:rsidRDefault="00532D88" w:rsidP="002035D4">
      <w:pPr>
        <w:numPr>
          <w:ilvl w:val="0"/>
          <w:numId w:val="4"/>
        </w:num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035D4">
        <w:rPr>
          <w:rFonts w:ascii="Times New Roman" w:hAnsi="Times New Roman" w:cs="Times New Roman"/>
          <w:sz w:val="28"/>
          <w:szCs w:val="28"/>
        </w:rPr>
        <w:t xml:space="preserve">способность к автономности и социальной активности; </w:t>
      </w:r>
    </w:p>
    <w:p w:rsidR="00FD2355" w:rsidRPr="002035D4" w:rsidRDefault="00532D88" w:rsidP="002035D4">
      <w:pPr>
        <w:numPr>
          <w:ilvl w:val="0"/>
          <w:numId w:val="4"/>
        </w:num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035D4">
        <w:rPr>
          <w:rFonts w:ascii="Times New Roman" w:hAnsi="Times New Roman" w:cs="Times New Roman"/>
          <w:sz w:val="28"/>
          <w:szCs w:val="28"/>
        </w:rPr>
        <w:t xml:space="preserve">способность к профессиональной рефлексии, исследовательской и творческой деятельности; </w:t>
      </w:r>
    </w:p>
    <w:p w:rsidR="00FD2355" w:rsidRDefault="00532D88" w:rsidP="002035D4">
      <w:pPr>
        <w:numPr>
          <w:ilvl w:val="0"/>
          <w:numId w:val="4"/>
        </w:num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035D4">
        <w:rPr>
          <w:rFonts w:ascii="Times New Roman" w:hAnsi="Times New Roman" w:cs="Times New Roman"/>
          <w:sz w:val="28"/>
          <w:szCs w:val="28"/>
        </w:rPr>
        <w:t xml:space="preserve">способность к профессиональному самообразованию и саморазвитию». </w:t>
      </w:r>
    </w:p>
    <w:p w:rsidR="003A3542" w:rsidRPr="002035D4" w:rsidRDefault="003A3542" w:rsidP="003A3542">
      <w:p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A3542">
        <w:rPr>
          <w:rFonts w:ascii="Times New Roman" w:hAnsi="Times New Roman" w:cs="Times New Roman"/>
          <w:b/>
          <w:bCs/>
          <w:sz w:val="28"/>
          <w:szCs w:val="28"/>
        </w:rPr>
        <w:t>Профессиональный рост учителя – это процесс развития</w:t>
      </w:r>
      <w:r w:rsidRPr="003A3542">
        <w:rPr>
          <w:rFonts w:ascii="Times New Roman" w:hAnsi="Times New Roman" w:cs="Times New Roman"/>
          <w:sz w:val="28"/>
          <w:szCs w:val="28"/>
        </w:rPr>
        <w:t>, интеграции и осуществления в педагогическом труде профессионально важных личностных свойств и способностей, профессиональных знаний и умений; функциональное высококачественное преобразование человеком собственного внутреннего мира, что в результате приводит к сознательно новому способу жизни.</w:t>
      </w:r>
    </w:p>
    <w:p w:rsidR="002670ED" w:rsidRDefault="002670ED" w:rsidP="002670ED">
      <w:p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670ED">
        <w:rPr>
          <w:rFonts w:ascii="Times New Roman" w:hAnsi="Times New Roman" w:cs="Times New Roman"/>
          <w:b/>
          <w:bCs/>
          <w:sz w:val="28"/>
          <w:szCs w:val="28"/>
        </w:rPr>
        <w:t>Рост профессионального мастерства и педагогической культуры учителя</w:t>
      </w:r>
      <w:r w:rsidRPr="002670ED">
        <w:rPr>
          <w:rFonts w:ascii="Times New Roman" w:hAnsi="Times New Roman" w:cs="Times New Roman"/>
          <w:sz w:val="28"/>
          <w:szCs w:val="28"/>
        </w:rPr>
        <w:t xml:space="preserve"> идет более интенсивно, если личность занимает активную позицию, если практический индивидуальный опыт осмысливается и соединяется с социальным и профессиональным опытом, если в педагогическом коллективе поддерживается и поощряется творческий профессиональный поиск.</w:t>
      </w:r>
    </w:p>
    <w:p w:rsidR="003A3542" w:rsidRDefault="003A3542" w:rsidP="003A3542">
      <w:pPr>
        <w:spacing w:after="100" w:afterAutospacing="1" w:line="240" w:lineRule="auto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3A3542">
        <w:rPr>
          <w:rFonts w:ascii="Times New Roman" w:hAnsi="Times New Roman" w:cs="Times New Roman"/>
          <w:b/>
          <w:bCs/>
          <w:sz w:val="28"/>
          <w:szCs w:val="28"/>
        </w:rPr>
        <w:t>Развитие происходит по двум основным направлениям, которые тесно взаимосвязаны:</w:t>
      </w:r>
      <w:r w:rsidRPr="003A3542">
        <w:rPr>
          <w:rFonts w:ascii="Times New Roman" w:hAnsi="Times New Roman" w:cs="Times New Roman"/>
          <w:sz w:val="28"/>
          <w:szCs w:val="28"/>
        </w:rPr>
        <w:br/>
        <w:t>1. Развитие, управляемое извне:</w:t>
      </w:r>
      <w:r w:rsidRPr="003A3542">
        <w:rPr>
          <w:rFonts w:ascii="Times New Roman" w:hAnsi="Times New Roman" w:cs="Times New Roman"/>
          <w:sz w:val="28"/>
          <w:szCs w:val="28"/>
        </w:rPr>
        <w:br/>
        <w:t>а) организация методических мероприятий,</w:t>
      </w:r>
      <w:r w:rsidRPr="003A3542">
        <w:rPr>
          <w:rFonts w:ascii="Times New Roman" w:hAnsi="Times New Roman" w:cs="Times New Roman"/>
          <w:sz w:val="28"/>
          <w:szCs w:val="28"/>
        </w:rPr>
        <w:br/>
        <w:t>б) курсы повышения квалификации</w:t>
      </w:r>
    </w:p>
    <w:p w:rsidR="002670ED" w:rsidRPr="002670ED" w:rsidRDefault="003A3542" w:rsidP="003A3542">
      <w:pPr>
        <w:spacing w:after="100" w:afterAutospacing="1" w:line="240" w:lineRule="auto"/>
        <w:ind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3A3542">
        <w:rPr>
          <w:rFonts w:ascii="Times New Roman" w:hAnsi="Times New Roman" w:cs="Times New Roman"/>
          <w:sz w:val="28"/>
          <w:szCs w:val="28"/>
        </w:rPr>
        <w:t>в) ИОМ</w:t>
      </w:r>
      <w:r w:rsidRPr="003A3542">
        <w:rPr>
          <w:rFonts w:ascii="Times New Roman" w:hAnsi="Times New Roman" w:cs="Times New Roman"/>
          <w:sz w:val="28"/>
          <w:szCs w:val="28"/>
        </w:rPr>
        <w:br/>
        <w:t>2. Развитие, рост мастерства, управляемый изнутри, со стороны самого учителя:</w:t>
      </w:r>
      <w:r w:rsidRPr="003A3542">
        <w:rPr>
          <w:rFonts w:ascii="Times New Roman" w:hAnsi="Times New Roman" w:cs="Times New Roman"/>
          <w:sz w:val="28"/>
          <w:szCs w:val="28"/>
        </w:rPr>
        <w:br/>
      </w:r>
      <w:r w:rsidRPr="003A3542">
        <w:rPr>
          <w:rFonts w:ascii="Times New Roman" w:hAnsi="Times New Roman" w:cs="Times New Roman"/>
          <w:sz w:val="28"/>
          <w:szCs w:val="28"/>
        </w:rPr>
        <w:lastRenderedPageBreak/>
        <w:t>а) самообразование (приобретение знаний, умений, навыков);</w:t>
      </w:r>
      <w:r w:rsidRPr="003A3542">
        <w:rPr>
          <w:rFonts w:ascii="Times New Roman" w:hAnsi="Times New Roman" w:cs="Times New Roman"/>
          <w:sz w:val="28"/>
          <w:szCs w:val="28"/>
        </w:rPr>
        <w:br/>
        <w:t>б) самовоспитание (формирование мировоззрения, мотивов и опыта деятельности, качеств личности);</w:t>
      </w:r>
      <w:r w:rsidRPr="003A3542">
        <w:rPr>
          <w:rFonts w:ascii="Times New Roman" w:hAnsi="Times New Roman" w:cs="Times New Roman"/>
          <w:sz w:val="28"/>
          <w:szCs w:val="28"/>
        </w:rPr>
        <w:br/>
        <w:t>в) саморазвитие (совершенствование психических процессов и способностей);</w:t>
      </w:r>
      <w:r w:rsidRPr="003A3542">
        <w:rPr>
          <w:rFonts w:ascii="Times New Roman" w:hAnsi="Times New Roman" w:cs="Times New Roman"/>
          <w:sz w:val="28"/>
          <w:szCs w:val="28"/>
        </w:rPr>
        <w:br/>
        <w:t>г) изучение передового педагогического опыта, взаимопосещение уроков .</w:t>
      </w:r>
    </w:p>
    <w:p w:rsidR="00FD2355" w:rsidRPr="002035D4" w:rsidRDefault="0029553D" w:rsidP="002035D4">
      <w:pPr>
        <w:spacing w:after="100" w:afterAutospacing="1" w:line="240" w:lineRule="auto"/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3A3542">
        <w:rPr>
          <w:rFonts w:ascii="Times New Roman" w:hAnsi="Times New Roman" w:cs="Times New Roman"/>
          <w:b/>
          <w:bCs/>
          <w:sz w:val="28"/>
          <w:szCs w:val="28"/>
        </w:rPr>
        <w:t>В соответствии с Концепцией создания единой федеральной системы научно-методического сопровождения педагогических работников и управленческих кадров</w:t>
      </w:r>
      <w:r w:rsidRPr="002035D4">
        <w:rPr>
          <w:rFonts w:ascii="Times New Roman" w:hAnsi="Times New Roman" w:cs="Times New Roman"/>
          <w:sz w:val="28"/>
          <w:szCs w:val="28"/>
        </w:rPr>
        <w:t xml:space="preserve"> в настоящее время на федеральном, региональном, муниципальном и институциональном уровнях выстраивается система непрерывной методической поддержки педагогических кадров по актуальным вопросам общего образования.</w:t>
      </w:r>
    </w:p>
    <w:p w:rsidR="00FD2355" w:rsidRPr="002035D4" w:rsidRDefault="0029553D" w:rsidP="002035D4">
      <w:pPr>
        <w:spacing w:after="100" w:afterAutospacing="1" w:line="240" w:lineRule="auto"/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2035D4">
        <w:rPr>
          <w:rFonts w:ascii="Times New Roman" w:hAnsi="Times New Roman" w:cs="Times New Roman"/>
          <w:sz w:val="28"/>
          <w:szCs w:val="28"/>
        </w:rPr>
        <w:t>Были определены следующие понятия: методическое сопровождение, направления методической деятельности, формы методического сопровождения</w:t>
      </w:r>
      <w:r w:rsidR="00B6609E" w:rsidRPr="002035D4">
        <w:rPr>
          <w:rFonts w:ascii="Times New Roman" w:hAnsi="Times New Roman" w:cs="Times New Roman"/>
          <w:sz w:val="28"/>
          <w:szCs w:val="28"/>
        </w:rPr>
        <w:t>, функциональная модель методического сопровождения.</w:t>
      </w:r>
    </w:p>
    <w:p w:rsidR="00FD2355" w:rsidRPr="002035D4" w:rsidRDefault="00FD2355" w:rsidP="002035D4">
      <w:pPr>
        <w:spacing w:after="100" w:afterAutospacing="1" w:line="240" w:lineRule="auto"/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3A3542">
        <w:rPr>
          <w:rFonts w:ascii="Times New Roman" w:hAnsi="Times New Roman" w:cs="Times New Roman"/>
          <w:b/>
          <w:bCs/>
          <w:sz w:val="28"/>
          <w:szCs w:val="28"/>
        </w:rPr>
        <w:t>Методическое сопровождение</w:t>
      </w:r>
      <w:r w:rsidRPr="002035D4">
        <w:rPr>
          <w:rFonts w:ascii="Times New Roman" w:hAnsi="Times New Roman" w:cs="Times New Roman"/>
          <w:sz w:val="28"/>
          <w:szCs w:val="28"/>
        </w:rPr>
        <w:t xml:space="preserve"> – специально организованный процесс, направленный на преодоление профессионально-личностных проблем педагога, который включает в себя систему педагогических событий и ситуаций. </w:t>
      </w:r>
    </w:p>
    <w:p w:rsidR="00FD2355" w:rsidRPr="002035D4" w:rsidRDefault="00FD2355" w:rsidP="002035D4">
      <w:pPr>
        <w:spacing w:after="100" w:afterAutospacing="1" w:line="240" w:lineRule="auto"/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3A3542">
        <w:rPr>
          <w:rFonts w:ascii="Times New Roman" w:hAnsi="Times New Roman" w:cs="Times New Roman"/>
          <w:b/>
          <w:bCs/>
          <w:sz w:val="28"/>
          <w:szCs w:val="28"/>
        </w:rPr>
        <w:t>Результатом такого процесса</w:t>
      </w:r>
      <w:r w:rsidRPr="002035D4">
        <w:rPr>
          <w:rFonts w:ascii="Times New Roman" w:hAnsi="Times New Roman" w:cs="Times New Roman"/>
          <w:sz w:val="28"/>
          <w:szCs w:val="28"/>
        </w:rPr>
        <w:t xml:space="preserve"> становится осмысление профессионального опыта педагога, актуализация саморазвития, профессиональный успех, личностное развитие. </w:t>
      </w:r>
    </w:p>
    <w:p w:rsidR="003A3542" w:rsidRDefault="00532D88" w:rsidP="003A3542">
      <w:pPr>
        <w:spacing w:after="100" w:afterAutospacing="1" w:line="240" w:lineRule="auto"/>
        <w:ind w:firstLine="0"/>
        <w:contextualSpacing/>
        <w:rPr>
          <w:rFonts w:ascii="Times New Roman" w:hAnsi="Times New Roman" w:cs="Times New Roman"/>
          <w:sz w:val="28"/>
          <w:szCs w:val="28"/>
        </w:rPr>
      </w:pPr>
      <w:r w:rsidRPr="002035D4">
        <w:rPr>
          <w:rFonts w:ascii="Times New Roman" w:hAnsi="Times New Roman" w:cs="Times New Roman"/>
          <w:sz w:val="28"/>
          <w:szCs w:val="28"/>
        </w:rPr>
        <w:t>Таким образом ведущие направления методической деятельности:</w:t>
      </w:r>
    </w:p>
    <w:p w:rsidR="003A3542" w:rsidRPr="003A3542" w:rsidRDefault="00532D88" w:rsidP="003A3542">
      <w:pPr>
        <w:pStyle w:val="a3"/>
        <w:numPr>
          <w:ilvl w:val="0"/>
          <w:numId w:val="25"/>
        </w:numPr>
        <w:spacing w:after="100" w:afterAutospacing="1"/>
        <w:ind w:left="714" w:hanging="357"/>
        <w:rPr>
          <w:rFonts w:eastAsiaTheme="minorEastAsia"/>
          <w:sz w:val="28"/>
          <w:szCs w:val="28"/>
        </w:rPr>
      </w:pPr>
      <w:r w:rsidRPr="003A3542">
        <w:rPr>
          <w:rFonts w:eastAsiaTheme="minorEastAsia"/>
          <w:sz w:val="28"/>
          <w:szCs w:val="28"/>
        </w:rPr>
        <w:t>повышение профессиональной компетентности педагогов по актуальным вопросам педагогической деятельности, необходимой для обеспечения качества образования;</w:t>
      </w:r>
    </w:p>
    <w:p w:rsidR="003A3542" w:rsidRPr="003A3542" w:rsidRDefault="00532D88" w:rsidP="003A3542">
      <w:pPr>
        <w:pStyle w:val="a3"/>
        <w:numPr>
          <w:ilvl w:val="0"/>
          <w:numId w:val="25"/>
        </w:numPr>
        <w:spacing w:after="100" w:afterAutospacing="1"/>
        <w:ind w:left="714" w:hanging="357"/>
        <w:rPr>
          <w:rFonts w:eastAsiaTheme="minorEastAsia"/>
          <w:sz w:val="28"/>
          <w:szCs w:val="28"/>
        </w:rPr>
      </w:pPr>
      <w:r w:rsidRPr="003A3542">
        <w:rPr>
          <w:rFonts w:eastAsiaTheme="minorEastAsia"/>
          <w:sz w:val="28"/>
          <w:szCs w:val="28"/>
        </w:rPr>
        <w:t>включение педагогов в инновационную и опытно-экспериментальную деятельность;</w:t>
      </w:r>
    </w:p>
    <w:p w:rsidR="003A3542" w:rsidRPr="003A3542" w:rsidRDefault="00532D88" w:rsidP="003A3542">
      <w:pPr>
        <w:pStyle w:val="a3"/>
        <w:numPr>
          <w:ilvl w:val="0"/>
          <w:numId w:val="25"/>
        </w:numPr>
        <w:spacing w:after="100" w:afterAutospacing="1"/>
        <w:ind w:left="714" w:hanging="357"/>
        <w:rPr>
          <w:rFonts w:eastAsiaTheme="minorEastAsia"/>
          <w:sz w:val="28"/>
          <w:szCs w:val="28"/>
        </w:rPr>
      </w:pPr>
      <w:r w:rsidRPr="003A3542">
        <w:rPr>
          <w:rFonts w:eastAsiaTheme="minorEastAsia"/>
          <w:sz w:val="28"/>
          <w:szCs w:val="28"/>
        </w:rPr>
        <w:t xml:space="preserve">организация конкурсного движения как мощного инструмента профессионального и личностного развития педагогов; </w:t>
      </w:r>
    </w:p>
    <w:p w:rsidR="003A3542" w:rsidRPr="003A3542" w:rsidRDefault="00532D88" w:rsidP="003A3542">
      <w:pPr>
        <w:pStyle w:val="a3"/>
        <w:numPr>
          <w:ilvl w:val="0"/>
          <w:numId w:val="25"/>
        </w:numPr>
        <w:spacing w:after="100" w:afterAutospacing="1"/>
        <w:ind w:left="714" w:hanging="357"/>
        <w:rPr>
          <w:rFonts w:eastAsiaTheme="minorEastAsia"/>
          <w:sz w:val="28"/>
          <w:szCs w:val="28"/>
        </w:rPr>
      </w:pPr>
      <w:r w:rsidRPr="003A3542">
        <w:rPr>
          <w:rFonts w:eastAsiaTheme="minorEastAsia"/>
          <w:sz w:val="28"/>
          <w:szCs w:val="28"/>
        </w:rPr>
        <w:t>сопровождение процедур аттестации</w:t>
      </w:r>
      <w:r w:rsidR="003A3542" w:rsidRPr="003A3542">
        <w:rPr>
          <w:rFonts w:eastAsiaTheme="minorEastAsia"/>
          <w:sz w:val="28"/>
          <w:szCs w:val="28"/>
        </w:rPr>
        <w:t>;</w:t>
      </w:r>
    </w:p>
    <w:p w:rsidR="00532D88" w:rsidRPr="003A3542" w:rsidRDefault="00532D88" w:rsidP="003A3542">
      <w:pPr>
        <w:pStyle w:val="a3"/>
        <w:numPr>
          <w:ilvl w:val="0"/>
          <w:numId w:val="25"/>
        </w:numPr>
        <w:spacing w:after="100" w:afterAutospacing="1"/>
        <w:ind w:left="714" w:hanging="357"/>
        <w:rPr>
          <w:sz w:val="28"/>
          <w:szCs w:val="28"/>
        </w:rPr>
      </w:pPr>
      <w:r w:rsidRPr="003A3542">
        <w:rPr>
          <w:rFonts w:eastAsiaTheme="minorEastAsia"/>
          <w:sz w:val="28"/>
          <w:szCs w:val="28"/>
        </w:rPr>
        <w:t>информационное сопровождение</w:t>
      </w:r>
      <w:r w:rsidR="003A3542" w:rsidRPr="003A3542">
        <w:rPr>
          <w:rFonts w:eastAsiaTheme="minorEastAsia"/>
          <w:sz w:val="28"/>
          <w:szCs w:val="28"/>
        </w:rPr>
        <w:t>.</w:t>
      </w:r>
    </w:p>
    <w:p w:rsidR="003A3542" w:rsidRDefault="000008B1" w:rsidP="003A3542">
      <w:pPr>
        <w:spacing w:after="100" w:afterAutospacing="1" w:line="240" w:lineRule="auto"/>
        <w:ind w:firstLine="0"/>
        <w:contextualSpacing/>
        <w:rPr>
          <w:rFonts w:ascii="Times New Roman" w:hAnsi="Times New Roman" w:cs="Times New Roman"/>
          <w:sz w:val="28"/>
          <w:szCs w:val="28"/>
        </w:rPr>
      </w:pPr>
      <w:r w:rsidRPr="002035D4">
        <w:rPr>
          <w:rFonts w:ascii="Times New Roman" w:hAnsi="Times New Roman" w:cs="Times New Roman"/>
          <w:b/>
          <w:bCs/>
          <w:sz w:val="28"/>
          <w:szCs w:val="28"/>
        </w:rPr>
        <w:t>Формы методического сопровождения педагогов можно классифицировать</w:t>
      </w:r>
      <w:r w:rsidRPr="002035D4">
        <w:rPr>
          <w:rFonts w:ascii="Times New Roman" w:hAnsi="Times New Roman" w:cs="Times New Roman"/>
          <w:sz w:val="28"/>
          <w:szCs w:val="28"/>
        </w:rPr>
        <w:t xml:space="preserve"> по </w:t>
      </w:r>
      <w:r w:rsidRPr="003A3542">
        <w:rPr>
          <w:rFonts w:ascii="Times New Roman" w:hAnsi="Times New Roman" w:cs="Times New Roman"/>
          <w:b/>
          <w:bCs/>
          <w:sz w:val="28"/>
          <w:szCs w:val="28"/>
        </w:rPr>
        <w:t>способу организации</w:t>
      </w:r>
      <w:r w:rsidRPr="002035D4">
        <w:rPr>
          <w:rFonts w:ascii="Times New Roman" w:hAnsi="Times New Roman" w:cs="Times New Roman"/>
          <w:sz w:val="28"/>
          <w:szCs w:val="28"/>
        </w:rPr>
        <w:t xml:space="preserve"> (коллективные, групповые, индивидуальные), а также по </w:t>
      </w:r>
      <w:r w:rsidRPr="003A3542">
        <w:rPr>
          <w:rFonts w:ascii="Times New Roman" w:hAnsi="Times New Roman" w:cs="Times New Roman"/>
          <w:b/>
          <w:bCs/>
          <w:sz w:val="28"/>
          <w:szCs w:val="28"/>
        </w:rPr>
        <w:t>степени активности</w:t>
      </w:r>
      <w:r w:rsidRPr="002035D4">
        <w:rPr>
          <w:rFonts w:ascii="Times New Roman" w:hAnsi="Times New Roman" w:cs="Times New Roman"/>
          <w:sz w:val="28"/>
          <w:szCs w:val="28"/>
        </w:rPr>
        <w:t xml:space="preserve"> участников (пассивные, активные, интерактивные). </w:t>
      </w:r>
    </w:p>
    <w:p w:rsidR="003A3542" w:rsidRDefault="000008B1" w:rsidP="003A3542">
      <w:pPr>
        <w:spacing w:after="100" w:afterAutospacing="1" w:line="240" w:lineRule="auto"/>
        <w:ind w:firstLine="0"/>
        <w:contextualSpacing/>
        <w:rPr>
          <w:rFonts w:ascii="Times New Roman" w:hAnsi="Times New Roman" w:cs="Times New Roman"/>
          <w:sz w:val="28"/>
          <w:szCs w:val="28"/>
        </w:rPr>
      </w:pPr>
      <w:r w:rsidRPr="002035D4">
        <w:rPr>
          <w:rFonts w:ascii="Times New Roman" w:hAnsi="Times New Roman" w:cs="Times New Roman"/>
          <w:sz w:val="28"/>
          <w:szCs w:val="28"/>
        </w:rPr>
        <w:t xml:space="preserve">Пассивные формы работы в большой степени ориентированы на репродуктивную мыследеятельность. </w:t>
      </w:r>
    </w:p>
    <w:p w:rsidR="003A3542" w:rsidRDefault="000008B1" w:rsidP="003A3542">
      <w:pPr>
        <w:spacing w:after="100" w:afterAutospacing="1" w:line="240" w:lineRule="auto"/>
        <w:ind w:firstLine="0"/>
        <w:contextualSpacing/>
        <w:rPr>
          <w:rFonts w:ascii="Times New Roman" w:hAnsi="Times New Roman" w:cs="Times New Roman"/>
          <w:sz w:val="28"/>
          <w:szCs w:val="28"/>
        </w:rPr>
      </w:pPr>
      <w:r w:rsidRPr="002035D4">
        <w:rPr>
          <w:rFonts w:ascii="Times New Roman" w:hAnsi="Times New Roman" w:cs="Times New Roman"/>
          <w:sz w:val="28"/>
          <w:szCs w:val="28"/>
        </w:rPr>
        <w:t xml:space="preserve">Активные формы стимулируют поиск, творческую исследовательскую деятельность педагогов. </w:t>
      </w:r>
    </w:p>
    <w:p w:rsidR="000008B1" w:rsidRPr="002035D4" w:rsidRDefault="000008B1" w:rsidP="003A3542">
      <w:pPr>
        <w:spacing w:after="100" w:afterAutospacing="1" w:line="240" w:lineRule="auto"/>
        <w:ind w:firstLine="0"/>
        <w:contextualSpacing/>
        <w:rPr>
          <w:rFonts w:ascii="Times New Roman" w:hAnsi="Times New Roman" w:cs="Times New Roman"/>
          <w:sz w:val="28"/>
          <w:szCs w:val="28"/>
        </w:rPr>
      </w:pPr>
      <w:r w:rsidRPr="002035D4">
        <w:rPr>
          <w:rFonts w:ascii="Times New Roman" w:hAnsi="Times New Roman" w:cs="Times New Roman"/>
          <w:sz w:val="28"/>
          <w:szCs w:val="28"/>
        </w:rPr>
        <w:t>Интерактивные формы предполагают создание (выращивание) нового образовательного продукта в процессе взаимодействия вовлеченных в образовательный процесс субъектов.</w:t>
      </w:r>
    </w:p>
    <w:p w:rsidR="007A20D2" w:rsidRDefault="007A20D2" w:rsidP="00EF64E3">
      <w:pPr>
        <w:spacing w:after="100" w:afterAutospacing="1" w:line="240" w:lineRule="auto"/>
        <w:ind w:firstLine="851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EF64E3" w:rsidRDefault="000008B1" w:rsidP="00EF64E3">
      <w:pPr>
        <w:spacing w:after="100" w:afterAutospacing="1" w:line="240" w:lineRule="auto"/>
        <w:ind w:firstLine="851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2035D4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Рассмотрим общую структуру форм методической работы.</w:t>
      </w:r>
    </w:p>
    <w:p w:rsidR="000008B1" w:rsidRPr="00EF64E3" w:rsidRDefault="000008B1" w:rsidP="00EF64E3">
      <w:pPr>
        <w:pStyle w:val="a3"/>
        <w:numPr>
          <w:ilvl w:val="0"/>
          <w:numId w:val="16"/>
        </w:numPr>
        <w:spacing w:after="100" w:afterAutospacing="1"/>
        <w:ind w:left="426"/>
        <w:rPr>
          <w:b/>
          <w:bCs/>
          <w:sz w:val="28"/>
          <w:szCs w:val="28"/>
        </w:rPr>
      </w:pPr>
      <w:r w:rsidRPr="00EF64E3">
        <w:rPr>
          <w:b/>
          <w:bCs/>
          <w:sz w:val="28"/>
          <w:szCs w:val="28"/>
        </w:rPr>
        <w:t xml:space="preserve">Формы методической работы, направленные на повышение квалификации и профессионального мастерства педагогических и руководящих работников учреждения: </w:t>
      </w:r>
    </w:p>
    <w:p w:rsidR="000008B1" w:rsidRPr="002035D4" w:rsidRDefault="000008B1" w:rsidP="002035D4">
      <w:pPr>
        <w:spacing w:after="100" w:afterAutospacing="1" w:line="240" w:lineRule="auto"/>
        <w:ind w:firstLine="0"/>
        <w:contextualSpacing/>
        <w:rPr>
          <w:rFonts w:ascii="Times New Roman" w:hAnsi="Times New Roman" w:cs="Times New Roman"/>
          <w:sz w:val="28"/>
          <w:szCs w:val="28"/>
        </w:rPr>
      </w:pPr>
      <w:r w:rsidRPr="002035D4">
        <w:rPr>
          <w:rFonts w:ascii="Times New Roman" w:hAnsi="Times New Roman" w:cs="Times New Roman"/>
          <w:sz w:val="28"/>
          <w:szCs w:val="28"/>
        </w:rPr>
        <w:t xml:space="preserve">– курсовая подготовка (процесс обновления содержания образования происходит сегодня стремительно, что вызывает необходимость донесения до педагогов основных идей, концепции методологии, это должны делать хорошо подготовленные специалисты); – авторские лекции и семинары; – обучающие семинары; </w:t>
      </w:r>
    </w:p>
    <w:p w:rsidR="000008B1" w:rsidRPr="002035D4" w:rsidRDefault="000008B1" w:rsidP="002035D4">
      <w:pPr>
        <w:spacing w:after="100" w:afterAutospacing="1" w:line="240" w:lineRule="auto"/>
        <w:ind w:firstLine="0"/>
        <w:contextualSpacing/>
        <w:rPr>
          <w:rFonts w:ascii="Times New Roman" w:hAnsi="Times New Roman" w:cs="Times New Roman"/>
          <w:sz w:val="28"/>
          <w:szCs w:val="28"/>
        </w:rPr>
      </w:pPr>
      <w:r w:rsidRPr="002035D4">
        <w:rPr>
          <w:rFonts w:ascii="Times New Roman" w:hAnsi="Times New Roman" w:cs="Times New Roman"/>
          <w:sz w:val="28"/>
          <w:szCs w:val="28"/>
        </w:rPr>
        <w:t>– теоретические и практико-ориентированные семинары (в том числе, в рамках деятельности структурных подразделений методической службы);</w:t>
      </w:r>
    </w:p>
    <w:p w:rsidR="000008B1" w:rsidRPr="002035D4" w:rsidRDefault="000008B1" w:rsidP="002035D4">
      <w:pPr>
        <w:spacing w:after="100" w:afterAutospacing="1" w:line="240" w:lineRule="auto"/>
        <w:ind w:firstLine="0"/>
        <w:contextualSpacing/>
        <w:rPr>
          <w:rFonts w:ascii="Times New Roman" w:hAnsi="Times New Roman" w:cs="Times New Roman"/>
          <w:sz w:val="28"/>
          <w:szCs w:val="28"/>
        </w:rPr>
      </w:pPr>
      <w:r w:rsidRPr="002035D4">
        <w:rPr>
          <w:rFonts w:ascii="Times New Roman" w:hAnsi="Times New Roman" w:cs="Times New Roman"/>
          <w:sz w:val="28"/>
          <w:szCs w:val="28"/>
        </w:rPr>
        <w:t xml:space="preserve"> – участие в работе сетевых сообществ Интернета (коллективная деятельность стимулирует активность педагогов, дает возможность проявить себя); </w:t>
      </w:r>
    </w:p>
    <w:p w:rsidR="000008B1" w:rsidRPr="002035D4" w:rsidRDefault="000008B1" w:rsidP="002035D4">
      <w:pPr>
        <w:spacing w:after="100" w:afterAutospacing="1" w:line="240" w:lineRule="auto"/>
        <w:ind w:firstLine="0"/>
        <w:contextualSpacing/>
        <w:rPr>
          <w:rFonts w:ascii="Times New Roman" w:hAnsi="Times New Roman" w:cs="Times New Roman"/>
          <w:sz w:val="28"/>
          <w:szCs w:val="28"/>
        </w:rPr>
      </w:pPr>
      <w:r w:rsidRPr="002035D4">
        <w:rPr>
          <w:rFonts w:ascii="Times New Roman" w:hAnsi="Times New Roman" w:cs="Times New Roman"/>
          <w:sz w:val="28"/>
          <w:szCs w:val="28"/>
        </w:rPr>
        <w:t>– научно-методические конференции и круглые столы (на которых педагог может найти для себя новые идеи, а также представить свой инновационный опыт);</w:t>
      </w:r>
    </w:p>
    <w:p w:rsidR="000008B1" w:rsidRPr="002035D4" w:rsidRDefault="000008B1" w:rsidP="002035D4">
      <w:pPr>
        <w:spacing w:after="100" w:afterAutospacing="1" w:line="240" w:lineRule="auto"/>
        <w:ind w:firstLine="0"/>
        <w:contextualSpacing/>
        <w:rPr>
          <w:rFonts w:ascii="Times New Roman" w:hAnsi="Times New Roman" w:cs="Times New Roman"/>
          <w:sz w:val="28"/>
          <w:szCs w:val="28"/>
        </w:rPr>
      </w:pPr>
      <w:r w:rsidRPr="002035D4">
        <w:rPr>
          <w:rFonts w:ascii="Times New Roman" w:hAnsi="Times New Roman" w:cs="Times New Roman"/>
          <w:sz w:val="28"/>
          <w:szCs w:val="28"/>
        </w:rPr>
        <w:t xml:space="preserve"> – мастер-классы (такая форма особенна продуктивна, когда мы хотим раскрыть субъектность педагогической деятельности, показать уникальный педагогический опыт); </w:t>
      </w:r>
    </w:p>
    <w:p w:rsidR="000008B1" w:rsidRPr="002035D4" w:rsidRDefault="000008B1" w:rsidP="002035D4">
      <w:pPr>
        <w:spacing w:after="100" w:afterAutospacing="1" w:line="240" w:lineRule="auto"/>
        <w:ind w:firstLine="0"/>
        <w:contextualSpacing/>
        <w:rPr>
          <w:rFonts w:ascii="Times New Roman" w:hAnsi="Times New Roman" w:cs="Times New Roman"/>
          <w:sz w:val="28"/>
          <w:szCs w:val="28"/>
        </w:rPr>
      </w:pPr>
      <w:r w:rsidRPr="002035D4">
        <w:rPr>
          <w:rFonts w:ascii="Times New Roman" w:hAnsi="Times New Roman" w:cs="Times New Roman"/>
          <w:sz w:val="28"/>
          <w:szCs w:val="28"/>
        </w:rPr>
        <w:t xml:space="preserve">– постоянно действующие семинары; </w:t>
      </w:r>
    </w:p>
    <w:p w:rsidR="00EF64E3" w:rsidRDefault="000008B1" w:rsidP="002035D4">
      <w:pPr>
        <w:spacing w:after="100" w:afterAutospacing="1" w:line="240" w:lineRule="auto"/>
        <w:ind w:firstLine="0"/>
        <w:contextualSpacing/>
        <w:rPr>
          <w:rFonts w:ascii="Times New Roman" w:hAnsi="Times New Roman" w:cs="Times New Roman"/>
          <w:sz w:val="28"/>
          <w:szCs w:val="28"/>
        </w:rPr>
      </w:pPr>
      <w:r w:rsidRPr="002035D4">
        <w:rPr>
          <w:rFonts w:ascii="Times New Roman" w:hAnsi="Times New Roman" w:cs="Times New Roman"/>
          <w:sz w:val="28"/>
          <w:szCs w:val="28"/>
        </w:rPr>
        <w:t>– деловые игры;</w:t>
      </w:r>
    </w:p>
    <w:p w:rsidR="00EF64E3" w:rsidRDefault="000008B1" w:rsidP="002035D4">
      <w:pPr>
        <w:spacing w:after="100" w:afterAutospacing="1" w:line="240" w:lineRule="auto"/>
        <w:ind w:firstLine="0"/>
        <w:contextualSpacing/>
        <w:rPr>
          <w:rFonts w:ascii="Times New Roman" w:hAnsi="Times New Roman" w:cs="Times New Roman"/>
          <w:sz w:val="28"/>
          <w:szCs w:val="28"/>
        </w:rPr>
      </w:pPr>
      <w:r w:rsidRPr="002035D4">
        <w:rPr>
          <w:rFonts w:ascii="Times New Roman" w:hAnsi="Times New Roman" w:cs="Times New Roman"/>
          <w:sz w:val="28"/>
          <w:szCs w:val="28"/>
        </w:rPr>
        <w:t xml:space="preserve"> – самообразовательная деятельность учителя по индивидуальной методической теме; </w:t>
      </w:r>
    </w:p>
    <w:p w:rsidR="000008B1" w:rsidRPr="002035D4" w:rsidRDefault="000008B1" w:rsidP="002035D4">
      <w:pPr>
        <w:spacing w:after="100" w:afterAutospacing="1" w:line="240" w:lineRule="auto"/>
        <w:ind w:firstLine="0"/>
        <w:contextualSpacing/>
        <w:rPr>
          <w:rFonts w:ascii="Times New Roman" w:hAnsi="Times New Roman" w:cs="Times New Roman"/>
          <w:sz w:val="28"/>
          <w:szCs w:val="28"/>
        </w:rPr>
      </w:pPr>
      <w:r w:rsidRPr="002035D4">
        <w:rPr>
          <w:rFonts w:ascii="Times New Roman" w:hAnsi="Times New Roman" w:cs="Times New Roman"/>
          <w:sz w:val="28"/>
          <w:szCs w:val="28"/>
        </w:rPr>
        <w:t xml:space="preserve">– наставничество (эта форма особенно актуальная в работе с молодыми педагогами. </w:t>
      </w:r>
    </w:p>
    <w:p w:rsidR="000008B1" w:rsidRPr="002035D4" w:rsidRDefault="000008B1" w:rsidP="002035D4">
      <w:pPr>
        <w:spacing w:after="100" w:afterAutospacing="1" w:line="240" w:lineRule="auto"/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2035D4">
        <w:rPr>
          <w:rFonts w:ascii="Times New Roman" w:hAnsi="Times New Roman" w:cs="Times New Roman"/>
          <w:sz w:val="28"/>
          <w:szCs w:val="28"/>
        </w:rPr>
        <w:t xml:space="preserve">В настоящее время наблюдается тенденция увеличения среднего возраста педагогов в России и отток молодых специалистов; наставничество может иметь и реверсивный характер, когда не только молодой педагог черпает знания у опытного, но и опытный обогащается от молодого, например, в области использования цифровых технологий); </w:t>
      </w:r>
    </w:p>
    <w:p w:rsidR="000008B1" w:rsidRPr="002035D4" w:rsidRDefault="000008B1" w:rsidP="002035D4">
      <w:pPr>
        <w:spacing w:after="100" w:afterAutospacing="1" w:line="240" w:lineRule="auto"/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2035D4">
        <w:rPr>
          <w:rFonts w:ascii="Times New Roman" w:hAnsi="Times New Roman" w:cs="Times New Roman"/>
          <w:sz w:val="28"/>
          <w:szCs w:val="28"/>
        </w:rPr>
        <w:t>– консультирование по научно-методическим вопросам;</w:t>
      </w:r>
    </w:p>
    <w:p w:rsidR="000008B1" w:rsidRPr="002035D4" w:rsidRDefault="000008B1" w:rsidP="002035D4">
      <w:pPr>
        <w:spacing w:after="100" w:afterAutospacing="1" w:line="240" w:lineRule="auto"/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2035D4">
        <w:rPr>
          <w:rFonts w:ascii="Times New Roman" w:hAnsi="Times New Roman" w:cs="Times New Roman"/>
          <w:sz w:val="28"/>
          <w:szCs w:val="28"/>
        </w:rPr>
        <w:t xml:space="preserve"> – индивидуальная методическая помощь; </w:t>
      </w:r>
    </w:p>
    <w:p w:rsidR="000008B1" w:rsidRPr="002035D4" w:rsidRDefault="000008B1" w:rsidP="002035D4">
      <w:pPr>
        <w:spacing w:after="100" w:afterAutospacing="1" w:line="240" w:lineRule="auto"/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2035D4">
        <w:rPr>
          <w:rFonts w:ascii="Times New Roman" w:hAnsi="Times New Roman" w:cs="Times New Roman"/>
          <w:sz w:val="28"/>
          <w:szCs w:val="28"/>
        </w:rPr>
        <w:t>– стажировка;</w:t>
      </w:r>
    </w:p>
    <w:p w:rsidR="000008B1" w:rsidRPr="002035D4" w:rsidRDefault="000008B1" w:rsidP="002035D4">
      <w:pPr>
        <w:spacing w:after="100" w:afterAutospacing="1" w:line="240" w:lineRule="auto"/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2035D4">
        <w:rPr>
          <w:rFonts w:ascii="Times New Roman" w:hAnsi="Times New Roman" w:cs="Times New Roman"/>
          <w:sz w:val="28"/>
          <w:szCs w:val="28"/>
        </w:rPr>
        <w:t xml:space="preserve"> – иннновационная работа; </w:t>
      </w:r>
    </w:p>
    <w:p w:rsidR="000008B1" w:rsidRPr="002035D4" w:rsidRDefault="000008B1" w:rsidP="002035D4">
      <w:pPr>
        <w:spacing w:after="100" w:afterAutospacing="1" w:line="240" w:lineRule="auto"/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2035D4">
        <w:rPr>
          <w:rFonts w:ascii="Times New Roman" w:hAnsi="Times New Roman" w:cs="Times New Roman"/>
          <w:sz w:val="28"/>
          <w:szCs w:val="28"/>
        </w:rPr>
        <w:t>– творческие отчеты, семинары-практикумы, фестивали творческой мысли и др.</w:t>
      </w:r>
    </w:p>
    <w:p w:rsidR="000008B1" w:rsidRPr="00EF64E3" w:rsidRDefault="000008B1" w:rsidP="00EF64E3">
      <w:pPr>
        <w:pStyle w:val="a3"/>
        <w:numPr>
          <w:ilvl w:val="0"/>
          <w:numId w:val="16"/>
        </w:numPr>
        <w:spacing w:after="100" w:afterAutospacing="1"/>
        <w:ind w:left="0" w:firstLine="0"/>
        <w:rPr>
          <w:b/>
          <w:bCs/>
          <w:sz w:val="28"/>
          <w:szCs w:val="28"/>
        </w:rPr>
      </w:pPr>
      <w:r w:rsidRPr="00EF64E3">
        <w:rPr>
          <w:b/>
          <w:bCs/>
          <w:sz w:val="28"/>
          <w:szCs w:val="28"/>
        </w:rPr>
        <w:t>Формы методической работы, направленные на получение, обобщение, представление и распространение опыта инновационной деятельности:</w:t>
      </w:r>
    </w:p>
    <w:p w:rsidR="000008B1" w:rsidRPr="002035D4" w:rsidRDefault="000008B1" w:rsidP="002035D4">
      <w:pPr>
        <w:spacing w:after="100" w:afterAutospacing="1" w:line="240" w:lineRule="auto"/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2035D4">
        <w:rPr>
          <w:rFonts w:ascii="Times New Roman" w:hAnsi="Times New Roman" w:cs="Times New Roman"/>
          <w:sz w:val="28"/>
          <w:szCs w:val="28"/>
        </w:rPr>
        <w:t xml:space="preserve">– инновационная работа; </w:t>
      </w:r>
    </w:p>
    <w:p w:rsidR="000008B1" w:rsidRPr="002035D4" w:rsidRDefault="000008B1" w:rsidP="002035D4">
      <w:pPr>
        <w:spacing w:after="100" w:afterAutospacing="1" w:line="240" w:lineRule="auto"/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2035D4">
        <w:rPr>
          <w:rFonts w:ascii="Times New Roman" w:hAnsi="Times New Roman" w:cs="Times New Roman"/>
          <w:sz w:val="28"/>
          <w:szCs w:val="28"/>
        </w:rPr>
        <w:t xml:space="preserve">– разработка авторских программ, учебно-методических комплексов, обеспечивающих реализацию регионального и школьного компонента; </w:t>
      </w:r>
    </w:p>
    <w:p w:rsidR="000008B1" w:rsidRPr="002035D4" w:rsidRDefault="000008B1" w:rsidP="002035D4">
      <w:pPr>
        <w:spacing w:after="100" w:afterAutospacing="1" w:line="240" w:lineRule="auto"/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2035D4">
        <w:rPr>
          <w:rFonts w:ascii="Times New Roman" w:hAnsi="Times New Roman" w:cs="Times New Roman"/>
          <w:sz w:val="28"/>
          <w:szCs w:val="28"/>
        </w:rPr>
        <w:lastRenderedPageBreak/>
        <w:t xml:space="preserve">– разработка методических рекомендаций по реализации содержания учебной программы; </w:t>
      </w:r>
    </w:p>
    <w:p w:rsidR="000008B1" w:rsidRPr="002035D4" w:rsidRDefault="000008B1" w:rsidP="002035D4">
      <w:pPr>
        <w:spacing w:after="100" w:afterAutospacing="1" w:line="240" w:lineRule="auto"/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2035D4">
        <w:rPr>
          <w:rFonts w:ascii="Times New Roman" w:hAnsi="Times New Roman" w:cs="Times New Roman"/>
          <w:sz w:val="28"/>
          <w:szCs w:val="28"/>
        </w:rPr>
        <w:t xml:space="preserve">– фестивали (например, педагогических технологий); </w:t>
      </w:r>
    </w:p>
    <w:p w:rsidR="000008B1" w:rsidRPr="002035D4" w:rsidRDefault="000008B1" w:rsidP="002035D4">
      <w:pPr>
        <w:spacing w:after="100" w:afterAutospacing="1" w:line="240" w:lineRule="auto"/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2035D4">
        <w:rPr>
          <w:rFonts w:ascii="Times New Roman" w:hAnsi="Times New Roman" w:cs="Times New Roman"/>
          <w:sz w:val="28"/>
          <w:szCs w:val="28"/>
        </w:rPr>
        <w:t>– открытые уроки; – конкурсы методических материалов и педагогического мастерства;</w:t>
      </w:r>
    </w:p>
    <w:p w:rsidR="000008B1" w:rsidRPr="002035D4" w:rsidRDefault="000008B1" w:rsidP="002035D4">
      <w:pPr>
        <w:spacing w:after="100" w:afterAutospacing="1" w:line="240" w:lineRule="auto"/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2035D4">
        <w:rPr>
          <w:rFonts w:ascii="Times New Roman" w:hAnsi="Times New Roman" w:cs="Times New Roman"/>
          <w:sz w:val="28"/>
          <w:szCs w:val="28"/>
        </w:rPr>
        <w:t xml:space="preserve"> – презентации авторских разработок (авторских, адаптированных программ, элективных курсов); </w:t>
      </w:r>
    </w:p>
    <w:p w:rsidR="000008B1" w:rsidRPr="002035D4" w:rsidRDefault="000008B1" w:rsidP="002035D4">
      <w:pPr>
        <w:spacing w:after="100" w:afterAutospacing="1" w:line="240" w:lineRule="auto"/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2035D4">
        <w:rPr>
          <w:rFonts w:ascii="Times New Roman" w:hAnsi="Times New Roman" w:cs="Times New Roman"/>
          <w:sz w:val="28"/>
          <w:szCs w:val="28"/>
        </w:rPr>
        <w:t xml:space="preserve">– публикации авторских разработок, тезисов докладов, статей, конспектов уроков, сценариев мероприятий и др.; </w:t>
      </w:r>
    </w:p>
    <w:p w:rsidR="000008B1" w:rsidRPr="002035D4" w:rsidRDefault="000008B1" w:rsidP="002035D4">
      <w:pPr>
        <w:spacing w:after="100" w:afterAutospacing="1" w:line="240" w:lineRule="auto"/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2035D4">
        <w:rPr>
          <w:rFonts w:ascii="Times New Roman" w:hAnsi="Times New Roman" w:cs="Times New Roman"/>
          <w:sz w:val="28"/>
          <w:szCs w:val="28"/>
        </w:rPr>
        <w:t>– печатные издания школы, в том числе на электронных носителях и др.</w:t>
      </w:r>
    </w:p>
    <w:p w:rsidR="000008B1" w:rsidRPr="002035D4" w:rsidRDefault="000008B1" w:rsidP="00EF64E3">
      <w:pPr>
        <w:pStyle w:val="a3"/>
        <w:numPr>
          <w:ilvl w:val="0"/>
          <w:numId w:val="16"/>
        </w:numPr>
        <w:spacing w:after="100" w:afterAutospacing="1"/>
        <w:ind w:left="426"/>
        <w:jc w:val="both"/>
        <w:rPr>
          <w:b/>
          <w:bCs/>
          <w:sz w:val="28"/>
          <w:szCs w:val="28"/>
        </w:rPr>
      </w:pPr>
      <w:r w:rsidRPr="002035D4">
        <w:rPr>
          <w:b/>
          <w:bCs/>
          <w:sz w:val="28"/>
          <w:szCs w:val="28"/>
        </w:rPr>
        <w:t xml:space="preserve">Формы информационно-методической работы: </w:t>
      </w:r>
    </w:p>
    <w:p w:rsidR="000008B1" w:rsidRPr="002035D4" w:rsidRDefault="000008B1" w:rsidP="002035D4">
      <w:pPr>
        <w:spacing w:after="100" w:afterAutospacing="1" w:line="240" w:lineRule="auto"/>
        <w:ind w:firstLine="0"/>
        <w:contextualSpacing/>
        <w:rPr>
          <w:rFonts w:ascii="Times New Roman" w:hAnsi="Times New Roman" w:cs="Times New Roman"/>
          <w:sz w:val="28"/>
          <w:szCs w:val="28"/>
        </w:rPr>
      </w:pPr>
      <w:r w:rsidRPr="002035D4">
        <w:rPr>
          <w:rFonts w:ascii="Times New Roman" w:hAnsi="Times New Roman" w:cs="Times New Roman"/>
          <w:sz w:val="28"/>
          <w:szCs w:val="28"/>
        </w:rPr>
        <w:t xml:space="preserve">– изучение информационных запросов педагогических кадров; </w:t>
      </w:r>
    </w:p>
    <w:p w:rsidR="000008B1" w:rsidRPr="002035D4" w:rsidRDefault="000008B1" w:rsidP="002035D4">
      <w:pPr>
        <w:spacing w:after="100" w:afterAutospacing="1" w:line="240" w:lineRule="auto"/>
        <w:ind w:firstLine="0"/>
        <w:contextualSpacing/>
        <w:rPr>
          <w:rFonts w:ascii="Times New Roman" w:hAnsi="Times New Roman" w:cs="Times New Roman"/>
          <w:sz w:val="28"/>
          <w:szCs w:val="28"/>
        </w:rPr>
      </w:pPr>
      <w:r w:rsidRPr="002035D4">
        <w:rPr>
          <w:rFonts w:ascii="Times New Roman" w:hAnsi="Times New Roman" w:cs="Times New Roman"/>
          <w:sz w:val="28"/>
          <w:szCs w:val="28"/>
        </w:rPr>
        <w:t xml:space="preserve">– формирование библиотечного фонда программно-методических материалов, научно-методической литературы; </w:t>
      </w:r>
    </w:p>
    <w:p w:rsidR="000008B1" w:rsidRPr="002035D4" w:rsidRDefault="000008B1" w:rsidP="002035D4">
      <w:pPr>
        <w:spacing w:after="100" w:afterAutospacing="1" w:line="240" w:lineRule="auto"/>
        <w:ind w:firstLine="0"/>
        <w:contextualSpacing/>
        <w:rPr>
          <w:rFonts w:ascii="Times New Roman" w:hAnsi="Times New Roman" w:cs="Times New Roman"/>
          <w:sz w:val="28"/>
          <w:szCs w:val="28"/>
        </w:rPr>
      </w:pPr>
      <w:r w:rsidRPr="002035D4">
        <w:rPr>
          <w:rFonts w:ascii="Times New Roman" w:hAnsi="Times New Roman" w:cs="Times New Roman"/>
          <w:sz w:val="28"/>
          <w:szCs w:val="28"/>
        </w:rPr>
        <w:t>– обеспечение периодическими научно-методическими и специальными изданиями;</w:t>
      </w:r>
    </w:p>
    <w:p w:rsidR="000008B1" w:rsidRPr="002035D4" w:rsidRDefault="000008B1" w:rsidP="002035D4">
      <w:pPr>
        <w:spacing w:after="100" w:afterAutospacing="1" w:line="240" w:lineRule="auto"/>
        <w:ind w:firstLine="0"/>
        <w:contextualSpacing/>
        <w:rPr>
          <w:rFonts w:ascii="Times New Roman" w:hAnsi="Times New Roman" w:cs="Times New Roman"/>
          <w:sz w:val="28"/>
          <w:szCs w:val="28"/>
        </w:rPr>
      </w:pPr>
      <w:r w:rsidRPr="002035D4">
        <w:rPr>
          <w:rFonts w:ascii="Times New Roman" w:hAnsi="Times New Roman" w:cs="Times New Roman"/>
          <w:sz w:val="28"/>
          <w:szCs w:val="28"/>
        </w:rPr>
        <w:t xml:space="preserve"> – создание банков программ, авторских разработок; </w:t>
      </w:r>
    </w:p>
    <w:p w:rsidR="000008B1" w:rsidRPr="002035D4" w:rsidRDefault="000008B1" w:rsidP="002035D4">
      <w:pPr>
        <w:spacing w:after="100" w:afterAutospacing="1" w:line="240" w:lineRule="auto"/>
        <w:ind w:firstLine="0"/>
        <w:contextualSpacing/>
        <w:rPr>
          <w:rFonts w:ascii="Times New Roman" w:hAnsi="Times New Roman" w:cs="Times New Roman"/>
          <w:sz w:val="28"/>
          <w:szCs w:val="28"/>
        </w:rPr>
      </w:pPr>
      <w:r w:rsidRPr="002035D4">
        <w:rPr>
          <w:rFonts w:ascii="Times New Roman" w:hAnsi="Times New Roman" w:cs="Times New Roman"/>
          <w:sz w:val="28"/>
          <w:szCs w:val="28"/>
        </w:rPr>
        <w:t xml:space="preserve">– создание картотеки, например, программ элективных курсов, электронных ресурсов; </w:t>
      </w:r>
    </w:p>
    <w:p w:rsidR="00FD2355" w:rsidRPr="002035D4" w:rsidRDefault="000008B1" w:rsidP="002035D4">
      <w:pPr>
        <w:spacing w:after="100" w:afterAutospacing="1" w:line="240" w:lineRule="auto"/>
        <w:ind w:firstLine="0"/>
        <w:contextualSpacing/>
        <w:rPr>
          <w:rFonts w:ascii="Times New Roman" w:hAnsi="Times New Roman" w:cs="Times New Roman"/>
          <w:sz w:val="28"/>
          <w:szCs w:val="28"/>
        </w:rPr>
      </w:pPr>
      <w:r w:rsidRPr="002035D4">
        <w:rPr>
          <w:rFonts w:ascii="Times New Roman" w:hAnsi="Times New Roman" w:cs="Times New Roman"/>
          <w:sz w:val="28"/>
          <w:szCs w:val="28"/>
        </w:rPr>
        <w:t>– разработка памяток и рекомендаций по проведению анализов педагогической и управленческой деятельности по различным направлениям; организации научно-методической и инновационной работы; – освещение деятельности педагогов в СМИ и др.</w:t>
      </w:r>
    </w:p>
    <w:p w:rsidR="0029553D" w:rsidRPr="00EF64E3" w:rsidRDefault="00A10C5E" w:rsidP="002035D4">
      <w:pPr>
        <w:spacing w:after="100" w:afterAutospacing="1" w:line="240" w:lineRule="auto"/>
        <w:ind w:left="142" w:firstLine="851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EF64E3">
        <w:rPr>
          <w:rFonts w:ascii="Times New Roman" w:hAnsi="Times New Roman" w:cs="Times New Roman"/>
          <w:b/>
          <w:bCs/>
          <w:sz w:val="28"/>
          <w:szCs w:val="28"/>
        </w:rPr>
        <w:t xml:space="preserve">В процессе </w:t>
      </w:r>
      <w:r w:rsidR="0029553D" w:rsidRPr="00EF64E3">
        <w:rPr>
          <w:rFonts w:ascii="Times New Roman" w:hAnsi="Times New Roman" w:cs="Times New Roman"/>
          <w:b/>
          <w:bCs/>
          <w:sz w:val="28"/>
          <w:szCs w:val="28"/>
        </w:rPr>
        <w:t>создания единой системы научно-методического сопровождения педагогических кадров определена функциональная модель методического сопровождения педагогических работников.</w:t>
      </w:r>
    </w:p>
    <w:p w:rsidR="00A10C5E" w:rsidRPr="002035D4" w:rsidRDefault="0029553D" w:rsidP="002035D4">
      <w:pPr>
        <w:spacing w:after="100" w:afterAutospacing="1" w:line="240" w:lineRule="auto"/>
        <w:ind w:left="142"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2035D4">
        <w:rPr>
          <w:rFonts w:ascii="Times New Roman" w:hAnsi="Times New Roman" w:cs="Times New Roman"/>
          <w:sz w:val="28"/>
          <w:szCs w:val="28"/>
        </w:rPr>
        <w:t>О</w:t>
      </w:r>
      <w:r w:rsidR="00A10C5E" w:rsidRPr="002035D4">
        <w:rPr>
          <w:rFonts w:ascii="Times New Roman" w:hAnsi="Times New Roman" w:cs="Times New Roman"/>
          <w:sz w:val="28"/>
          <w:szCs w:val="28"/>
        </w:rPr>
        <w:t xml:space="preserve">пределены основные </w:t>
      </w:r>
      <w:r w:rsidR="00A10C5E" w:rsidRPr="002035D4">
        <w:rPr>
          <w:rFonts w:ascii="Times New Roman" w:hAnsi="Times New Roman" w:cs="Times New Roman"/>
          <w:b/>
          <w:bCs/>
          <w:sz w:val="28"/>
          <w:szCs w:val="28"/>
        </w:rPr>
        <w:t>пути развития профессионального мастерства</w:t>
      </w:r>
      <w:r w:rsidR="00A10C5E" w:rsidRPr="002035D4">
        <w:rPr>
          <w:rFonts w:ascii="Times New Roman" w:hAnsi="Times New Roman" w:cs="Times New Roman"/>
          <w:sz w:val="28"/>
          <w:szCs w:val="28"/>
        </w:rPr>
        <w:t>:</w:t>
      </w:r>
    </w:p>
    <w:p w:rsidR="00A10C5E" w:rsidRPr="002035D4" w:rsidRDefault="00A10C5E" w:rsidP="002035D4">
      <w:pPr>
        <w:spacing w:after="100" w:afterAutospacing="1" w:line="240" w:lineRule="auto"/>
        <w:ind w:left="142"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2035D4">
        <w:rPr>
          <w:rFonts w:ascii="Times New Roman" w:hAnsi="Times New Roman" w:cs="Times New Roman"/>
          <w:b/>
          <w:bCs/>
          <w:sz w:val="28"/>
          <w:szCs w:val="28"/>
        </w:rPr>
        <w:t>Формальный трек</w:t>
      </w:r>
      <w:r w:rsidRPr="002035D4">
        <w:rPr>
          <w:rFonts w:ascii="Times New Roman" w:hAnsi="Times New Roman" w:cs="Times New Roman"/>
          <w:sz w:val="28"/>
          <w:szCs w:val="28"/>
        </w:rPr>
        <w:t xml:space="preserve"> непрерывного педагогического образования – это прежде всего регулярное 1 раз в 3 года повышение квалификации по программам ДПО </w:t>
      </w:r>
    </w:p>
    <w:p w:rsidR="00A10C5E" w:rsidRPr="002035D4" w:rsidRDefault="00A10C5E" w:rsidP="002035D4">
      <w:pPr>
        <w:spacing w:after="100" w:afterAutospacing="1" w:line="240" w:lineRule="auto"/>
        <w:ind w:left="142"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2035D4">
        <w:rPr>
          <w:rFonts w:ascii="Times New Roman" w:hAnsi="Times New Roman" w:cs="Times New Roman"/>
          <w:b/>
          <w:bCs/>
          <w:sz w:val="28"/>
          <w:szCs w:val="28"/>
        </w:rPr>
        <w:t>Неформальный трек</w:t>
      </w:r>
      <w:r w:rsidRPr="002035D4">
        <w:rPr>
          <w:rFonts w:ascii="Times New Roman" w:hAnsi="Times New Roman" w:cs="Times New Roman"/>
          <w:sz w:val="28"/>
          <w:szCs w:val="28"/>
        </w:rPr>
        <w:t xml:space="preserve"> непрерывного педагогического образования и профессионального роста:</w:t>
      </w:r>
    </w:p>
    <w:p w:rsidR="00A10C5E" w:rsidRPr="002035D4" w:rsidRDefault="00A10C5E" w:rsidP="002035D4">
      <w:pPr>
        <w:numPr>
          <w:ilvl w:val="0"/>
          <w:numId w:val="10"/>
        </w:num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035D4">
        <w:rPr>
          <w:rFonts w:ascii="Times New Roman" w:hAnsi="Times New Roman" w:cs="Times New Roman"/>
          <w:b/>
          <w:bCs/>
          <w:sz w:val="28"/>
          <w:szCs w:val="28"/>
        </w:rPr>
        <w:t>Работа</w:t>
      </w:r>
      <w:r w:rsidRPr="002035D4">
        <w:rPr>
          <w:rFonts w:ascii="Times New Roman" w:hAnsi="Times New Roman" w:cs="Times New Roman"/>
          <w:sz w:val="28"/>
          <w:szCs w:val="28"/>
        </w:rPr>
        <w:t xml:space="preserve"> </w:t>
      </w:r>
      <w:r w:rsidRPr="002035D4">
        <w:rPr>
          <w:rFonts w:ascii="Times New Roman" w:hAnsi="Times New Roman" w:cs="Times New Roman"/>
          <w:b/>
          <w:bCs/>
          <w:sz w:val="28"/>
          <w:szCs w:val="28"/>
        </w:rPr>
        <w:t>в методических объединениях</w:t>
      </w:r>
      <w:r w:rsidRPr="002035D4">
        <w:rPr>
          <w:rFonts w:ascii="Times New Roman" w:hAnsi="Times New Roman" w:cs="Times New Roman"/>
          <w:sz w:val="28"/>
          <w:szCs w:val="28"/>
        </w:rPr>
        <w:t xml:space="preserve">, творческих </w:t>
      </w:r>
      <w:r w:rsidR="00EF64E3" w:rsidRPr="002035D4">
        <w:rPr>
          <w:rFonts w:ascii="Times New Roman" w:hAnsi="Times New Roman" w:cs="Times New Roman"/>
          <w:sz w:val="28"/>
          <w:szCs w:val="28"/>
        </w:rPr>
        <w:t>или проблемных</w:t>
      </w:r>
      <w:r w:rsidRPr="002035D4">
        <w:rPr>
          <w:rFonts w:ascii="Times New Roman" w:hAnsi="Times New Roman" w:cs="Times New Roman"/>
          <w:sz w:val="28"/>
          <w:szCs w:val="28"/>
        </w:rPr>
        <w:t xml:space="preserve"> группах (школьного, муниципального, регионального уровней).</w:t>
      </w:r>
    </w:p>
    <w:p w:rsidR="00A10C5E" w:rsidRPr="002035D4" w:rsidRDefault="00A10C5E" w:rsidP="002035D4">
      <w:pPr>
        <w:numPr>
          <w:ilvl w:val="0"/>
          <w:numId w:val="10"/>
        </w:num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035D4">
        <w:rPr>
          <w:rFonts w:ascii="Times New Roman" w:hAnsi="Times New Roman" w:cs="Times New Roman"/>
          <w:b/>
          <w:bCs/>
          <w:sz w:val="28"/>
          <w:szCs w:val="28"/>
        </w:rPr>
        <w:t>Инновационная деятельность</w:t>
      </w:r>
      <w:r w:rsidRPr="002035D4">
        <w:rPr>
          <w:rFonts w:ascii="Times New Roman" w:hAnsi="Times New Roman" w:cs="Times New Roman"/>
          <w:sz w:val="28"/>
          <w:szCs w:val="28"/>
        </w:rPr>
        <w:t xml:space="preserve"> педагога</w:t>
      </w:r>
    </w:p>
    <w:p w:rsidR="00A10C5E" w:rsidRPr="002035D4" w:rsidRDefault="00A10C5E" w:rsidP="002035D4">
      <w:pPr>
        <w:numPr>
          <w:ilvl w:val="0"/>
          <w:numId w:val="10"/>
        </w:num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035D4">
        <w:rPr>
          <w:rFonts w:ascii="Times New Roman" w:hAnsi="Times New Roman" w:cs="Times New Roman"/>
          <w:b/>
          <w:bCs/>
          <w:sz w:val="28"/>
          <w:szCs w:val="28"/>
        </w:rPr>
        <w:t xml:space="preserve">Участие в конкурсах </w:t>
      </w:r>
      <w:r w:rsidRPr="002035D4">
        <w:rPr>
          <w:rFonts w:ascii="Times New Roman" w:hAnsi="Times New Roman" w:cs="Times New Roman"/>
          <w:sz w:val="28"/>
          <w:szCs w:val="28"/>
        </w:rPr>
        <w:t>профессионального мастерства, мастер-класса, форумах, фестивалях и т.п.</w:t>
      </w:r>
    </w:p>
    <w:p w:rsidR="00A10C5E" w:rsidRPr="002035D4" w:rsidRDefault="00A10C5E" w:rsidP="002035D4">
      <w:pPr>
        <w:numPr>
          <w:ilvl w:val="0"/>
          <w:numId w:val="10"/>
        </w:num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035D4">
        <w:rPr>
          <w:rFonts w:ascii="Times New Roman" w:hAnsi="Times New Roman" w:cs="Times New Roman"/>
          <w:b/>
          <w:bCs/>
          <w:sz w:val="28"/>
          <w:szCs w:val="28"/>
        </w:rPr>
        <w:t>Обобщение и распространение</w:t>
      </w:r>
      <w:r w:rsidRPr="002035D4">
        <w:rPr>
          <w:rFonts w:ascii="Times New Roman" w:hAnsi="Times New Roman" w:cs="Times New Roman"/>
          <w:sz w:val="28"/>
          <w:szCs w:val="28"/>
        </w:rPr>
        <w:t xml:space="preserve"> собственного педагогического опыта.</w:t>
      </w:r>
    </w:p>
    <w:p w:rsidR="00A10C5E" w:rsidRPr="002035D4" w:rsidRDefault="00A10C5E" w:rsidP="002035D4">
      <w:pPr>
        <w:numPr>
          <w:ilvl w:val="0"/>
          <w:numId w:val="10"/>
        </w:num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035D4">
        <w:rPr>
          <w:rFonts w:ascii="Times New Roman" w:hAnsi="Times New Roman" w:cs="Times New Roman"/>
          <w:b/>
          <w:bCs/>
          <w:sz w:val="28"/>
          <w:szCs w:val="28"/>
        </w:rPr>
        <w:t>Аттестация, повышение квалификации</w:t>
      </w:r>
    </w:p>
    <w:p w:rsidR="00B6609E" w:rsidRPr="002035D4" w:rsidRDefault="00A10C5E" w:rsidP="002035D4">
      <w:pPr>
        <w:pStyle w:val="a3"/>
        <w:numPr>
          <w:ilvl w:val="0"/>
          <w:numId w:val="10"/>
        </w:numPr>
        <w:spacing w:after="100" w:afterAutospacing="1"/>
        <w:jc w:val="both"/>
        <w:rPr>
          <w:sz w:val="28"/>
          <w:szCs w:val="28"/>
        </w:rPr>
      </w:pPr>
      <w:r w:rsidRPr="002035D4">
        <w:rPr>
          <w:rFonts w:eastAsiaTheme="minorEastAsia"/>
          <w:sz w:val="28"/>
          <w:szCs w:val="28"/>
        </w:rPr>
        <w:t>Активные формы работы с коллегами (</w:t>
      </w:r>
      <w:r w:rsidRPr="002035D4">
        <w:rPr>
          <w:rFonts w:eastAsiaTheme="minorEastAsia"/>
          <w:b/>
          <w:bCs/>
          <w:sz w:val="28"/>
          <w:szCs w:val="28"/>
        </w:rPr>
        <w:t>наставничество</w:t>
      </w:r>
      <w:r w:rsidRPr="002035D4">
        <w:rPr>
          <w:rFonts w:eastAsiaTheme="minorEastAsia"/>
          <w:sz w:val="28"/>
          <w:szCs w:val="28"/>
        </w:rPr>
        <w:t>)</w:t>
      </w:r>
    </w:p>
    <w:p w:rsidR="00B6609E" w:rsidRPr="002035D4" w:rsidRDefault="00B6609E" w:rsidP="002035D4">
      <w:pPr>
        <w:pStyle w:val="a3"/>
        <w:spacing w:after="100" w:afterAutospacing="1"/>
        <w:jc w:val="both"/>
        <w:rPr>
          <w:sz w:val="28"/>
          <w:szCs w:val="28"/>
        </w:rPr>
      </w:pPr>
    </w:p>
    <w:p w:rsidR="00FD2355" w:rsidRPr="003A3542" w:rsidRDefault="00FD2355" w:rsidP="002035D4">
      <w:pPr>
        <w:spacing w:after="100" w:afterAutospacing="1" w:line="240" w:lineRule="auto"/>
        <w:ind w:left="142" w:firstLine="851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3A3542">
        <w:rPr>
          <w:rFonts w:ascii="Times New Roman" w:hAnsi="Times New Roman" w:cs="Times New Roman"/>
          <w:b/>
          <w:bCs/>
          <w:sz w:val="28"/>
          <w:szCs w:val="28"/>
        </w:rPr>
        <w:lastRenderedPageBreak/>
        <w:t>Таким образом методическо</w:t>
      </w:r>
      <w:r w:rsidR="00EF64E3" w:rsidRPr="003A3542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3A3542">
        <w:rPr>
          <w:rFonts w:ascii="Times New Roman" w:hAnsi="Times New Roman" w:cs="Times New Roman"/>
          <w:b/>
          <w:bCs/>
          <w:sz w:val="28"/>
          <w:szCs w:val="28"/>
        </w:rPr>
        <w:t xml:space="preserve"> сопровождени</w:t>
      </w:r>
      <w:r w:rsidR="00EF64E3" w:rsidRPr="003A3542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3A3542">
        <w:rPr>
          <w:rFonts w:ascii="Times New Roman" w:hAnsi="Times New Roman" w:cs="Times New Roman"/>
          <w:b/>
          <w:bCs/>
          <w:sz w:val="28"/>
          <w:szCs w:val="28"/>
        </w:rPr>
        <w:t xml:space="preserve"> учител</w:t>
      </w:r>
      <w:r w:rsidR="000008B1" w:rsidRPr="003A3542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3A3542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="000008B1" w:rsidRPr="003A3542">
        <w:rPr>
          <w:rFonts w:ascii="Times New Roman" w:hAnsi="Times New Roman" w:cs="Times New Roman"/>
          <w:b/>
          <w:bCs/>
          <w:sz w:val="28"/>
          <w:szCs w:val="28"/>
        </w:rPr>
        <w:t xml:space="preserve"> иностранного языка Брянской области осуществляется в соответствии </w:t>
      </w:r>
      <w:r w:rsidR="00C66FC6">
        <w:rPr>
          <w:rFonts w:ascii="Times New Roman" w:hAnsi="Times New Roman" w:cs="Times New Roman"/>
          <w:b/>
          <w:bCs/>
          <w:sz w:val="28"/>
          <w:szCs w:val="28"/>
        </w:rPr>
        <w:t>тенденциями в области</w:t>
      </w:r>
      <w:r w:rsidR="000008B1" w:rsidRPr="003A3542">
        <w:rPr>
          <w:rFonts w:ascii="Times New Roman" w:hAnsi="Times New Roman" w:cs="Times New Roman"/>
          <w:b/>
          <w:bCs/>
          <w:sz w:val="28"/>
          <w:szCs w:val="28"/>
        </w:rPr>
        <w:t xml:space="preserve"> профессионального развития педагогических работников</w:t>
      </w:r>
      <w:r w:rsidR="00B6609E" w:rsidRPr="003A3542">
        <w:rPr>
          <w:rFonts w:ascii="Times New Roman" w:hAnsi="Times New Roman" w:cs="Times New Roman"/>
          <w:b/>
          <w:bCs/>
          <w:sz w:val="28"/>
          <w:szCs w:val="28"/>
        </w:rPr>
        <w:t xml:space="preserve"> и направлен</w:t>
      </w:r>
      <w:r w:rsidR="007A20D2" w:rsidRPr="003A3542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B6609E" w:rsidRPr="003A3542">
        <w:rPr>
          <w:rFonts w:ascii="Times New Roman" w:hAnsi="Times New Roman" w:cs="Times New Roman"/>
          <w:b/>
          <w:bCs/>
          <w:sz w:val="28"/>
          <w:szCs w:val="28"/>
        </w:rPr>
        <w:t xml:space="preserve"> на:</w:t>
      </w:r>
    </w:p>
    <w:p w:rsidR="00FD2355" w:rsidRPr="002035D4" w:rsidRDefault="00FD2355" w:rsidP="002035D4">
      <w:pPr>
        <w:spacing w:after="100" w:afterAutospacing="1" w:line="240" w:lineRule="auto"/>
        <w:ind w:left="142" w:firstLine="851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FD2355" w:rsidRPr="002035D4" w:rsidRDefault="00FD2355" w:rsidP="002035D4">
      <w:pPr>
        <w:numPr>
          <w:ilvl w:val="0"/>
          <w:numId w:val="7"/>
        </w:num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035D4">
        <w:rPr>
          <w:rFonts w:ascii="Times New Roman" w:hAnsi="Times New Roman" w:cs="Times New Roman"/>
          <w:b/>
          <w:bCs/>
          <w:sz w:val="28"/>
          <w:szCs w:val="28"/>
        </w:rPr>
        <w:t>Изучение</w:t>
      </w:r>
      <w:r w:rsidRPr="002035D4">
        <w:rPr>
          <w:rFonts w:ascii="Times New Roman" w:hAnsi="Times New Roman" w:cs="Times New Roman"/>
          <w:sz w:val="28"/>
          <w:szCs w:val="28"/>
        </w:rPr>
        <w:t xml:space="preserve"> запросов и оказание практической помощи педагогическим работникам</w:t>
      </w:r>
    </w:p>
    <w:p w:rsidR="00FD2355" w:rsidRPr="002035D4" w:rsidRDefault="00FD2355" w:rsidP="002035D4">
      <w:pPr>
        <w:numPr>
          <w:ilvl w:val="0"/>
          <w:numId w:val="7"/>
        </w:num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035D4">
        <w:rPr>
          <w:rFonts w:ascii="Times New Roman" w:hAnsi="Times New Roman" w:cs="Times New Roman"/>
          <w:sz w:val="28"/>
          <w:szCs w:val="28"/>
        </w:rPr>
        <w:t xml:space="preserve">Информационно-методическое </w:t>
      </w:r>
      <w:r w:rsidRPr="002035D4">
        <w:rPr>
          <w:rFonts w:ascii="Times New Roman" w:hAnsi="Times New Roman" w:cs="Times New Roman"/>
          <w:b/>
          <w:bCs/>
          <w:sz w:val="28"/>
          <w:szCs w:val="28"/>
        </w:rPr>
        <w:t>сопровождение</w:t>
      </w:r>
      <w:r w:rsidRPr="002035D4">
        <w:rPr>
          <w:rFonts w:ascii="Times New Roman" w:hAnsi="Times New Roman" w:cs="Times New Roman"/>
          <w:sz w:val="28"/>
          <w:szCs w:val="28"/>
        </w:rPr>
        <w:t xml:space="preserve"> реализации обновленных ФГОС</w:t>
      </w:r>
    </w:p>
    <w:p w:rsidR="00FD2355" w:rsidRPr="002035D4" w:rsidRDefault="00FD2355" w:rsidP="002035D4">
      <w:pPr>
        <w:numPr>
          <w:ilvl w:val="0"/>
          <w:numId w:val="7"/>
        </w:num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035D4">
        <w:rPr>
          <w:rFonts w:ascii="Times New Roman" w:hAnsi="Times New Roman" w:cs="Times New Roman"/>
          <w:b/>
          <w:bCs/>
          <w:sz w:val="28"/>
          <w:szCs w:val="28"/>
        </w:rPr>
        <w:t>Сопровождение</w:t>
      </w:r>
      <w:r w:rsidRPr="002035D4">
        <w:rPr>
          <w:rFonts w:ascii="Times New Roman" w:hAnsi="Times New Roman" w:cs="Times New Roman"/>
          <w:sz w:val="28"/>
          <w:szCs w:val="28"/>
        </w:rPr>
        <w:t xml:space="preserve"> процедур государственной итоговой аттестации</w:t>
      </w:r>
    </w:p>
    <w:p w:rsidR="00FD2355" w:rsidRPr="002035D4" w:rsidRDefault="00FD2355" w:rsidP="002035D4">
      <w:pPr>
        <w:numPr>
          <w:ilvl w:val="0"/>
          <w:numId w:val="7"/>
        </w:num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035D4">
        <w:rPr>
          <w:rFonts w:ascii="Times New Roman" w:hAnsi="Times New Roman" w:cs="Times New Roman"/>
          <w:b/>
          <w:bCs/>
          <w:sz w:val="28"/>
          <w:szCs w:val="28"/>
        </w:rPr>
        <w:t>Анализ и масштабирование</w:t>
      </w:r>
      <w:r w:rsidRPr="002035D4">
        <w:rPr>
          <w:rFonts w:ascii="Times New Roman" w:hAnsi="Times New Roman" w:cs="Times New Roman"/>
          <w:sz w:val="28"/>
          <w:szCs w:val="28"/>
        </w:rPr>
        <w:t xml:space="preserve"> лучших практик деятельности</w:t>
      </w:r>
    </w:p>
    <w:p w:rsidR="00FD2355" w:rsidRPr="002035D4" w:rsidRDefault="00FD2355" w:rsidP="002035D4">
      <w:pPr>
        <w:numPr>
          <w:ilvl w:val="0"/>
          <w:numId w:val="7"/>
        </w:num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035D4">
        <w:rPr>
          <w:rFonts w:ascii="Times New Roman" w:hAnsi="Times New Roman" w:cs="Times New Roman"/>
          <w:b/>
          <w:bCs/>
          <w:sz w:val="28"/>
          <w:szCs w:val="28"/>
        </w:rPr>
        <w:t>Анализ</w:t>
      </w:r>
      <w:r w:rsidRPr="002035D4">
        <w:rPr>
          <w:rFonts w:ascii="Times New Roman" w:hAnsi="Times New Roman" w:cs="Times New Roman"/>
          <w:sz w:val="28"/>
          <w:szCs w:val="28"/>
        </w:rPr>
        <w:t xml:space="preserve"> образцов профессиональной деятельности педагога (портфолио)</w:t>
      </w:r>
    </w:p>
    <w:p w:rsidR="00FD2355" w:rsidRPr="002035D4" w:rsidRDefault="00FD2355" w:rsidP="002035D4">
      <w:pPr>
        <w:numPr>
          <w:ilvl w:val="0"/>
          <w:numId w:val="7"/>
        </w:num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035D4">
        <w:rPr>
          <w:rFonts w:ascii="Times New Roman" w:hAnsi="Times New Roman" w:cs="Times New Roman"/>
          <w:b/>
          <w:bCs/>
          <w:sz w:val="28"/>
          <w:szCs w:val="28"/>
        </w:rPr>
        <w:t xml:space="preserve">Создание условий </w:t>
      </w:r>
      <w:r w:rsidRPr="002035D4">
        <w:rPr>
          <w:rFonts w:ascii="Times New Roman" w:hAnsi="Times New Roman" w:cs="Times New Roman"/>
          <w:sz w:val="28"/>
          <w:szCs w:val="28"/>
        </w:rPr>
        <w:t>для овладения педагогическими работниками навыками использования современных технологий, в том числе цифровых</w:t>
      </w:r>
    </w:p>
    <w:p w:rsidR="00FD2355" w:rsidRPr="002035D4" w:rsidRDefault="00FD2355" w:rsidP="002035D4">
      <w:pPr>
        <w:numPr>
          <w:ilvl w:val="0"/>
          <w:numId w:val="7"/>
        </w:num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035D4">
        <w:rPr>
          <w:rFonts w:ascii="Times New Roman" w:hAnsi="Times New Roman" w:cs="Times New Roman"/>
          <w:b/>
          <w:bCs/>
          <w:sz w:val="28"/>
          <w:szCs w:val="28"/>
        </w:rPr>
        <w:t>Сопровождение</w:t>
      </w:r>
      <w:r w:rsidRPr="002035D4">
        <w:rPr>
          <w:rFonts w:ascii="Times New Roman" w:hAnsi="Times New Roman" w:cs="Times New Roman"/>
          <w:sz w:val="28"/>
          <w:szCs w:val="28"/>
        </w:rPr>
        <w:t xml:space="preserve"> деятельности Регионального учебно-методического объединения учителей иностранных языков </w:t>
      </w:r>
    </w:p>
    <w:p w:rsidR="00FD2355" w:rsidRPr="002035D4" w:rsidRDefault="00FD2355" w:rsidP="002035D4">
      <w:pPr>
        <w:numPr>
          <w:ilvl w:val="0"/>
          <w:numId w:val="7"/>
        </w:num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035D4">
        <w:rPr>
          <w:rFonts w:ascii="Times New Roman" w:hAnsi="Times New Roman" w:cs="Times New Roman"/>
          <w:sz w:val="28"/>
          <w:szCs w:val="28"/>
        </w:rPr>
        <w:t xml:space="preserve">Методическое </w:t>
      </w:r>
      <w:r w:rsidRPr="002035D4">
        <w:rPr>
          <w:rFonts w:ascii="Times New Roman" w:hAnsi="Times New Roman" w:cs="Times New Roman"/>
          <w:b/>
          <w:bCs/>
          <w:sz w:val="28"/>
          <w:szCs w:val="28"/>
        </w:rPr>
        <w:t>сопровождение</w:t>
      </w:r>
      <w:r w:rsidRPr="002035D4">
        <w:rPr>
          <w:rFonts w:ascii="Times New Roman" w:hAnsi="Times New Roman" w:cs="Times New Roman"/>
          <w:sz w:val="28"/>
          <w:szCs w:val="28"/>
        </w:rPr>
        <w:t xml:space="preserve"> повышения уровня профессионального мастерства педагогических работников посредством</w:t>
      </w:r>
      <w:r w:rsidR="00B6609E" w:rsidRPr="002035D4">
        <w:rPr>
          <w:rFonts w:ascii="Times New Roman" w:hAnsi="Times New Roman" w:cs="Times New Roman"/>
          <w:sz w:val="28"/>
          <w:szCs w:val="28"/>
        </w:rPr>
        <w:t xml:space="preserve"> курсов, </w:t>
      </w:r>
      <w:r w:rsidRPr="002035D4">
        <w:rPr>
          <w:rFonts w:ascii="Times New Roman" w:hAnsi="Times New Roman" w:cs="Times New Roman"/>
          <w:sz w:val="28"/>
          <w:szCs w:val="28"/>
        </w:rPr>
        <w:t>семинаров, мастер-классов, организации работы стажировочных площадок</w:t>
      </w:r>
    </w:p>
    <w:p w:rsidR="002059A8" w:rsidRPr="002035D4" w:rsidRDefault="002059A8" w:rsidP="002035D4">
      <w:pPr>
        <w:numPr>
          <w:ilvl w:val="0"/>
          <w:numId w:val="7"/>
        </w:num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035D4"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Pr="002035D4">
        <w:rPr>
          <w:rFonts w:ascii="Times New Roman" w:hAnsi="Times New Roman" w:cs="Times New Roman"/>
          <w:b/>
          <w:bCs/>
          <w:sz w:val="28"/>
          <w:szCs w:val="28"/>
        </w:rPr>
        <w:t>конкурсного</w:t>
      </w:r>
      <w:r w:rsidRPr="002035D4">
        <w:rPr>
          <w:rFonts w:ascii="Times New Roman" w:hAnsi="Times New Roman" w:cs="Times New Roman"/>
          <w:sz w:val="28"/>
          <w:szCs w:val="28"/>
        </w:rPr>
        <w:t xml:space="preserve"> движения как мощного инструмента профессионального и личностного развития педагогов</w:t>
      </w:r>
    </w:p>
    <w:p w:rsidR="002A2BCA" w:rsidRPr="002035D4" w:rsidRDefault="002A2BCA" w:rsidP="002035D4">
      <w:pPr>
        <w:spacing w:after="100" w:afterAutospacing="1" w:line="240" w:lineRule="auto"/>
        <w:ind w:left="720" w:firstLine="0"/>
        <w:contextualSpacing/>
        <w:rPr>
          <w:rFonts w:ascii="Times New Roman" w:hAnsi="Times New Roman" w:cs="Times New Roman"/>
          <w:sz w:val="28"/>
          <w:szCs w:val="28"/>
        </w:rPr>
      </w:pPr>
    </w:p>
    <w:p w:rsidR="00C916C3" w:rsidRPr="002035D4" w:rsidRDefault="00B824C2" w:rsidP="002035D4">
      <w:pPr>
        <w:spacing w:after="100" w:afterAutospacing="1" w:line="240" w:lineRule="auto"/>
        <w:ind w:firstLine="491"/>
        <w:contextualSpacing/>
        <w:rPr>
          <w:rFonts w:ascii="Times New Roman" w:hAnsi="Times New Roman" w:cs="Times New Roman"/>
          <w:sz w:val="28"/>
          <w:szCs w:val="28"/>
        </w:rPr>
      </w:pPr>
      <w:r w:rsidRPr="002035D4">
        <w:rPr>
          <w:rFonts w:ascii="Times New Roman" w:hAnsi="Times New Roman" w:cs="Times New Roman"/>
          <w:sz w:val="28"/>
          <w:szCs w:val="28"/>
        </w:rPr>
        <w:t xml:space="preserve"> </w:t>
      </w:r>
      <w:r w:rsidR="00327FEC" w:rsidRPr="002035D4">
        <w:rPr>
          <w:rFonts w:ascii="Times New Roman" w:hAnsi="Times New Roman" w:cs="Times New Roman"/>
          <w:sz w:val="28"/>
          <w:szCs w:val="28"/>
        </w:rPr>
        <w:t>В системе образования Брянской области функционирует 467 образовательных организаций, в них 1043 учителя иностранных языков. Из них – 797 учителей английского языка, 225 учителей немецкого языка. 14 учителей французского языка</w:t>
      </w:r>
    </w:p>
    <w:p w:rsidR="00327FEC" w:rsidRPr="002035D4" w:rsidRDefault="00327FEC" w:rsidP="002035D4">
      <w:pPr>
        <w:spacing w:after="100" w:afterAutospacing="1" w:line="240" w:lineRule="auto"/>
        <w:ind w:firstLine="491"/>
        <w:contextualSpacing/>
        <w:rPr>
          <w:rFonts w:ascii="Times New Roman" w:hAnsi="Times New Roman" w:cs="Times New Roman"/>
          <w:sz w:val="28"/>
          <w:szCs w:val="28"/>
        </w:rPr>
      </w:pPr>
      <w:r w:rsidRPr="002035D4">
        <w:rPr>
          <w:rFonts w:ascii="Times New Roman" w:hAnsi="Times New Roman" w:cs="Times New Roman"/>
          <w:sz w:val="28"/>
          <w:szCs w:val="28"/>
        </w:rPr>
        <w:t>В период с 2021 года по 1 полугодие 2023 года было проведено следующее количество мероприятий по указанным направлениям</w:t>
      </w:r>
      <w:r w:rsidR="003A3542">
        <w:rPr>
          <w:rFonts w:ascii="Times New Roman" w:hAnsi="Times New Roman" w:cs="Times New Roman"/>
          <w:sz w:val="28"/>
          <w:szCs w:val="28"/>
        </w:rPr>
        <w:t xml:space="preserve"> методического сопровождения</w:t>
      </w:r>
      <w:r w:rsidRPr="002035D4">
        <w:rPr>
          <w:rFonts w:ascii="Times New Roman" w:hAnsi="Times New Roman" w:cs="Times New Roman"/>
          <w:sz w:val="28"/>
          <w:szCs w:val="28"/>
        </w:rPr>
        <w:t>:</w:t>
      </w:r>
      <w:r w:rsidR="003A3542" w:rsidRPr="003A3542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3A3542" w:rsidRPr="002035D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E35E7F9" wp14:editId="4510FF44">
            <wp:extent cx="5940425" cy="2794965"/>
            <wp:effectExtent l="0" t="0" r="3175" b="5715"/>
            <wp:docPr id="2" name="table">
              <a:extLst xmlns:a="http://schemas.openxmlformats.org/drawingml/2006/main">
                <a:ext uri="{FF2B5EF4-FFF2-40B4-BE49-F238E27FC236}">
                  <a16:creationId xmlns:a16="http://schemas.microsoft.com/office/drawing/2014/main" id="{EDA3BB0E-AB76-463F-B75A-BA81E9820A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able">
                      <a:extLst>
                        <a:ext uri="{FF2B5EF4-FFF2-40B4-BE49-F238E27FC236}">
                          <a16:creationId xmlns:a16="http://schemas.microsoft.com/office/drawing/2014/main" id="{EDA3BB0E-AB76-463F-B75A-BA81E9820A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794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7FEC" w:rsidRPr="002035D4" w:rsidRDefault="00327FEC" w:rsidP="002035D4">
      <w:pPr>
        <w:spacing w:after="100" w:afterAutospacing="1" w:line="240" w:lineRule="auto"/>
        <w:ind w:left="-1134" w:firstLine="491"/>
        <w:contextualSpacing/>
        <w:rPr>
          <w:rFonts w:ascii="Times New Roman" w:hAnsi="Times New Roman" w:cs="Times New Roman"/>
          <w:sz w:val="28"/>
          <w:szCs w:val="28"/>
        </w:rPr>
      </w:pPr>
    </w:p>
    <w:p w:rsidR="00FD2355" w:rsidRPr="002035D4" w:rsidRDefault="00FD2355" w:rsidP="002035D4">
      <w:p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94785" w:rsidRPr="00E02B10" w:rsidRDefault="00327FEC" w:rsidP="00471695">
      <w:pPr>
        <w:spacing w:after="100" w:afterAutospacing="1" w:line="240" w:lineRule="auto"/>
        <w:ind w:firstLine="851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E02B10">
        <w:rPr>
          <w:rFonts w:ascii="Times New Roman" w:hAnsi="Times New Roman" w:cs="Times New Roman"/>
          <w:b/>
          <w:bCs/>
          <w:sz w:val="28"/>
          <w:szCs w:val="28"/>
        </w:rPr>
        <w:t xml:space="preserve">По направлению </w:t>
      </w:r>
      <w:r w:rsidR="00394375" w:rsidRPr="00E02B10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E02B10">
        <w:rPr>
          <w:rFonts w:ascii="Times New Roman" w:hAnsi="Times New Roman" w:cs="Times New Roman"/>
          <w:b/>
          <w:bCs/>
          <w:sz w:val="28"/>
          <w:szCs w:val="28"/>
        </w:rPr>
        <w:t>Информационно-методическо</w:t>
      </w:r>
      <w:r w:rsidR="00394375" w:rsidRPr="00E02B10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E02B10">
        <w:rPr>
          <w:rFonts w:ascii="Times New Roman" w:hAnsi="Times New Roman" w:cs="Times New Roman"/>
          <w:b/>
          <w:bCs/>
          <w:sz w:val="28"/>
          <w:szCs w:val="28"/>
        </w:rPr>
        <w:t xml:space="preserve"> сопровождени</w:t>
      </w:r>
      <w:r w:rsidR="00394375" w:rsidRPr="00E02B10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E02B10">
        <w:rPr>
          <w:rFonts w:ascii="Times New Roman" w:hAnsi="Times New Roman" w:cs="Times New Roman"/>
          <w:b/>
          <w:bCs/>
          <w:sz w:val="28"/>
          <w:szCs w:val="28"/>
        </w:rPr>
        <w:t xml:space="preserve"> процессов реализации </w:t>
      </w:r>
      <w:r w:rsidR="007A20D2" w:rsidRPr="00E02B10">
        <w:rPr>
          <w:rFonts w:ascii="Times New Roman" w:hAnsi="Times New Roman" w:cs="Times New Roman"/>
          <w:b/>
          <w:bCs/>
          <w:sz w:val="28"/>
          <w:szCs w:val="28"/>
        </w:rPr>
        <w:t>ФГОС» в</w:t>
      </w:r>
      <w:r w:rsidR="00294785" w:rsidRPr="00E02B10">
        <w:rPr>
          <w:rFonts w:ascii="Times New Roman" w:hAnsi="Times New Roman" w:cs="Times New Roman"/>
          <w:b/>
          <w:bCs/>
          <w:sz w:val="28"/>
          <w:szCs w:val="28"/>
        </w:rPr>
        <w:t xml:space="preserve"> курсовых мероприятиях приняло участие 636 педагогов</w:t>
      </w:r>
      <w:r w:rsidR="007A20D2" w:rsidRPr="00E02B10">
        <w:rPr>
          <w:rFonts w:ascii="Times New Roman" w:hAnsi="Times New Roman" w:cs="Times New Roman"/>
          <w:b/>
          <w:bCs/>
          <w:sz w:val="28"/>
          <w:szCs w:val="28"/>
        </w:rPr>
        <w:t xml:space="preserve"> (23 группы)</w:t>
      </w:r>
      <w:r w:rsidR="00294785" w:rsidRPr="00E02B1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294785" w:rsidRPr="002035D4" w:rsidRDefault="00294785" w:rsidP="002035D4">
      <w:pPr>
        <w:numPr>
          <w:ilvl w:val="0"/>
          <w:numId w:val="12"/>
        </w:num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94785">
        <w:rPr>
          <w:rFonts w:ascii="Times New Roman" w:hAnsi="Times New Roman" w:cs="Times New Roman"/>
          <w:sz w:val="28"/>
          <w:szCs w:val="28"/>
        </w:rPr>
        <w:t>«Реализация требований обновленных ФГОС НОО, ФГОС ООО в работе учителя» - 4</w:t>
      </w:r>
      <w:r w:rsidR="00471695">
        <w:rPr>
          <w:rFonts w:ascii="Times New Roman" w:hAnsi="Times New Roman" w:cs="Times New Roman"/>
          <w:sz w:val="28"/>
          <w:szCs w:val="28"/>
        </w:rPr>
        <w:t xml:space="preserve"> группы</w:t>
      </w:r>
    </w:p>
    <w:p w:rsidR="00294785" w:rsidRPr="00294785" w:rsidRDefault="00294785" w:rsidP="002035D4">
      <w:pPr>
        <w:numPr>
          <w:ilvl w:val="0"/>
          <w:numId w:val="12"/>
        </w:num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94785">
        <w:rPr>
          <w:rFonts w:ascii="Times New Roman" w:hAnsi="Times New Roman" w:cs="Times New Roman"/>
          <w:sz w:val="28"/>
          <w:szCs w:val="28"/>
        </w:rPr>
        <w:t>«Реализация требований обновленных ФГОС ООО, ФГОС СОО в работе учителя» -</w:t>
      </w:r>
      <w:r w:rsidRPr="00294785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47169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71695">
        <w:rPr>
          <w:rFonts w:ascii="Times New Roman" w:hAnsi="Times New Roman" w:cs="Times New Roman"/>
          <w:sz w:val="28"/>
          <w:szCs w:val="28"/>
        </w:rPr>
        <w:t>группы</w:t>
      </w:r>
    </w:p>
    <w:p w:rsidR="00294785" w:rsidRPr="00294785" w:rsidRDefault="00294785" w:rsidP="002035D4">
      <w:pPr>
        <w:numPr>
          <w:ilvl w:val="0"/>
          <w:numId w:val="12"/>
        </w:num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94785">
        <w:rPr>
          <w:rFonts w:ascii="Times New Roman" w:hAnsi="Times New Roman" w:cs="Times New Roman"/>
          <w:sz w:val="28"/>
          <w:szCs w:val="28"/>
        </w:rPr>
        <w:t xml:space="preserve">«Актуальные аспекты деятельности учителя иностранных языков в условиях реализации ФГОС ОО» - </w:t>
      </w:r>
      <w:r w:rsidRPr="00294785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47169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71695">
        <w:rPr>
          <w:rFonts w:ascii="Times New Roman" w:hAnsi="Times New Roman" w:cs="Times New Roman"/>
          <w:sz w:val="28"/>
          <w:szCs w:val="28"/>
        </w:rPr>
        <w:t>групп</w:t>
      </w:r>
      <w:r w:rsidRPr="00294785">
        <w:rPr>
          <w:rFonts w:ascii="Times New Roman" w:hAnsi="Times New Roman" w:cs="Times New Roman"/>
          <w:sz w:val="28"/>
          <w:szCs w:val="28"/>
        </w:rPr>
        <w:t xml:space="preserve"> (реестр)</w:t>
      </w:r>
    </w:p>
    <w:p w:rsidR="00294785" w:rsidRPr="00294785" w:rsidRDefault="00294785" w:rsidP="002035D4">
      <w:pPr>
        <w:numPr>
          <w:ilvl w:val="0"/>
          <w:numId w:val="12"/>
        </w:num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94785">
        <w:rPr>
          <w:rFonts w:ascii="Times New Roman" w:hAnsi="Times New Roman" w:cs="Times New Roman"/>
          <w:sz w:val="28"/>
          <w:szCs w:val="28"/>
        </w:rPr>
        <w:t xml:space="preserve">«Совершенствование профессиональной компетентности учителя иностранных языков в условиях реализации ФГОС ООО </w:t>
      </w:r>
      <w:r w:rsidR="007A20D2" w:rsidRPr="00294785">
        <w:rPr>
          <w:rFonts w:ascii="Times New Roman" w:hAnsi="Times New Roman" w:cs="Times New Roman"/>
          <w:sz w:val="28"/>
          <w:szCs w:val="28"/>
        </w:rPr>
        <w:t>и ФГОС</w:t>
      </w:r>
      <w:r w:rsidRPr="00294785">
        <w:rPr>
          <w:rFonts w:ascii="Times New Roman" w:hAnsi="Times New Roman" w:cs="Times New Roman"/>
          <w:sz w:val="28"/>
          <w:szCs w:val="28"/>
        </w:rPr>
        <w:t xml:space="preserve"> СОО» - 5</w:t>
      </w:r>
      <w:r w:rsidR="00471695">
        <w:rPr>
          <w:rFonts w:ascii="Times New Roman" w:hAnsi="Times New Roman" w:cs="Times New Roman"/>
          <w:sz w:val="28"/>
          <w:szCs w:val="28"/>
        </w:rPr>
        <w:t xml:space="preserve"> групп</w:t>
      </w:r>
    </w:p>
    <w:p w:rsidR="00294785" w:rsidRPr="00294785" w:rsidRDefault="007A20D2" w:rsidP="002035D4">
      <w:pPr>
        <w:numPr>
          <w:ilvl w:val="0"/>
          <w:numId w:val="12"/>
        </w:num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94785">
        <w:rPr>
          <w:rFonts w:ascii="Times New Roman" w:hAnsi="Times New Roman" w:cs="Times New Roman"/>
          <w:sz w:val="28"/>
          <w:szCs w:val="28"/>
        </w:rPr>
        <w:t xml:space="preserve"> </w:t>
      </w:r>
      <w:r w:rsidR="00294785" w:rsidRPr="00294785">
        <w:rPr>
          <w:rFonts w:ascii="Times New Roman" w:hAnsi="Times New Roman" w:cs="Times New Roman"/>
          <w:sz w:val="28"/>
          <w:szCs w:val="28"/>
        </w:rPr>
        <w:t xml:space="preserve">«Профессиональная деятельность педагога по сопровождению учебного курса «Индивидуальный проект» в соответствии с требованиями ФГОС СОО» - </w:t>
      </w:r>
      <w:r w:rsidR="00294785" w:rsidRPr="00294785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47169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71695">
        <w:rPr>
          <w:rFonts w:ascii="Times New Roman" w:hAnsi="Times New Roman" w:cs="Times New Roman"/>
          <w:sz w:val="28"/>
          <w:szCs w:val="28"/>
        </w:rPr>
        <w:t>группы</w:t>
      </w:r>
    </w:p>
    <w:p w:rsidR="00294785" w:rsidRPr="00471695" w:rsidRDefault="00294785" w:rsidP="002035D4">
      <w:pPr>
        <w:numPr>
          <w:ilvl w:val="0"/>
          <w:numId w:val="12"/>
        </w:num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94785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294785">
        <w:rPr>
          <w:rFonts w:ascii="Times New Roman" w:hAnsi="Times New Roman" w:cs="Times New Roman"/>
          <w:sz w:val="28"/>
          <w:szCs w:val="28"/>
        </w:rPr>
        <w:t>Совершенствование читательской компетенции средствами предмета «Иностранный язык» как одно из условий формирования функциональной грамотности обучающихся</w:t>
      </w:r>
      <w:r w:rsidRPr="00294785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r w:rsidRPr="00294785">
        <w:rPr>
          <w:rFonts w:ascii="Times New Roman" w:hAnsi="Times New Roman" w:cs="Times New Roman"/>
          <w:sz w:val="28"/>
          <w:szCs w:val="28"/>
        </w:rPr>
        <w:t xml:space="preserve">- </w:t>
      </w:r>
      <w:r w:rsidRPr="00294785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47169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71695">
        <w:rPr>
          <w:rFonts w:ascii="Times New Roman" w:hAnsi="Times New Roman" w:cs="Times New Roman"/>
          <w:sz w:val="28"/>
          <w:szCs w:val="28"/>
        </w:rPr>
        <w:t>группа</w:t>
      </w:r>
    </w:p>
    <w:p w:rsidR="00294785" w:rsidRPr="00294785" w:rsidRDefault="00294785" w:rsidP="00471695">
      <w:pPr>
        <w:spacing w:after="100" w:afterAutospacing="1" w:line="240" w:lineRule="auto"/>
        <w:ind w:left="720" w:firstLine="0"/>
        <w:contextualSpacing/>
        <w:rPr>
          <w:rFonts w:ascii="Times New Roman" w:hAnsi="Times New Roman" w:cs="Times New Roman"/>
          <w:sz w:val="28"/>
          <w:szCs w:val="28"/>
        </w:rPr>
      </w:pPr>
    </w:p>
    <w:p w:rsidR="002035D4" w:rsidRPr="00471695" w:rsidRDefault="002035D4" w:rsidP="00471695">
      <w:pPr>
        <w:shd w:val="clear" w:color="auto" w:fill="FFFFFF"/>
        <w:spacing w:after="100" w:afterAutospacing="1" w:line="240" w:lineRule="auto"/>
        <w:ind w:left="142" w:firstLine="494"/>
        <w:contextualSpacing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A354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Для проведения входной диагностики в рамках курсов по программе </w:t>
      </w:r>
      <w:r w:rsidR="007A20D2" w:rsidRPr="003A3542">
        <w:rPr>
          <w:rFonts w:ascii="Times New Roman" w:hAnsi="Times New Roman" w:cs="Times New Roman"/>
          <w:b/>
          <w:bCs/>
          <w:sz w:val="28"/>
          <w:szCs w:val="28"/>
        </w:rPr>
        <w:t>«Актуальные аспекты деятельности учителя иностранных языков в условиях реализации ФГОС ОО»</w:t>
      </w:r>
      <w:r w:rsidRPr="004716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использовались тесты по основным направлениям профессиональной деятельности с учетом тематики курсов.</w:t>
      </w:r>
    </w:p>
    <w:p w:rsidR="002035D4" w:rsidRPr="00471695" w:rsidRDefault="002035D4" w:rsidP="00471695">
      <w:pPr>
        <w:spacing w:after="100" w:afterAutospacing="1" w:line="240" w:lineRule="auto"/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471695">
        <w:rPr>
          <w:rFonts w:ascii="Times New Roman" w:hAnsi="Times New Roman" w:cs="Times New Roman"/>
          <w:sz w:val="28"/>
          <w:szCs w:val="28"/>
        </w:rPr>
        <w:t>Были разработаны и размещены на платформе СДО ПРОФ задания для входной и итоговой диагностики в рамках курсовых мероприятий по следующим темам</w:t>
      </w:r>
    </w:p>
    <w:p w:rsidR="002035D4" w:rsidRPr="00471695" w:rsidRDefault="002035D4" w:rsidP="00471695">
      <w:pPr>
        <w:spacing w:after="100" w:afterAutospacing="1" w:line="240" w:lineRule="auto"/>
        <w:ind w:left="357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471695">
        <w:rPr>
          <w:rFonts w:ascii="Times New Roman" w:hAnsi="Times New Roman" w:cs="Times New Roman"/>
          <w:sz w:val="28"/>
          <w:szCs w:val="28"/>
        </w:rPr>
        <w:t xml:space="preserve">- входной тест по ФГОС с целью диагностики педагогических и методических компетенций </w:t>
      </w:r>
    </w:p>
    <w:p w:rsidR="002035D4" w:rsidRPr="00471695" w:rsidRDefault="002035D4" w:rsidP="00471695">
      <w:pPr>
        <w:spacing w:after="100" w:afterAutospacing="1" w:line="240" w:lineRule="auto"/>
        <w:ind w:left="357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471695">
        <w:rPr>
          <w:rFonts w:ascii="Times New Roman" w:hAnsi="Times New Roman" w:cs="Times New Roman"/>
          <w:sz w:val="28"/>
          <w:szCs w:val="28"/>
        </w:rPr>
        <w:t xml:space="preserve">- тест по Функциональной грамотности с целью диагностики педагогических и методических компетенций </w:t>
      </w:r>
    </w:p>
    <w:p w:rsidR="002035D4" w:rsidRPr="00471695" w:rsidRDefault="002035D4" w:rsidP="00471695">
      <w:pPr>
        <w:spacing w:after="100" w:afterAutospacing="1" w:line="240" w:lineRule="auto"/>
        <w:ind w:left="357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471695">
        <w:rPr>
          <w:rFonts w:ascii="Times New Roman" w:hAnsi="Times New Roman" w:cs="Times New Roman"/>
          <w:sz w:val="28"/>
          <w:szCs w:val="28"/>
        </w:rPr>
        <w:t xml:space="preserve">- итоговый тест по обновленным ФГОС с целью диагностики педагогических и методических компетенций </w:t>
      </w:r>
    </w:p>
    <w:p w:rsidR="002035D4" w:rsidRPr="00471695" w:rsidRDefault="002035D4" w:rsidP="00471695">
      <w:pPr>
        <w:spacing w:after="100" w:afterAutospacing="1" w:line="240" w:lineRule="auto"/>
        <w:ind w:left="357" w:firstLine="636"/>
        <w:contextualSpacing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71695">
        <w:rPr>
          <w:rFonts w:ascii="Times New Roman" w:hAnsi="Times New Roman" w:cs="Times New Roman"/>
          <w:sz w:val="28"/>
          <w:szCs w:val="28"/>
        </w:rPr>
        <w:t>В рамках курсов на платформе прошли тестирование 2</w:t>
      </w:r>
      <w:r w:rsidR="007A20D2">
        <w:rPr>
          <w:rFonts w:ascii="Times New Roman" w:hAnsi="Times New Roman" w:cs="Times New Roman"/>
          <w:sz w:val="28"/>
          <w:szCs w:val="28"/>
        </w:rPr>
        <w:t>66</w:t>
      </w:r>
      <w:r w:rsidRPr="00471695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2035D4" w:rsidRPr="00471695" w:rsidRDefault="002035D4" w:rsidP="00471695">
      <w:pPr>
        <w:shd w:val="clear" w:color="auto" w:fill="FFFFFF"/>
        <w:spacing w:after="100" w:afterAutospacing="1" w:line="240" w:lineRule="auto"/>
        <w:ind w:firstLine="851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471695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Познавательная деятельность слушателей</w:t>
      </w:r>
      <w:r w:rsidRPr="00471695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471695">
        <w:rPr>
          <w:rFonts w:ascii="Times New Roman" w:hAnsi="Times New Roman" w:cs="Times New Roman"/>
          <w:color w:val="000000"/>
          <w:sz w:val="28"/>
          <w:szCs w:val="28"/>
        </w:rPr>
        <w:t>осуществлялась в формах: активной дискуссии, проблемного поиска, аналитической работы, дистанционного обучения на платформе СДО ПРОФ</w:t>
      </w:r>
      <w:r w:rsidR="0047169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035D4" w:rsidRPr="00471695" w:rsidRDefault="002035D4" w:rsidP="00471695">
      <w:pPr>
        <w:shd w:val="clear" w:color="auto" w:fill="FFFFFF"/>
        <w:spacing w:after="100" w:afterAutospacing="1" w:line="240" w:lineRule="auto"/>
        <w:ind w:firstLine="636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471695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Результаты учебно-познавательной деятельности слушателей</w:t>
      </w:r>
      <w:r w:rsidRPr="00471695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 </w:t>
      </w:r>
      <w:r w:rsidRPr="00471695">
        <w:rPr>
          <w:rFonts w:ascii="Times New Roman" w:hAnsi="Times New Roman" w:cs="Times New Roman"/>
          <w:color w:val="000000"/>
          <w:sz w:val="28"/>
          <w:szCs w:val="28"/>
        </w:rPr>
        <w:t>представлялись в форме практических работ по разделам курсов, тестирования по курсу.</w:t>
      </w:r>
    </w:p>
    <w:p w:rsidR="002035D4" w:rsidRPr="00471695" w:rsidRDefault="002035D4" w:rsidP="00471695">
      <w:pPr>
        <w:shd w:val="clear" w:color="auto" w:fill="FFFFFF"/>
        <w:spacing w:after="100" w:afterAutospacing="1" w:line="240" w:lineRule="auto"/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4716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Анализ </w:t>
      </w:r>
      <w:r w:rsidRPr="004716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профессиональных дефицитов учителей, участвовавших в курсовых мероприятиях,</w:t>
      </w:r>
      <w:r w:rsidRPr="004716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показывает, что у педагогов о</w:t>
      </w:r>
      <w:r w:rsidRPr="00471695">
        <w:rPr>
          <w:rFonts w:ascii="Times New Roman" w:hAnsi="Times New Roman" w:cs="Times New Roman"/>
          <w:sz w:val="28"/>
          <w:szCs w:val="28"/>
        </w:rPr>
        <w:t xml:space="preserve">тсутствует или недостаточно развито умение: </w:t>
      </w:r>
    </w:p>
    <w:p w:rsidR="002035D4" w:rsidRPr="00471695" w:rsidRDefault="002035D4" w:rsidP="00471695">
      <w:pPr>
        <w:shd w:val="clear" w:color="auto" w:fill="FFFFFF"/>
        <w:spacing w:after="100" w:afterAutospacing="1" w:line="240" w:lineRule="auto"/>
        <w:ind w:left="284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471695">
        <w:rPr>
          <w:rFonts w:ascii="Times New Roman" w:hAnsi="Times New Roman" w:cs="Times New Roman"/>
          <w:sz w:val="28"/>
          <w:szCs w:val="28"/>
        </w:rPr>
        <w:t xml:space="preserve">-     формировать у обучающихся </w:t>
      </w:r>
      <w:r w:rsidR="007A20D2">
        <w:rPr>
          <w:rFonts w:ascii="Times New Roman" w:hAnsi="Times New Roman" w:cs="Times New Roman"/>
          <w:sz w:val="28"/>
          <w:szCs w:val="28"/>
        </w:rPr>
        <w:t>навыки функциональной грамотности</w:t>
      </w:r>
    </w:p>
    <w:p w:rsidR="002035D4" w:rsidRPr="00471695" w:rsidRDefault="002035D4" w:rsidP="00471695">
      <w:pPr>
        <w:shd w:val="clear" w:color="auto" w:fill="FFFFFF"/>
        <w:spacing w:after="100" w:afterAutospacing="1" w:line="240" w:lineRule="auto"/>
        <w:ind w:firstLine="284"/>
        <w:contextualSpacing/>
        <w:rPr>
          <w:rFonts w:ascii="Times New Roman" w:hAnsi="Times New Roman" w:cs="Times New Roman"/>
          <w:i/>
          <w:iCs/>
          <w:color w:val="FF0000"/>
          <w:sz w:val="28"/>
          <w:szCs w:val="28"/>
        </w:rPr>
      </w:pPr>
      <w:r w:rsidRPr="00471695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471695">
        <w:rPr>
          <w:rFonts w:ascii="Times New Roman" w:hAnsi="Times New Roman" w:cs="Times New Roman"/>
          <w:sz w:val="28"/>
          <w:szCs w:val="28"/>
        </w:rPr>
        <w:t xml:space="preserve">   </w:t>
      </w:r>
      <w:r w:rsidRPr="00471695">
        <w:rPr>
          <w:rFonts w:ascii="Times New Roman" w:hAnsi="Times New Roman" w:cs="Times New Roman"/>
          <w:sz w:val="28"/>
          <w:szCs w:val="28"/>
        </w:rPr>
        <w:t>организовывать, осуществлять контроль и оценку учебных достижений, текущих и итоговых результатов освоения основной образовательной программы обучающимися</w:t>
      </w:r>
    </w:p>
    <w:p w:rsidR="002035D4" w:rsidRPr="00471695" w:rsidRDefault="002035D4" w:rsidP="00471695">
      <w:pPr>
        <w:shd w:val="clear" w:color="auto" w:fill="FFFFFF"/>
        <w:spacing w:after="100" w:afterAutospacing="1" w:line="240" w:lineRule="auto"/>
        <w:ind w:firstLine="851"/>
        <w:contextualSpacing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716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ходе прохождения курсовых мероприятий </w:t>
      </w:r>
      <w:r w:rsidRPr="00471695">
        <w:rPr>
          <w:rFonts w:ascii="Times New Roman" w:hAnsi="Times New Roman" w:cs="Times New Roman"/>
          <w:sz w:val="28"/>
          <w:szCs w:val="28"/>
        </w:rPr>
        <w:t xml:space="preserve">было определено, что чаще всего у педагогических работников возникают психолого-дидактические затруднения при освоении инновационных технологий, профессиональное выгорание и педагогическая деформация, сложности в преодолении психологического барьера между традиционной и </w:t>
      </w:r>
      <w:r w:rsidR="003A3542">
        <w:rPr>
          <w:rFonts w:ascii="Times New Roman" w:hAnsi="Times New Roman" w:cs="Times New Roman"/>
          <w:sz w:val="28"/>
          <w:szCs w:val="28"/>
        </w:rPr>
        <w:t>цифровой формой обучения (на платформе СДО ПРОФ)</w:t>
      </w:r>
      <w:r w:rsidRPr="00471695">
        <w:rPr>
          <w:rFonts w:ascii="Times New Roman" w:hAnsi="Times New Roman" w:cs="Times New Roman"/>
          <w:sz w:val="28"/>
          <w:szCs w:val="28"/>
        </w:rPr>
        <w:t>;</w:t>
      </w:r>
    </w:p>
    <w:p w:rsidR="002035D4" w:rsidRPr="00471695" w:rsidRDefault="006F6A78" w:rsidP="00471695">
      <w:pPr>
        <w:shd w:val="clear" w:color="auto" w:fill="FFFFFF"/>
        <w:spacing w:after="100" w:afterAutospacing="1" w:line="240" w:lineRule="auto"/>
        <w:ind w:firstLine="426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2035D4" w:rsidRPr="00471695">
        <w:rPr>
          <w:rFonts w:ascii="Times New Roman" w:hAnsi="Times New Roman" w:cs="Times New Roman"/>
          <w:color w:val="000000" w:themeColor="text1"/>
          <w:sz w:val="28"/>
          <w:szCs w:val="28"/>
        </w:rPr>
        <w:t>нализ запросов на подготовку и реализацию адресных программ повышения квалификации педагогических работников</w:t>
      </w:r>
      <w:r w:rsidR="004716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показывает, что ч</w:t>
      </w:r>
      <w:r w:rsidR="002035D4" w:rsidRPr="004716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аще всего учителя просят больше </w:t>
      </w:r>
      <w:r w:rsidRPr="00471695">
        <w:rPr>
          <w:rFonts w:ascii="Times New Roman" w:hAnsi="Times New Roman" w:cs="Times New Roman"/>
          <w:color w:val="000000" w:themeColor="text1"/>
          <w:sz w:val="28"/>
          <w:szCs w:val="28"/>
        </w:rPr>
        <w:t>времени уделять</w:t>
      </w:r>
      <w:r w:rsidR="002035D4" w:rsidRPr="004716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вопросам:</w:t>
      </w:r>
    </w:p>
    <w:p w:rsidR="002035D4" w:rsidRPr="00471695" w:rsidRDefault="002035D4" w:rsidP="00471695">
      <w:pPr>
        <w:shd w:val="clear" w:color="auto" w:fill="FFFFFF"/>
        <w:spacing w:after="100" w:afterAutospacing="1" w:line="240" w:lineRule="auto"/>
        <w:ind w:left="357" w:firstLine="0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71695">
        <w:rPr>
          <w:rFonts w:ascii="Times New Roman" w:hAnsi="Times New Roman" w:cs="Times New Roman"/>
          <w:sz w:val="28"/>
          <w:szCs w:val="28"/>
          <w:shd w:val="clear" w:color="auto" w:fill="FFFFFF"/>
        </w:rPr>
        <w:t>1) планирования и анализа урока иностранного языка</w:t>
      </w:r>
    </w:p>
    <w:p w:rsidR="002035D4" w:rsidRPr="00471695" w:rsidRDefault="002035D4" w:rsidP="00471695">
      <w:pPr>
        <w:shd w:val="clear" w:color="auto" w:fill="FFFFFF"/>
        <w:spacing w:after="100" w:afterAutospacing="1" w:line="240" w:lineRule="auto"/>
        <w:ind w:left="357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471695">
        <w:rPr>
          <w:rFonts w:ascii="Times New Roman" w:hAnsi="Times New Roman" w:cs="Times New Roman"/>
          <w:sz w:val="28"/>
          <w:szCs w:val="28"/>
        </w:rPr>
        <w:t>2) особенностям подготовки обучающихся к государственной итоговой аттестации в 2022 -23 году</w:t>
      </w:r>
    </w:p>
    <w:p w:rsidR="002035D4" w:rsidRPr="006F6A78" w:rsidRDefault="002035D4" w:rsidP="00471695">
      <w:pPr>
        <w:shd w:val="clear" w:color="auto" w:fill="FFFFFF"/>
        <w:spacing w:after="100" w:afterAutospacing="1" w:line="240" w:lineRule="auto"/>
        <w:ind w:left="357" w:firstLine="0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6A78">
        <w:rPr>
          <w:rFonts w:ascii="Times New Roman" w:hAnsi="Times New Roman" w:cs="Times New Roman"/>
          <w:sz w:val="28"/>
          <w:szCs w:val="28"/>
        </w:rPr>
        <w:t>3) особенностям обучения иностранным языкам младших школьников.</w:t>
      </w:r>
    </w:p>
    <w:p w:rsidR="00327FEC" w:rsidRPr="002035D4" w:rsidRDefault="00327FEC" w:rsidP="002035D4">
      <w:pPr>
        <w:spacing w:after="100" w:afterAutospacing="1" w:line="240" w:lineRule="auto"/>
        <w:ind w:left="720" w:firstLine="0"/>
        <w:contextualSpacing/>
        <w:rPr>
          <w:rFonts w:ascii="Times New Roman" w:hAnsi="Times New Roman" w:cs="Times New Roman"/>
          <w:sz w:val="28"/>
          <w:szCs w:val="28"/>
        </w:rPr>
      </w:pPr>
    </w:p>
    <w:p w:rsidR="00394375" w:rsidRPr="003A3542" w:rsidRDefault="00394375" w:rsidP="002035D4">
      <w:pPr>
        <w:spacing w:after="100" w:afterAutospacing="1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3A3542">
        <w:rPr>
          <w:rFonts w:ascii="Times New Roman" w:hAnsi="Times New Roman" w:cs="Times New Roman"/>
          <w:b/>
          <w:bCs/>
          <w:sz w:val="28"/>
          <w:szCs w:val="28"/>
        </w:rPr>
        <w:t>В семинарах по различной тематике ФГОС приняли участие 254 педагога:</w:t>
      </w:r>
    </w:p>
    <w:p w:rsidR="00394375" w:rsidRPr="00394375" w:rsidRDefault="00394375" w:rsidP="002035D4">
      <w:pPr>
        <w:numPr>
          <w:ilvl w:val="0"/>
          <w:numId w:val="13"/>
        </w:num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94375">
        <w:rPr>
          <w:rFonts w:ascii="Times New Roman" w:hAnsi="Times New Roman" w:cs="Times New Roman"/>
          <w:sz w:val="28"/>
          <w:szCs w:val="28"/>
        </w:rPr>
        <w:t>"Реализация требований ФГОС, ПООП и CEFR в преподавании английского языка в современной школе»</w:t>
      </w:r>
    </w:p>
    <w:p w:rsidR="00394375" w:rsidRPr="00394375" w:rsidRDefault="00394375" w:rsidP="002035D4">
      <w:pPr>
        <w:numPr>
          <w:ilvl w:val="0"/>
          <w:numId w:val="13"/>
        </w:num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94375">
        <w:rPr>
          <w:rFonts w:ascii="Times New Roman" w:hAnsi="Times New Roman" w:cs="Times New Roman"/>
          <w:sz w:val="28"/>
          <w:szCs w:val="28"/>
        </w:rPr>
        <w:t xml:space="preserve">«Методические основы формирования читательской компетенции на основе требований ФГОС на уроке иностранного языка» </w:t>
      </w:r>
    </w:p>
    <w:p w:rsidR="00394375" w:rsidRPr="00394375" w:rsidRDefault="00394375" w:rsidP="002035D4">
      <w:pPr>
        <w:numPr>
          <w:ilvl w:val="0"/>
          <w:numId w:val="13"/>
        </w:num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94375">
        <w:rPr>
          <w:rFonts w:ascii="Times New Roman" w:hAnsi="Times New Roman" w:cs="Times New Roman"/>
          <w:sz w:val="28"/>
          <w:szCs w:val="28"/>
        </w:rPr>
        <w:t> «Формирование функциональной грамотности обучающихся средствами иностранного языка»</w:t>
      </w:r>
    </w:p>
    <w:p w:rsidR="00394375" w:rsidRPr="00394375" w:rsidRDefault="00394375" w:rsidP="002035D4">
      <w:pPr>
        <w:numPr>
          <w:ilvl w:val="0"/>
          <w:numId w:val="13"/>
        </w:num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94375">
        <w:rPr>
          <w:rFonts w:ascii="Times New Roman" w:hAnsi="Times New Roman" w:cs="Times New Roman"/>
          <w:sz w:val="28"/>
          <w:szCs w:val="28"/>
        </w:rPr>
        <w:t>«Реализация  ФГОС -2021 на уроках английского языка в начальной школе»</w:t>
      </w:r>
    </w:p>
    <w:p w:rsidR="00394375" w:rsidRPr="00394375" w:rsidRDefault="00394375" w:rsidP="002035D4">
      <w:pPr>
        <w:numPr>
          <w:ilvl w:val="0"/>
          <w:numId w:val="13"/>
        </w:num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94375">
        <w:rPr>
          <w:rFonts w:ascii="Times New Roman" w:hAnsi="Times New Roman" w:cs="Times New Roman"/>
          <w:sz w:val="28"/>
          <w:szCs w:val="28"/>
        </w:rPr>
        <w:t>"Современные образовательные технологии на уроках иностранного языка в контексте ФГОС-2021"</w:t>
      </w:r>
    </w:p>
    <w:p w:rsidR="00E02B10" w:rsidRPr="00E02B10" w:rsidRDefault="00E02B10" w:rsidP="00E02B10">
      <w:pPr>
        <w:spacing w:after="100" w:afterAutospacing="1" w:line="240" w:lineRule="auto"/>
        <w:ind w:left="142"/>
        <w:contextualSpacing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A354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Цель семинаров:</w:t>
      </w:r>
      <w:r w:rsidRPr="00E02B1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02B10">
        <w:rPr>
          <w:rFonts w:ascii="Times New Roman" w:hAnsi="Times New Roman" w:cs="Times New Roman"/>
          <w:sz w:val="28"/>
          <w:szCs w:val="28"/>
        </w:rPr>
        <w:t>формирование у педагогов общих методических подходов к преподаванию иностранных языков в Брянской области и, главное, создание условий для учительского роста.</w:t>
      </w:r>
    </w:p>
    <w:p w:rsidR="00E02B10" w:rsidRPr="00E02B10" w:rsidRDefault="00E02B10" w:rsidP="00E02B10">
      <w:pPr>
        <w:shd w:val="clear" w:color="auto" w:fill="FFFFFF"/>
        <w:spacing w:after="100" w:afterAutospacing="1" w:line="240" w:lineRule="auto"/>
        <w:ind w:left="142"/>
        <w:contextualSpacing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02B1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Участники семинаров отм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ечают</w:t>
      </w:r>
      <w:r w:rsidRPr="00E02B1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практическую направленность представленного в рамках семинар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ов</w:t>
      </w:r>
      <w:r w:rsidRPr="00E02B1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опыта работы ведущих учителей иностранных языков ОО г. Брянска</w:t>
      </w:r>
    </w:p>
    <w:p w:rsidR="00394375" w:rsidRDefault="00E02B10" w:rsidP="00E02B10">
      <w:pPr>
        <w:spacing w:after="100" w:afterAutospacing="1" w:line="240" w:lineRule="auto"/>
        <w:ind w:left="142"/>
        <w:contextualSpacing/>
        <w:rPr>
          <w:rFonts w:ascii="Times New Roman" w:hAnsi="Times New Roman" w:cs="Times New Roman"/>
          <w:sz w:val="28"/>
          <w:szCs w:val="28"/>
        </w:rPr>
      </w:pPr>
      <w:r w:rsidRPr="00E02B10">
        <w:rPr>
          <w:rFonts w:ascii="Times New Roman" w:hAnsi="Times New Roman" w:cs="Times New Roman"/>
          <w:sz w:val="28"/>
          <w:szCs w:val="28"/>
        </w:rPr>
        <w:t>С целью создания площадки для профессиональной коммуникации и сопровождения педагогических работников нами было создано сообщество учителей английского языка в социальной группе «В контакте», в которой на данный момент зарегистрировано около 110 человек.</w:t>
      </w:r>
    </w:p>
    <w:p w:rsidR="00E02B10" w:rsidRPr="00E02B10" w:rsidRDefault="00E02B10" w:rsidP="00E02B10">
      <w:pPr>
        <w:spacing w:after="100" w:afterAutospacing="1" w:line="240" w:lineRule="auto"/>
        <w:ind w:left="142"/>
        <w:contextualSpacing/>
        <w:rPr>
          <w:rFonts w:ascii="Times New Roman" w:hAnsi="Times New Roman" w:cs="Times New Roman"/>
          <w:sz w:val="28"/>
          <w:szCs w:val="28"/>
        </w:rPr>
      </w:pPr>
    </w:p>
    <w:p w:rsidR="00394375" w:rsidRPr="00E02B10" w:rsidRDefault="00394375" w:rsidP="002035D4">
      <w:pPr>
        <w:spacing w:after="100" w:afterAutospacing="1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E02B10">
        <w:rPr>
          <w:rFonts w:ascii="Times New Roman" w:hAnsi="Times New Roman" w:cs="Times New Roman"/>
          <w:b/>
          <w:bCs/>
          <w:sz w:val="28"/>
          <w:szCs w:val="28"/>
        </w:rPr>
        <w:t>По направлению «Сопровождение процедур государственной итоговой аттестации (ГИА)» (курсовые мероприятия, семинары) были проведены следующие мероприятия, в которых приняли участие 833 педагога:</w:t>
      </w:r>
    </w:p>
    <w:p w:rsidR="00394375" w:rsidRPr="00394375" w:rsidRDefault="00394375" w:rsidP="002035D4">
      <w:pPr>
        <w:numPr>
          <w:ilvl w:val="0"/>
          <w:numId w:val="14"/>
        </w:num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94375">
        <w:rPr>
          <w:rFonts w:ascii="Times New Roman" w:hAnsi="Times New Roman" w:cs="Times New Roman"/>
          <w:sz w:val="28"/>
          <w:szCs w:val="28"/>
        </w:rPr>
        <w:lastRenderedPageBreak/>
        <w:t xml:space="preserve">Обсуждение и утверждение инструктивно-методического письма «О преподавании предмета «Иностранный язык» в общеобразовательных организациях Брянской области в 2020-21 учебном году» </w:t>
      </w:r>
      <w:r w:rsidRPr="00394375">
        <w:rPr>
          <w:rFonts w:ascii="Times New Roman" w:hAnsi="Times New Roman" w:cs="Times New Roman"/>
          <w:b/>
          <w:bCs/>
          <w:sz w:val="28"/>
          <w:szCs w:val="28"/>
        </w:rPr>
        <w:t>(РУМО) 35</w:t>
      </w:r>
    </w:p>
    <w:p w:rsidR="00394375" w:rsidRPr="00394375" w:rsidRDefault="00394375" w:rsidP="002035D4">
      <w:pPr>
        <w:numPr>
          <w:ilvl w:val="0"/>
          <w:numId w:val="14"/>
        </w:num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94375">
        <w:rPr>
          <w:rFonts w:ascii="Times New Roman" w:hAnsi="Times New Roman" w:cs="Times New Roman"/>
          <w:sz w:val="28"/>
          <w:szCs w:val="28"/>
        </w:rPr>
        <w:t xml:space="preserve">«Об использовании результатов ГИА по иностранным языкам 2020-2021 в целях повышения качества образовательного процесса в ОО Брянской области» </w:t>
      </w:r>
      <w:r w:rsidRPr="00394375">
        <w:rPr>
          <w:rFonts w:ascii="Times New Roman" w:hAnsi="Times New Roman" w:cs="Times New Roman"/>
          <w:b/>
          <w:bCs/>
          <w:sz w:val="28"/>
          <w:szCs w:val="28"/>
        </w:rPr>
        <w:t>(РУМО) 35</w:t>
      </w:r>
    </w:p>
    <w:p w:rsidR="00394375" w:rsidRPr="00394375" w:rsidRDefault="00394375" w:rsidP="002035D4">
      <w:pPr>
        <w:numPr>
          <w:ilvl w:val="0"/>
          <w:numId w:val="14"/>
        </w:num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94375">
        <w:rPr>
          <w:rFonts w:ascii="Times New Roman" w:hAnsi="Times New Roman" w:cs="Times New Roman"/>
          <w:sz w:val="28"/>
          <w:szCs w:val="28"/>
        </w:rPr>
        <w:t xml:space="preserve">Обсуждение и утверждение инструктивно-методического письма «О преподавании предмета «Иностранный язык» в общеобразовательных организациях Брянской области в 2021-22 учебном году» </w:t>
      </w:r>
      <w:r w:rsidRPr="00394375">
        <w:rPr>
          <w:rFonts w:ascii="Times New Roman" w:hAnsi="Times New Roman" w:cs="Times New Roman"/>
          <w:b/>
          <w:bCs/>
          <w:sz w:val="28"/>
          <w:szCs w:val="28"/>
        </w:rPr>
        <w:t>(РУМО) 35</w:t>
      </w:r>
    </w:p>
    <w:p w:rsidR="00394375" w:rsidRPr="00394375" w:rsidRDefault="00394375" w:rsidP="002035D4">
      <w:pPr>
        <w:numPr>
          <w:ilvl w:val="0"/>
          <w:numId w:val="14"/>
        </w:num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94375">
        <w:rPr>
          <w:rFonts w:ascii="Times New Roman" w:hAnsi="Times New Roman" w:cs="Times New Roman"/>
          <w:sz w:val="28"/>
          <w:szCs w:val="28"/>
        </w:rPr>
        <w:t xml:space="preserve">«Об использовании результатов ГИА по иностранным языкам 2021-2022 в целях повышения качества образовательного процесса в ОО Брянской области» </w:t>
      </w:r>
      <w:r w:rsidRPr="00394375">
        <w:rPr>
          <w:rFonts w:ascii="Times New Roman" w:hAnsi="Times New Roman" w:cs="Times New Roman"/>
          <w:b/>
          <w:bCs/>
          <w:sz w:val="28"/>
          <w:szCs w:val="28"/>
        </w:rPr>
        <w:t>(РУМО) 35</w:t>
      </w:r>
    </w:p>
    <w:p w:rsidR="00394375" w:rsidRPr="00394375" w:rsidRDefault="00394375" w:rsidP="002035D4">
      <w:pPr>
        <w:numPr>
          <w:ilvl w:val="0"/>
          <w:numId w:val="14"/>
        </w:num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94375">
        <w:rPr>
          <w:rFonts w:ascii="Times New Roman" w:hAnsi="Times New Roman" w:cs="Times New Roman"/>
          <w:sz w:val="28"/>
          <w:szCs w:val="28"/>
        </w:rPr>
        <w:t>«Методика подготовки обучающихся к выполнению заданий ОГЭ и ЕГЭ по иностранному языку. Перспективные модели ГИА» (</w:t>
      </w:r>
      <w:r w:rsidRPr="00394375">
        <w:rPr>
          <w:rFonts w:ascii="Times New Roman" w:hAnsi="Times New Roman" w:cs="Times New Roman"/>
          <w:b/>
          <w:bCs/>
          <w:sz w:val="28"/>
          <w:szCs w:val="28"/>
        </w:rPr>
        <w:t>курсы 3 группы</w:t>
      </w:r>
      <w:r w:rsidRPr="00394375">
        <w:rPr>
          <w:rFonts w:ascii="Times New Roman" w:hAnsi="Times New Roman" w:cs="Times New Roman"/>
          <w:sz w:val="28"/>
          <w:szCs w:val="28"/>
        </w:rPr>
        <w:t xml:space="preserve">)  </w:t>
      </w:r>
      <w:r w:rsidRPr="00394375">
        <w:rPr>
          <w:rFonts w:ascii="Times New Roman" w:hAnsi="Times New Roman" w:cs="Times New Roman"/>
          <w:b/>
          <w:bCs/>
          <w:sz w:val="28"/>
          <w:szCs w:val="28"/>
        </w:rPr>
        <w:t>73</w:t>
      </w:r>
    </w:p>
    <w:p w:rsidR="00394375" w:rsidRPr="00394375" w:rsidRDefault="00394375" w:rsidP="002035D4">
      <w:pPr>
        <w:numPr>
          <w:ilvl w:val="0"/>
          <w:numId w:val="14"/>
        </w:num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94375">
        <w:rPr>
          <w:rFonts w:ascii="Times New Roman" w:hAnsi="Times New Roman" w:cs="Times New Roman"/>
          <w:sz w:val="28"/>
          <w:szCs w:val="28"/>
        </w:rPr>
        <w:t>«Совершенствование подходов к оцениванию развернутых ответов экзаменационных работ участников государственной итоговой аттестации по образовательным программам среднего общего образования экспертами предметных комиссий Брянской области. Иностранные языки» (</w:t>
      </w:r>
      <w:r w:rsidRPr="00394375">
        <w:rPr>
          <w:rFonts w:ascii="Times New Roman" w:hAnsi="Times New Roman" w:cs="Times New Roman"/>
          <w:b/>
          <w:bCs/>
          <w:sz w:val="28"/>
          <w:szCs w:val="28"/>
        </w:rPr>
        <w:t>курсы 4 группы</w:t>
      </w:r>
      <w:r w:rsidRPr="00394375">
        <w:rPr>
          <w:rFonts w:ascii="Times New Roman" w:hAnsi="Times New Roman" w:cs="Times New Roman"/>
          <w:sz w:val="28"/>
          <w:szCs w:val="28"/>
        </w:rPr>
        <w:t xml:space="preserve">) </w:t>
      </w:r>
      <w:r w:rsidRPr="00394375">
        <w:rPr>
          <w:rFonts w:ascii="Times New Roman" w:hAnsi="Times New Roman" w:cs="Times New Roman"/>
          <w:b/>
          <w:bCs/>
          <w:sz w:val="28"/>
          <w:szCs w:val="28"/>
        </w:rPr>
        <w:t>160</w:t>
      </w:r>
    </w:p>
    <w:p w:rsidR="00394375" w:rsidRPr="00394375" w:rsidRDefault="00394375" w:rsidP="002035D4">
      <w:pPr>
        <w:numPr>
          <w:ilvl w:val="0"/>
          <w:numId w:val="14"/>
        </w:num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94375">
        <w:rPr>
          <w:rFonts w:ascii="Times New Roman" w:hAnsi="Times New Roman" w:cs="Times New Roman"/>
          <w:sz w:val="28"/>
          <w:szCs w:val="28"/>
        </w:rPr>
        <w:t>программе «Совершенствование подходов к оцениванию развернутых ответов экзаменационных работ участников государственной итоговой аттестации по образовательным программам основного общего образования экспертами предметных комиссий Брянской области году. Английский язык» (</w:t>
      </w:r>
      <w:r w:rsidRPr="00394375">
        <w:rPr>
          <w:rFonts w:ascii="Times New Roman" w:hAnsi="Times New Roman" w:cs="Times New Roman"/>
          <w:b/>
          <w:bCs/>
          <w:sz w:val="28"/>
          <w:szCs w:val="28"/>
        </w:rPr>
        <w:t>курсы 2 группы</w:t>
      </w:r>
      <w:r w:rsidRPr="00394375">
        <w:rPr>
          <w:rFonts w:ascii="Times New Roman" w:hAnsi="Times New Roman" w:cs="Times New Roman"/>
          <w:sz w:val="28"/>
          <w:szCs w:val="28"/>
        </w:rPr>
        <w:t xml:space="preserve">) </w:t>
      </w:r>
      <w:r w:rsidRPr="00394375">
        <w:rPr>
          <w:rFonts w:ascii="Times New Roman" w:hAnsi="Times New Roman" w:cs="Times New Roman"/>
          <w:b/>
          <w:bCs/>
          <w:sz w:val="28"/>
          <w:szCs w:val="28"/>
        </w:rPr>
        <w:t>75</w:t>
      </w:r>
    </w:p>
    <w:p w:rsidR="00394375" w:rsidRPr="00394375" w:rsidRDefault="00394375" w:rsidP="002035D4">
      <w:pPr>
        <w:numPr>
          <w:ilvl w:val="0"/>
          <w:numId w:val="14"/>
        </w:num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94375">
        <w:rPr>
          <w:rFonts w:ascii="Times New Roman" w:hAnsi="Times New Roman" w:cs="Times New Roman"/>
          <w:sz w:val="28"/>
          <w:szCs w:val="28"/>
        </w:rPr>
        <w:t xml:space="preserve">«Актуальные вопросы ЕГЭ – 2022» </w:t>
      </w:r>
      <w:r w:rsidRPr="00394375">
        <w:rPr>
          <w:rFonts w:ascii="Times New Roman" w:hAnsi="Times New Roman" w:cs="Times New Roman"/>
          <w:b/>
          <w:bCs/>
          <w:sz w:val="28"/>
          <w:szCs w:val="28"/>
        </w:rPr>
        <w:t>(семинар) 55</w:t>
      </w:r>
    </w:p>
    <w:p w:rsidR="00394375" w:rsidRPr="00394375" w:rsidRDefault="00394375" w:rsidP="002035D4">
      <w:pPr>
        <w:numPr>
          <w:ilvl w:val="0"/>
          <w:numId w:val="14"/>
        </w:num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94375">
        <w:rPr>
          <w:rFonts w:ascii="Times New Roman" w:hAnsi="Times New Roman" w:cs="Times New Roman"/>
          <w:sz w:val="28"/>
          <w:szCs w:val="28"/>
        </w:rPr>
        <w:t xml:space="preserve">Подготовка обучающихся к выполнению заданий ГИА, ВПР по иностранным языкам высокого уровня сложности по аудированию и чтению» </w:t>
      </w:r>
      <w:r w:rsidRPr="00394375">
        <w:rPr>
          <w:rFonts w:ascii="Times New Roman" w:hAnsi="Times New Roman" w:cs="Times New Roman"/>
          <w:b/>
          <w:bCs/>
          <w:sz w:val="28"/>
          <w:szCs w:val="28"/>
        </w:rPr>
        <w:t>(семинар) 130</w:t>
      </w:r>
    </w:p>
    <w:p w:rsidR="00394375" w:rsidRPr="00394375" w:rsidRDefault="00394375" w:rsidP="002035D4">
      <w:pPr>
        <w:numPr>
          <w:ilvl w:val="0"/>
          <w:numId w:val="14"/>
        </w:num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94375">
        <w:rPr>
          <w:rFonts w:ascii="Times New Roman" w:hAnsi="Times New Roman" w:cs="Times New Roman"/>
          <w:sz w:val="28"/>
          <w:szCs w:val="28"/>
        </w:rPr>
        <w:t xml:space="preserve">«Подготовка обучающихся к выполнению заданий ГИА, ВПР иностранным языкам высокого уровня сложности по говорению» </w:t>
      </w:r>
      <w:r w:rsidRPr="00394375">
        <w:rPr>
          <w:rFonts w:ascii="Times New Roman" w:hAnsi="Times New Roman" w:cs="Times New Roman"/>
          <w:b/>
          <w:bCs/>
          <w:sz w:val="28"/>
          <w:szCs w:val="28"/>
        </w:rPr>
        <w:t>(семинар) 37</w:t>
      </w:r>
    </w:p>
    <w:p w:rsidR="00394375" w:rsidRPr="00394375" w:rsidRDefault="00394375" w:rsidP="002035D4">
      <w:pPr>
        <w:numPr>
          <w:ilvl w:val="0"/>
          <w:numId w:val="14"/>
        </w:num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94375">
        <w:rPr>
          <w:rFonts w:ascii="Times New Roman" w:hAnsi="Times New Roman" w:cs="Times New Roman"/>
          <w:sz w:val="28"/>
          <w:szCs w:val="28"/>
        </w:rPr>
        <w:t xml:space="preserve">Особенности выполнения заданий с развернутым ответом ЕГЭ-2022 по иностранным языкам» </w:t>
      </w:r>
      <w:r w:rsidRPr="00394375">
        <w:rPr>
          <w:rFonts w:ascii="Times New Roman" w:hAnsi="Times New Roman" w:cs="Times New Roman"/>
          <w:b/>
          <w:bCs/>
          <w:sz w:val="28"/>
          <w:szCs w:val="28"/>
        </w:rPr>
        <w:t>(семинар) 64</w:t>
      </w:r>
    </w:p>
    <w:p w:rsidR="00394375" w:rsidRPr="00394375" w:rsidRDefault="00394375" w:rsidP="002035D4">
      <w:pPr>
        <w:numPr>
          <w:ilvl w:val="0"/>
          <w:numId w:val="14"/>
        </w:num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94375">
        <w:rPr>
          <w:rFonts w:ascii="Times New Roman" w:hAnsi="Times New Roman" w:cs="Times New Roman"/>
          <w:sz w:val="28"/>
          <w:szCs w:val="28"/>
        </w:rPr>
        <w:t xml:space="preserve">Анализ типичных ошибок выполнения заданий с развернутым ответом ЕГЭ по иностранным языкам 2022 участниками ГИА Брянской области. Методические рекомендации по подготовке к ЕГЭ 2023» </w:t>
      </w:r>
      <w:r w:rsidRPr="00394375">
        <w:rPr>
          <w:rFonts w:ascii="Times New Roman" w:hAnsi="Times New Roman" w:cs="Times New Roman"/>
          <w:b/>
          <w:bCs/>
          <w:sz w:val="28"/>
          <w:szCs w:val="28"/>
        </w:rPr>
        <w:t>(семинар) 66</w:t>
      </w:r>
    </w:p>
    <w:p w:rsidR="00394375" w:rsidRPr="00E02B10" w:rsidRDefault="00394375" w:rsidP="002035D4">
      <w:pPr>
        <w:numPr>
          <w:ilvl w:val="0"/>
          <w:numId w:val="14"/>
        </w:num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94375">
        <w:rPr>
          <w:rFonts w:ascii="Times New Roman" w:hAnsi="Times New Roman" w:cs="Times New Roman"/>
          <w:sz w:val="28"/>
          <w:szCs w:val="28"/>
        </w:rPr>
        <w:t xml:space="preserve">Актуальные вопросы подготовки обучающихся к выполнению заданий ГИА </w:t>
      </w:r>
      <w:r w:rsidRPr="002035D4">
        <w:rPr>
          <w:rFonts w:ascii="Times New Roman" w:hAnsi="Times New Roman" w:cs="Times New Roman"/>
          <w:sz w:val="28"/>
          <w:szCs w:val="28"/>
        </w:rPr>
        <w:t>2023 (</w:t>
      </w:r>
      <w:r w:rsidRPr="00394375">
        <w:rPr>
          <w:rFonts w:ascii="Times New Roman" w:hAnsi="Times New Roman" w:cs="Times New Roman"/>
          <w:b/>
          <w:bCs/>
          <w:sz w:val="28"/>
          <w:szCs w:val="28"/>
        </w:rPr>
        <w:t>семинар) 33</w:t>
      </w:r>
    </w:p>
    <w:p w:rsidR="00E02B10" w:rsidRPr="003A3542" w:rsidRDefault="00E02B10" w:rsidP="00E02B10">
      <w:pPr>
        <w:spacing w:after="100" w:afterAutospacing="1" w:line="240" w:lineRule="auto"/>
        <w:ind w:firstLine="851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3A3542">
        <w:rPr>
          <w:rFonts w:ascii="Times New Roman" w:hAnsi="Times New Roman" w:cs="Times New Roman"/>
          <w:b/>
          <w:bCs/>
          <w:sz w:val="28"/>
          <w:szCs w:val="28"/>
        </w:rPr>
        <w:t>В ходе мероприятий по повышению квалификации педагогических работников были</w:t>
      </w:r>
    </w:p>
    <w:p w:rsidR="00E02B10" w:rsidRPr="00E02B10" w:rsidRDefault="00E02B10" w:rsidP="00E02B10">
      <w:pPr>
        <w:spacing w:after="100" w:afterAutospacing="1" w:line="240" w:lineRule="auto"/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E02B10">
        <w:rPr>
          <w:rFonts w:ascii="Times New Roman" w:hAnsi="Times New Roman" w:cs="Times New Roman"/>
          <w:sz w:val="28"/>
          <w:szCs w:val="28"/>
        </w:rPr>
        <w:t xml:space="preserve">- </w:t>
      </w:r>
      <w:r w:rsidR="009A4C4B">
        <w:rPr>
          <w:rFonts w:ascii="Times New Roman" w:hAnsi="Times New Roman" w:cs="Times New Roman"/>
          <w:sz w:val="28"/>
          <w:szCs w:val="28"/>
        </w:rPr>
        <w:t xml:space="preserve">    </w:t>
      </w:r>
      <w:r w:rsidRPr="00E02B10">
        <w:rPr>
          <w:rFonts w:ascii="Times New Roman" w:hAnsi="Times New Roman" w:cs="Times New Roman"/>
          <w:sz w:val="28"/>
          <w:szCs w:val="28"/>
        </w:rPr>
        <w:t>рассмотрены типичные ошибки обучающихся Брянской области при выполнении заданий ЕГЭ;</w:t>
      </w:r>
    </w:p>
    <w:p w:rsidR="00E02B10" w:rsidRPr="00E02B10" w:rsidRDefault="00E02B10" w:rsidP="00E02B10">
      <w:pPr>
        <w:spacing w:after="100" w:afterAutospacing="1" w:line="240" w:lineRule="auto"/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E02B10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E02B10">
        <w:rPr>
          <w:rFonts w:ascii="Times New Roman" w:hAnsi="Times New Roman" w:cs="Times New Roman"/>
          <w:sz w:val="28"/>
          <w:szCs w:val="28"/>
        </w:rPr>
        <w:t xml:space="preserve">даны методические рекомендации по подготовке обучающихся; </w:t>
      </w:r>
    </w:p>
    <w:p w:rsidR="00E02B10" w:rsidRDefault="00E02B10" w:rsidP="00E02B10">
      <w:pPr>
        <w:spacing w:after="100" w:afterAutospacing="1" w:line="240" w:lineRule="auto"/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E02B10">
        <w:rPr>
          <w:rFonts w:ascii="Times New Roman" w:hAnsi="Times New Roman" w:cs="Times New Roman"/>
          <w:sz w:val="28"/>
          <w:szCs w:val="28"/>
        </w:rPr>
        <w:lastRenderedPageBreak/>
        <w:t>- проведены практические занятия по совершенствованию методических подходов к формированию и оцениванию продуктивных видов речевой деятельности</w:t>
      </w:r>
    </w:p>
    <w:p w:rsidR="003A3542" w:rsidRPr="00E02B10" w:rsidRDefault="00834E7D" w:rsidP="003A3542">
      <w:pPr>
        <w:spacing w:after="100" w:afterAutospacing="1" w:line="240" w:lineRule="auto"/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834E7D">
        <w:rPr>
          <w:rFonts w:ascii="Times New Roman" w:hAnsi="Times New Roman" w:cs="Times New Roman"/>
          <w:sz w:val="28"/>
          <w:szCs w:val="28"/>
        </w:rPr>
        <w:t>Проведенные мероприятия позволили оказать своевременную помощь в преодолении возникающих у педагогов Брянской области затруднений в области подготовки обучающихся к успешной сдаче ЕГЭ по иностранным языкам</w:t>
      </w:r>
    </w:p>
    <w:p w:rsidR="003A3542" w:rsidRDefault="0063114E" w:rsidP="003A3542">
      <w:pPr>
        <w:spacing w:after="100" w:afterAutospacing="1" w:line="240" w:lineRule="auto"/>
        <w:ind w:firstLine="851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834E7D">
        <w:rPr>
          <w:rFonts w:ascii="Times New Roman" w:hAnsi="Times New Roman" w:cs="Times New Roman"/>
          <w:b/>
          <w:bCs/>
          <w:sz w:val="28"/>
          <w:szCs w:val="28"/>
        </w:rPr>
        <w:t>По направлению «Анализ и масштабирование лучших практик педагогической деятельности» проводилась</w:t>
      </w:r>
      <w:r w:rsidR="00834E7D">
        <w:rPr>
          <w:rFonts w:ascii="Times New Roman" w:hAnsi="Times New Roman" w:cs="Times New Roman"/>
          <w:b/>
          <w:bCs/>
          <w:sz w:val="28"/>
          <w:szCs w:val="28"/>
        </w:rPr>
        <w:t xml:space="preserve"> целенаправленная работа по выявлению и распространению передового педагогического опыта.</w:t>
      </w:r>
    </w:p>
    <w:p w:rsidR="00834E7D" w:rsidRPr="00834E7D" w:rsidRDefault="00834E7D" w:rsidP="003A3542">
      <w:pPr>
        <w:spacing w:after="100" w:afterAutospacing="1" w:line="240" w:lineRule="auto"/>
        <w:ind w:firstLine="851"/>
        <w:contextualSpacing/>
        <w:rPr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Совместно с педагогами были отрецензированы и подготовлены к размещению на сайте института в разделе «Методическая копилка» материалы по актуальным аспектам деятельности учителя иностранного языка в современной школе</w:t>
      </w:r>
      <w:r w:rsidR="003C4D1F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834E7D" w:rsidRPr="00834E7D" w:rsidRDefault="0063114E" w:rsidP="00834E7D">
      <w:pPr>
        <w:numPr>
          <w:ilvl w:val="0"/>
          <w:numId w:val="17"/>
        </w:numPr>
        <w:spacing w:after="100" w:afterAutospacing="1" w:line="240" w:lineRule="auto"/>
        <w:rPr>
          <w:sz w:val="28"/>
          <w:szCs w:val="28"/>
        </w:rPr>
      </w:pPr>
      <w:r w:rsidRPr="003C4D1F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834E7D" w:rsidRPr="00834E7D">
          <w:rPr>
            <w:rStyle w:val="a5"/>
            <w:sz w:val="28"/>
            <w:szCs w:val="28"/>
            <w:lang w:val="en-US"/>
          </w:rPr>
          <w:t>A</w:t>
        </w:r>
        <w:r w:rsidR="00834E7D" w:rsidRPr="00834E7D">
          <w:rPr>
            <w:rStyle w:val="a5"/>
            <w:sz w:val="28"/>
            <w:szCs w:val="28"/>
          </w:rPr>
          <w:t xml:space="preserve"> </w:t>
        </w:r>
        <w:r w:rsidR="00834E7D" w:rsidRPr="00834E7D">
          <w:rPr>
            <w:rStyle w:val="a5"/>
            <w:sz w:val="28"/>
            <w:szCs w:val="28"/>
            <w:lang w:val="en-US"/>
          </w:rPr>
          <w:t>Theoretical</w:t>
        </w:r>
        <w:r w:rsidR="00834E7D" w:rsidRPr="00834E7D">
          <w:rPr>
            <w:rStyle w:val="a5"/>
            <w:sz w:val="28"/>
            <w:szCs w:val="28"/>
          </w:rPr>
          <w:t xml:space="preserve"> </w:t>
        </w:r>
        <w:r w:rsidR="00834E7D" w:rsidRPr="00834E7D">
          <w:rPr>
            <w:rStyle w:val="a5"/>
            <w:sz w:val="28"/>
            <w:szCs w:val="28"/>
            <w:lang w:val="en-US"/>
          </w:rPr>
          <w:t>and</w:t>
        </w:r>
        <w:r w:rsidR="00834E7D" w:rsidRPr="00834E7D">
          <w:rPr>
            <w:rStyle w:val="a5"/>
            <w:sz w:val="28"/>
            <w:szCs w:val="28"/>
          </w:rPr>
          <w:t xml:space="preserve"> </w:t>
        </w:r>
        <w:r w:rsidR="00834E7D" w:rsidRPr="00834E7D">
          <w:rPr>
            <w:rStyle w:val="a5"/>
            <w:sz w:val="28"/>
            <w:szCs w:val="28"/>
            <w:lang w:val="en-US"/>
          </w:rPr>
          <w:t>Methodological</w:t>
        </w:r>
        <w:r w:rsidR="00834E7D" w:rsidRPr="00834E7D">
          <w:rPr>
            <w:rStyle w:val="a5"/>
            <w:sz w:val="28"/>
            <w:szCs w:val="28"/>
          </w:rPr>
          <w:t xml:space="preserve"> </w:t>
        </w:r>
        <w:r w:rsidR="00834E7D" w:rsidRPr="00834E7D">
          <w:rPr>
            <w:rStyle w:val="a5"/>
            <w:sz w:val="28"/>
            <w:szCs w:val="28"/>
            <w:lang w:val="en-US"/>
          </w:rPr>
          <w:t>view</w:t>
        </w:r>
        <w:r w:rsidR="00834E7D" w:rsidRPr="00834E7D">
          <w:rPr>
            <w:rStyle w:val="a5"/>
            <w:sz w:val="28"/>
            <w:szCs w:val="28"/>
          </w:rPr>
          <w:t xml:space="preserve"> </w:t>
        </w:r>
        <w:r w:rsidR="00834E7D" w:rsidRPr="00834E7D">
          <w:rPr>
            <w:rStyle w:val="a5"/>
            <w:sz w:val="28"/>
            <w:szCs w:val="28"/>
            <w:lang w:val="en-US"/>
          </w:rPr>
          <w:t>on</w:t>
        </w:r>
        <w:r w:rsidR="00834E7D" w:rsidRPr="00834E7D">
          <w:rPr>
            <w:rStyle w:val="a5"/>
            <w:sz w:val="28"/>
            <w:szCs w:val="28"/>
          </w:rPr>
          <w:t xml:space="preserve"> </w:t>
        </w:r>
        <w:r w:rsidR="00834E7D" w:rsidRPr="00834E7D">
          <w:rPr>
            <w:rStyle w:val="a5"/>
            <w:sz w:val="28"/>
            <w:szCs w:val="28"/>
            <w:lang w:val="en-US"/>
          </w:rPr>
          <w:t>Spotlight</w:t>
        </w:r>
        <w:r w:rsidR="00834E7D" w:rsidRPr="00834E7D">
          <w:rPr>
            <w:rStyle w:val="a5"/>
            <w:sz w:val="28"/>
            <w:szCs w:val="28"/>
          </w:rPr>
          <w:t>»</w:t>
        </w:r>
      </w:hyperlink>
      <w:r w:rsidR="00834E7D" w:rsidRPr="00834E7D">
        <w:rPr>
          <w:sz w:val="28"/>
          <w:szCs w:val="28"/>
          <w:u w:val="single"/>
        </w:rPr>
        <w:t xml:space="preserve"> - </w:t>
      </w:r>
      <w:hyperlink r:id="rId8" w:history="1">
        <w:r w:rsidR="00834E7D" w:rsidRPr="00834E7D">
          <w:rPr>
            <w:rStyle w:val="a5"/>
            <w:sz w:val="28"/>
            <w:szCs w:val="28"/>
          </w:rPr>
          <w:t>Одринская</w:t>
        </w:r>
      </w:hyperlink>
      <w:hyperlink r:id="rId9" w:history="1">
        <w:r w:rsidR="00834E7D" w:rsidRPr="00834E7D">
          <w:rPr>
            <w:rStyle w:val="a5"/>
            <w:sz w:val="28"/>
            <w:szCs w:val="28"/>
          </w:rPr>
          <w:t xml:space="preserve"> Анна Геннадьевна, учитель английского языка высшей категории МБОУ Лицей №2 им. М.В. Ломоносова</w:t>
        </w:r>
      </w:hyperlink>
    </w:p>
    <w:p w:rsidR="00834E7D" w:rsidRPr="00834E7D" w:rsidRDefault="00834E7D" w:rsidP="00834E7D">
      <w:pPr>
        <w:numPr>
          <w:ilvl w:val="0"/>
          <w:numId w:val="17"/>
        </w:num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34E7D">
        <w:rPr>
          <w:rFonts w:ascii="Times New Roman" w:hAnsi="Times New Roman" w:cs="Times New Roman"/>
          <w:sz w:val="28"/>
          <w:szCs w:val="28"/>
          <w:u w:val="single"/>
        </w:rPr>
        <w:t xml:space="preserve">Методическая разработка урока английского языка на тему «School Eco-Club» с использованием технологии «ротация станций» в 10 классе – Наумкина Ирина Николаевна, </w:t>
      </w:r>
      <w:hyperlink r:id="rId10" w:history="1">
        <w:r w:rsidRPr="00834E7D">
          <w:rPr>
            <w:rStyle w:val="a5"/>
            <w:rFonts w:ascii="Times New Roman" w:hAnsi="Times New Roman" w:cs="Times New Roman"/>
            <w:sz w:val="28"/>
            <w:szCs w:val="28"/>
          </w:rPr>
          <w:t xml:space="preserve">учитель английского языка высшей категории МБОУ </w:t>
        </w:r>
      </w:hyperlink>
      <w:r w:rsidRPr="00834E7D">
        <w:rPr>
          <w:rFonts w:ascii="Times New Roman" w:hAnsi="Times New Roman" w:cs="Times New Roman"/>
          <w:sz w:val="28"/>
          <w:szCs w:val="28"/>
          <w:u w:val="single"/>
        </w:rPr>
        <w:t>«Центр образования «Перспектива» г. Брянска</w:t>
      </w:r>
    </w:p>
    <w:p w:rsidR="00834E7D" w:rsidRPr="00834E7D" w:rsidRDefault="00B165AA" w:rsidP="00834E7D">
      <w:pPr>
        <w:numPr>
          <w:ilvl w:val="0"/>
          <w:numId w:val="17"/>
        </w:num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hyperlink r:id="rId11" w:history="1">
        <w:r w:rsidR="00834E7D" w:rsidRPr="00834E7D">
          <w:rPr>
            <w:rStyle w:val="a5"/>
            <w:rFonts w:ascii="Times New Roman" w:hAnsi="Times New Roman" w:cs="Times New Roman"/>
            <w:sz w:val="28"/>
            <w:szCs w:val="28"/>
          </w:rPr>
          <w:t xml:space="preserve">Конспект урока CHOOSING A CARREER  - </w:t>
        </w:r>
      </w:hyperlink>
      <w:r w:rsidR="00834E7D" w:rsidRPr="00834E7D">
        <w:rPr>
          <w:rFonts w:ascii="Times New Roman" w:hAnsi="Times New Roman" w:cs="Times New Roman"/>
          <w:sz w:val="28"/>
          <w:szCs w:val="28"/>
          <w:u w:val="single"/>
        </w:rPr>
        <w:t xml:space="preserve">Голенко Наталья Викторовна, </w:t>
      </w:r>
      <w:hyperlink r:id="rId12" w:history="1">
        <w:r w:rsidR="00834E7D" w:rsidRPr="00834E7D">
          <w:rPr>
            <w:rStyle w:val="a5"/>
            <w:rFonts w:ascii="Times New Roman" w:hAnsi="Times New Roman" w:cs="Times New Roman"/>
            <w:sz w:val="28"/>
            <w:szCs w:val="28"/>
          </w:rPr>
          <w:t xml:space="preserve">учитель английского языка </w:t>
        </w:r>
      </w:hyperlink>
      <w:hyperlink r:id="rId13" w:history="1">
        <w:r w:rsidR="00834E7D" w:rsidRPr="00834E7D">
          <w:rPr>
            <w:rStyle w:val="a5"/>
            <w:rFonts w:ascii="Times New Roman" w:hAnsi="Times New Roman" w:cs="Times New Roman"/>
            <w:sz w:val="28"/>
            <w:szCs w:val="28"/>
          </w:rPr>
          <w:t>высшей категории</w:t>
        </w:r>
      </w:hyperlink>
      <w:hyperlink r:id="rId14" w:history="1">
        <w:r w:rsidR="00834E7D" w:rsidRPr="00834E7D">
          <w:rPr>
            <w:rStyle w:val="a5"/>
            <w:rFonts w:ascii="Times New Roman" w:hAnsi="Times New Roman" w:cs="Times New Roman"/>
            <w:sz w:val="28"/>
            <w:szCs w:val="28"/>
          </w:rPr>
          <w:t xml:space="preserve"> МБОУ Лицей №27 г. Брянска им. И.Е. Кустова</w:t>
        </w:r>
      </w:hyperlink>
    </w:p>
    <w:p w:rsidR="00834E7D" w:rsidRPr="00834E7D" w:rsidRDefault="00B165AA" w:rsidP="00834E7D">
      <w:pPr>
        <w:numPr>
          <w:ilvl w:val="0"/>
          <w:numId w:val="17"/>
        </w:num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hyperlink r:id="rId15" w:history="1">
        <w:r w:rsidR="00834E7D" w:rsidRPr="00834E7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A</w:t>
        </w:r>
        <w:r w:rsidR="00834E7D" w:rsidRPr="00834E7D">
          <w:rPr>
            <w:rStyle w:val="a5"/>
            <w:rFonts w:ascii="Times New Roman" w:hAnsi="Times New Roman" w:cs="Times New Roman"/>
            <w:sz w:val="28"/>
            <w:szCs w:val="28"/>
          </w:rPr>
          <w:t xml:space="preserve"> </w:t>
        </w:r>
        <w:r w:rsidR="00834E7D" w:rsidRPr="00834E7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GUIDE</w:t>
        </w:r>
        <w:r w:rsidR="00834E7D" w:rsidRPr="00834E7D">
          <w:rPr>
            <w:rStyle w:val="a5"/>
            <w:rFonts w:ascii="Times New Roman" w:hAnsi="Times New Roman" w:cs="Times New Roman"/>
            <w:sz w:val="28"/>
            <w:szCs w:val="28"/>
          </w:rPr>
          <w:t xml:space="preserve"> </w:t>
        </w:r>
        <w:r w:rsidR="00834E7D" w:rsidRPr="00834E7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TO</w:t>
        </w:r>
        <w:r w:rsidR="00834E7D" w:rsidRPr="00834E7D">
          <w:rPr>
            <w:rStyle w:val="a5"/>
            <w:rFonts w:ascii="Times New Roman" w:hAnsi="Times New Roman" w:cs="Times New Roman"/>
            <w:sz w:val="28"/>
            <w:szCs w:val="28"/>
          </w:rPr>
          <w:t xml:space="preserve"> </w:t>
        </w:r>
        <w:r w:rsidR="00834E7D" w:rsidRPr="00834E7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GIVING</w:t>
        </w:r>
        <w:r w:rsidR="00834E7D" w:rsidRPr="00834E7D">
          <w:rPr>
            <w:rStyle w:val="a5"/>
            <w:rFonts w:ascii="Times New Roman" w:hAnsi="Times New Roman" w:cs="Times New Roman"/>
            <w:sz w:val="28"/>
            <w:szCs w:val="28"/>
          </w:rPr>
          <w:t xml:space="preserve"> </w:t>
        </w:r>
        <w:r w:rsidR="00834E7D" w:rsidRPr="00834E7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CLEAR</w:t>
        </w:r>
        <w:r w:rsidR="00834E7D" w:rsidRPr="00834E7D">
          <w:rPr>
            <w:rStyle w:val="a5"/>
            <w:rFonts w:ascii="Times New Roman" w:hAnsi="Times New Roman" w:cs="Times New Roman"/>
            <w:sz w:val="28"/>
            <w:szCs w:val="28"/>
          </w:rPr>
          <w:t xml:space="preserve"> </w:t>
        </w:r>
        <w:r w:rsidR="00834E7D" w:rsidRPr="00834E7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INSTRUCTIONS</w:t>
        </w:r>
        <w:r w:rsidR="00834E7D" w:rsidRPr="00834E7D">
          <w:rPr>
            <w:rStyle w:val="a5"/>
            <w:rFonts w:ascii="Times New Roman" w:hAnsi="Times New Roman" w:cs="Times New Roman"/>
            <w:sz w:val="28"/>
            <w:szCs w:val="28"/>
          </w:rPr>
          <w:t xml:space="preserve"> </w:t>
        </w:r>
      </w:hyperlink>
      <w:hyperlink r:id="rId16" w:history="1">
        <w:r w:rsidR="00834E7D" w:rsidRPr="00834E7D">
          <w:rPr>
            <w:rStyle w:val="a5"/>
            <w:rFonts w:ascii="Times New Roman" w:hAnsi="Times New Roman" w:cs="Times New Roman"/>
            <w:sz w:val="28"/>
            <w:szCs w:val="28"/>
          </w:rPr>
          <w:t>Артюшина</w:t>
        </w:r>
      </w:hyperlink>
      <w:hyperlink r:id="rId17" w:history="1">
        <w:r w:rsidR="00834E7D" w:rsidRPr="00834E7D">
          <w:rPr>
            <w:rStyle w:val="a5"/>
            <w:rFonts w:ascii="Times New Roman" w:hAnsi="Times New Roman" w:cs="Times New Roman"/>
            <w:sz w:val="28"/>
            <w:szCs w:val="28"/>
          </w:rPr>
          <w:t xml:space="preserve"> </w:t>
        </w:r>
      </w:hyperlink>
      <w:hyperlink r:id="rId18" w:history="1">
        <w:r w:rsidR="00834E7D" w:rsidRPr="00834E7D">
          <w:rPr>
            <w:rStyle w:val="a5"/>
            <w:rFonts w:ascii="Times New Roman" w:hAnsi="Times New Roman" w:cs="Times New Roman"/>
            <w:sz w:val="28"/>
            <w:szCs w:val="28"/>
          </w:rPr>
          <w:t>Ольга</w:t>
        </w:r>
      </w:hyperlink>
      <w:hyperlink r:id="rId19" w:history="1">
        <w:r w:rsidR="00834E7D" w:rsidRPr="00834E7D">
          <w:rPr>
            <w:rStyle w:val="a5"/>
            <w:rFonts w:ascii="Times New Roman" w:hAnsi="Times New Roman" w:cs="Times New Roman"/>
            <w:sz w:val="28"/>
            <w:szCs w:val="28"/>
          </w:rPr>
          <w:t xml:space="preserve"> </w:t>
        </w:r>
      </w:hyperlink>
      <w:hyperlink r:id="rId20" w:history="1">
        <w:r w:rsidR="00834E7D" w:rsidRPr="00834E7D">
          <w:rPr>
            <w:rStyle w:val="a5"/>
            <w:rFonts w:ascii="Times New Roman" w:hAnsi="Times New Roman" w:cs="Times New Roman"/>
            <w:sz w:val="28"/>
            <w:szCs w:val="28"/>
          </w:rPr>
          <w:t>Олеговна</w:t>
        </w:r>
      </w:hyperlink>
      <w:r w:rsidR="00834E7D" w:rsidRPr="00834E7D">
        <w:rPr>
          <w:rFonts w:ascii="Times New Roman" w:hAnsi="Times New Roman" w:cs="Times New Roman"/>
          <w:sz w:val="28"/>
          <w:szCs w:val="28"/>
          <w:u w:val="single"/>
        </w:rPr>
        <w:t xml:space="preserve">, учитель английского языка </w:t>
      </w:r>
      <w:hyperlink r:id="rId21" w:history="1">
        <w:r w:rsidR="00834E7D" w:rsidRPr="00834E7D">
          <w:rPr>
            <w:rStyle w:val="a5"/>
            <w:rFonts w:ascii="Times New Roman" w:hAnsi="Times New Roman" w:cs="Times New Roman"/>
            <w:sz w:val="28"/>
            <w:szCs w:val="28"/>
          </w:rPr>
          <w:t xml:space="preserve">высшей категории </w:t>
        </w:r>
      </w:hyperlink>
      <w:r w:rsidR="00834E7D" w:rsidRPr="00834E7D">
        <w:rPr>
          <w:rFonts w:ascii="Times New Roman" w:hAnsi="Times New Roman" w:cs="Times New Roman"/>
          <w:sz w:val="28"/>
          <w:szCs w:val="28"/>
          <w:u w:val="single"/>
        </w:rPr>
        <w:t>МБОУ Лицей №2 г. Брянска им. М.В. Ломоносова</w:t>
      </w:r>
    </w:p>
    <w:p w:rsidR="00834E7D" w:rsidRPr="00834E7D" w:rsidRDefault="00B165AA" w:rsidP="00834E7D">
      <w:pPr>
        <w:numPr>
          <w:ilvl w:val="0"/>
          <w:numId w:val="17"/>
        </w:num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hyperlink r:id="rId22" w:history="1">
        <w:r w:rsidR="00834E7D" w:rsidRPr="00834E7D">
          <w:rPr>
            <w:rStyle w:val="a5"/>
            <w:rFonts w:ascii="Times New Roman" w:hAnsi="Times New Roman" w:cs="Times New Roman"/>
            <w:sz w:val="28"/>
            <w:szCs w:val="28"/>
          </w:rPr>
          <w:t>«</w:t>
        </w:r>
      </w:hyperlink>
      <w:hyperlink r:id="rId23" w:history="1">
        <w:r w:rsidR="00834E7D" w:rsidRPr="00834E7D">
          <w:rPr>
            <w:rStyle w:val="a5"/>
            <w:rFonts w:ascii="Times New Roman" w:hAnsi="Times New Roman" w:cs="Times New Roman"/>
            <w:sz w:val="28"/>
            <w:szCs w:val="28"/>
          </w:rPr>
          <w:t>Getting</w:t>
        </w:r>
      </w:hyperlink>
      <w:hyperlink r:id="rId24" w:history="1">
        <w:r w:rsidR="00834E7D" w:rsidRPr="00834E7D">
          <w:rPr>
            <w:rStyle w:val="a5"/>
            <w:rFonts w:ascii="Times New Roman" w:hAnsi="Times New Roman" w:cs="Times New Roman"/>
            <w:sz w:val="28"/>
            <w:szCs w:val="28"/>
          </w:rPr>
          <w:t xml:space="preserve"> </w:t>
        </w:r>
      </w:hyperlink>
      <w:hyperlink r:id="rId25" w:history="1">
        <w:r w:rsidR="00834E7D" w:rsidRPr="00834E7D">
          <w:rPr>
            <w:rStyle w:val="a5"/>
            <w:rFonts w:ascii="Times New Roman" w:hAnsi="Times New Roman" w:cs="Times New Roman"/>
            <w:sz w:val="28"/>
            <w:szCs w:val="28"/>
          </w:rPr>
          <w:t>around</w:t>
        </w:r>
      </w:hyperlink>
      <w:hyperlink r:id="rId26" w:history="1">
        <w:r w:rsidR="00834E7D" w:rsidRPr="00834E7D">
          <w:rPr>
            <w:rStyle w:val="a5"/>
            <w:rFonts w:ascii="Times New Roman" w:hAnsi="Times New Roman" w:cs="Times New Roman"/>
            <w:sz w:val="28"/>
            <w:szCs w:val="28"/>
          </w:rPr>
          <w:t xml:space="preserve"> </w:t>
        </w:r>
      </w:hyperlink>
      <w:hyperlink r:id="rId27" w:history="1">
        <w:r w:rsidR="00834E7D" w:rsidRPr="00834E7D">
          <w:rPr>
            <w:rStyle w:val="a5"/>
            <w:rFonts w:ascii="Times New Roman" w:hAnsi="Times New Roman" w:cs="Times New Roman"/>
            <w:sz w:val="28"/>
            <w:szCs w:val="28"/>
          </w:rPr>
          <w:t>Londo</w:t>
        </w:r>
      </w:hyperlink>
      <w:hyperlink r:id="rId28" w:history="1">
        <w:r w:rsidR="00834E7D" w:rsidRPr="00834E7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n</w:t>
        </w:r>
      </w:hyperlink>
      <w:hyperlink r:id="rId29" w:history="1">
        <w:r w:rsidR="00834E7D" w:rsidRPr="00834E7D">
          <w:rPr>
            <w:rStyle w:val="a5"/>
            <w:rFonts w:ascii="Times New Roman" w:hAnsi="Times New Roman" w:cs="Times New Roman"/>
            <w:sz w:val="28"/>
            <w:szCs w:val="28"/>
          </w:rPr>
          <w:t>»   разработка урока  - Трепачева Ирина Сергеевна</w:t>
        </w:r>
      </w:hyperlink>
      <w:r w:rsidR="00834E7D" w:rsidRPr="00834E7D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hyperlink r:id="rId30" w:history="1">
        <w:r w:rsidR="00834E7D" w:rsidRPr="00834E7D">
          <w:rPr>
            <w:rStyle w:val="a5"/>
            <w:rFonts w:ascii="Times New Roman" w:hAnsi="Times New Roman" w:cs="Times New Roman"/>
            <w:sz w:val="28"/>
            <w:szCs w:val="28"/>
          </w:rPr>
          <w:t xml:space="preserve">учитель английского языка высшей категории МБОУ Лицей №2 им. М.В. Ломоносова </w:t>
        </w:r>
      </w:hyperlink>
    </w:p>
    <w:p w:rsidR="00834E7D" w:rsidRPr="00834E7D" w:rsidRDefault="00834E7D" w:rsidP="00834E7D">
      <w:pPr>
        <w:numPr>
          <w:ilvl w:val="0"/>
          <w:numId w:val="17"/>
        </w:num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34E7D">
        <w:rPr>
          <w:rFonts w:ascii="Times New Roman" w:hAnsi="Times New Roman" w:cs="Times New Roman"/>
          <w:sz w:val="28"/>
          <w:szCs w:val="28"/>
          <w:u w:val="single"/>
        </w:rPr>
        <w:t>«The Ghost Story» разработка урока = Одринская Анна Геннадьевна,</w:t>
      </w:r>
      <w:hyperlink r:id="rId31" w:history="1">
        <w:r w:rsidRPr="00834E7D">
          <w:rPr>
            <w:rStyle w:val="a5"/>
            <w:rFonts w:ascii="Times New Roman" w:hAnsi="Times New Roman" w:cs="Times New Roman"/>
            <w:sz w:val="28"/>
            <w:szCs w:val="28"/>
          </w:rPr>
          <w:t xml:space="preserve"> учитель английского языка высшей категории МБОУ Лицей №2 им. М.В. Ломоносова </w:t>
        </w:r>
      </w:hyperlink>
    </w:p>
    <w:p w:rsidR="00834E7D" w:rsidRPr="00834E7D" w:rsidRDefault="00B165AA" w:rsidP="00834E7D">
      <w:pPr>
        <w:numPr>
          <w:ilvl w:val="0"/>
          <w:numId w:val="17"/>
        </w:num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hyperlink r:id="rId32" w:history="1">
        <w:r w:rsidR="00834E7D" w:rsidRPr="00834E7D">
          <w:rPr>
            <w:rStyle w:val="a5"/>
            <w:rFonts w:ascii="Times New Roman" w:hAnsi="Times New Roman" w:cs="Times New Roman"/>
            <w:sz w:val="28"/>
            <w:szCs w:val="28"/>
          </w:rPr>
          <w:t>Материалы семинара 23.03.21 «Формирование функциональной грамотности обучающихся средствами иностранного языка</w:t>
        </w:r>
      </w:hyperlink>
      <w:r w:rsidR="00834E7D" w:rsidRPr="00834E7D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834E7D" w:rsidRPr="00834E7D" w:rsidRDefault="00834E7D" w:rsidP="00834E7D">
      <w:pPr>
        <w:numPr>
          <w:ilvl w:val="0"/>
          <w:numId w:val="17"/>
        </w:num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34E7D">
        <w:rPr>
          <w:rFonts w:ascii="Times New Roman" w:hAnsi="Times New Roman" w:cs="Times New Roman"/>
          <w:sz w:val="28"/>
          <w:szCs w:val="28"/>
          <w:u w:val="single"/>
        </w:rPr>
        <w:t>Материалы семинара 25.03.22 Цифровая грамотность современного учителя иностранного языка</w:t>
      </w:r>
    </w:p>
    <w:p w:rsidR="00834E7D" w:rsidRPr="00834E7D" w:rsidRDefault="00834E7D" w:rsidP="00834E7D">
      <w:pPr>
        <w:numPr>
          <w:ilvl w:val="0"/>
          <w:numId w:val="17"/>
        </w:num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34E7D">
        <w:rPr>
          <w:rFonts w:ascii="Times New Roman" w:hAnsi="Times New Roman" w:cs="Times New Roman"/>
          <w:sz w:val="28"/>
          <w:szCs w:val="28"/>
          <w:u w:val="single"/>
        </w:rPr>
        <w:t>Материалы семинара 11.03.2022 «Подготовка учащихся к выполнению заданий по говорению ЕГЭ» ГБОУ «Брянский городской лицей №1 им. А.С. Пушкина»</w:t>
      </w:r>
    </w:p>
    <w:p w:rsidR="00834E7D" w:rsidRPr="00834E7D" w:rsidRDefault="00B165AA" w:rsidP="00834E7D">
      <w:pPr>
        <w:numPr>
          <w:ilvl w:val="0"/>
          <w:numId w:val="17"/>
        </w:num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hyperlink r:id="rId33" w:history="1">
        <w:r w:rsidR="00834E7D" w:rsidRPr="00834E7D">
          <w:rPr>
            <w:rStyle w:val="a5"/>
            <w:rFonts w:ascii="Times New Roman" w:hAnsi="Times New Roman" w:cs="Times New Roman"/>
            <w:sz w:val="28"/>
            <w:szCs w:val="28"/>
          </w:rPr>
          <w:t>Материалы семинара 17.03.2023 Реализация ФГОС -2021 на уроках английского языка в начальной школе Гимназия 2</w:t>
        </w:r>
      </w:hyperlink>
    </w:p>
    <w:p w:rsidR="00834E7D" w:rsidRPr="00834E7D" w:rsidRDefault="00834E7D" w:rsidP="00834E7D">
      <w:pPr>
        <w:numPr>
          <w:ilvl w:val="0"/>
          <w:numId w:val="17"/>
        </w:num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34E7D">
        <w:rPr>
          <w:rFonts w:ascii="Times New Roman" w:hAnsi="Times New Roman" w:cs="Times New Roman"/>
          <w:sz w:val="28"/>
          <w:szCs w:val="28"/>
          <w:u w:val="single"/>
        </w:rPr>
        <w:t>Материалы семинара от 22.03.3023 «Цифровые образовательные ресурсы на уроке иностранного языка» на базе МБОУ «Центр образования «Перспектива» г. Брянска</w:t>
      </w:r>
    </w:p>
    <w:p w:rsidR="00394375" w:rsidRPr="003C4D1F" w:rsidRDefault="00394375" w:rsidP="002035D4">
      <w:p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C4D1F" w:rsidRPr="003C4D1F" w:rsidRDefault="003C4D1F" w:rsidP="002035D4">
      <w:p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C4D1F">
        <w:rPr>
          <w:rFonts w:ascii="Times New Roman" w:hAnsi="Times New Roman" w:cs="Times New Roman"/>
          <w:sz w:val="28"/>
          <w:szCs w:val="28"/>
        </w:rPr>
        <w:t xml:space="preserve">Кроме того, выявлению передового опыта способствовала процедура аттестации педагогических работников, в ходе которой происходит знакомство с учителем, анализ результатов его деятельности, консультации по выявленным у учителя затруднениям и намечается траектория дальнейшего сотрудничества. </w:t>
      </w:r>
    </w:p>
    <w:p w:rsidR="003C4D1F" w:rsidRPr="003C4D1F" w:rsidRDefault="003C4D1F" w:rsidP="003C4D1F">
      <w:p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C4D1F">
        <w:rPr>
          <w:rFonts w:ascii="Times New Roman" w:hAnsi="Times New Roman" w:cs="Times New Roman"/>
          <w:sz w:val="28"/>
          <w:szCs w:val="28"/>
        </w:rPr>
        <w:t>Через процедуру аттестации прошли около 150 учителей иностранного языка</w:t>
      </w:r>
    </w:p>
    <w:p w:rsidR="00415EF3" w:rsidRPr="00E6222A" w:rsidRDefault="00415EF3" w:rsidP="00415EF3">
      <w:pPr>
        <w:shd w:val="clear" w:color="auto" w:fill="FFFFFF"/>
        <w:spacing w:line="300" w:lineRule="atLeast"/>
        <w:ind w:firstLine="851"/>
        <w:textAlignment w:val="baseline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</w:pPr>
      <w:r w:rsidRPr="00415EF3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 xml:space="preserve">По направлению «Наставничество» с целью </w:t>
      </w:r>
      <w:r w:rsidRPr="00415EF3">
        <w:rPr>
          <w:rFonts w:ascii="Times New Roman" w:hAnsi="Times New Roman" w:cs="Times New Roman"/>
          <w:b/>
          <w:sz w:val="28"/>
          <w:szCs w:val="28"/>
        </w:rPr>
        <w:t>формирования и совершенствования профессиональных компетенций молодого учителя иностранных языков</w:t>
      </w:r>
      <w:r w:rsidRPr="00E6222A">
        <w:rPr>
          <w:rFonts w:ascii="Times New Roman" w:hAnsi="Times New Roman" w:cs="Times New Roman"/>
          <w:sz w:val="28"/>
          <w:szCs w:val="28"/>
        </w:rPr>
        <w:t xml:space="preserve"> (психолого-педагогических, предметных, методических, коммуникативных) в соответствии с Профессиональным стандартом Педагог, направленных на совершенствование процесса обучения иностранным языкам в школе в условиях реализации ФГОС была размещена на платформе СДО ПРОФ соответствующая программа, дидактические материалы, контрольно-измерительные материалы, видео лекции и методические материалы </w:t>
      </w:r>
    </w:p>
    <w:p w:rsidR="00415EF3" w:rsidRDefault="00415EF3" w:rsidP="00415EF3">
      <w:pPr>
        <w:pStyle w:val="a3"/>
        <w:shd w:val="clear" w:color="auto" w:fill="FFFFFF"/>
        <w:spacing w:line="300" w:lineRule="atLeast"/>
        <w:ind w:left="0" w:firstLine="502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Были проведены курсы </w:t>
      </w:r>
      <w:r w:rsidRPr="00703D19">
        <w:rPr>
          <w:color w:val="000000" w:themeColor="text1"/>
          <w:sz w:val="28"/>
          <w:szCs w:val="28"/>
        </w:rPr>
        <w:t>«Совершенствование методической компетентности молодого учителя иностранных языков в соответствии с требованиями профессионального стандарта «Педагог»»</w:t>
      </w:r>
      <w:r>
        <w:rPr>
          <w:color w:val="000000" w:themeColor="text1"/>
          <w:sz w:val="28"/>
          <w:szCs w:val="28"/>
        </w:rPr>
        <w:t xml:space="preserve"> (36 часов), на которых прошли повышение квалификации 44  молодых учителя иностранных языков</w:t>
      </w:r>
    </w:p>
    <w:p w:rsidR="00415EF3" w:rsidRDefault="00415EF3" w:rsidP="003C4D1F">
      <w:pPr>
        <w:spacing w:after="100" w:afterAutospacing="1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3C4D1F" w:rsidRDefault="003C4D1F" w:rsidP="003C4D1F">
      <w:pPr>
        <w:spacing w:after="100" w:afterAutospacing="1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 направлению «Создание условий для овладения педагогическими работниками навыками использования современных педагогических технологий, в том числе цифровых</w:t>
      </w:r>
      <w:r w:rsidR="008607BD">
        <w:rPr>
          <w:rFonts w:ascii="Times New Roman" w:hAnsi="Times New Roman" w:cs="Times New Roman"/>
          <w:b/>
          <w:bCs/>
          <w:sz w:val="28"/>
          <w:szCs w:val="28"/>
        </w:rPr>
        <w:t>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были проведены следующие мероприятия (2</w:t>
      </w:r>
      <w:r w:rsidR="004E7BA9">
        <w:rPr>
          <w:rFonts w:ascii="Times New Roman" w:hAnsi="Times New Roman" w:cs="Times New Roman"/>
          <w:b/>
          <w:bCs/>
          <w:sz w:val="28"/>
          <w:szCs w:val="28"/>
        </w:rPr>
        <w:t>77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педагогов):</w:t>
      </w:r>
    </w:p>
    <w:p w:rsidR="003C4D1F" w:rsidRPr="003C4D1F" w:rsidRDefault="003C4D1F" w:rsidP="003C4D1F">
      <w:pPr>
        <w:numPr>
          <w:ilvl w:val="0"/>
          <w:numId w:val="19"/>
        </w:num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C4D1F">
        <w:rPr>
          <w:rFonts w:ascii="Times New Roman" w:hAnsi="Times New Roman" w:cs="Times New Roman"/>
          <w:sz w:val="28"/>
          <w:szCs w:val="28"/>
        </w:rPr>
        <w:t xml:space="preserve">«Современный урок иностранного языка: от содержания к результату» </w:t>
      </w:r>
      <w:r w:rsidRPr="003C4D1F">
        <w:rPr>
          <w:rFonts w:ascii="Times New Roman" w:hAnsi="Times New Roman" w:cs="Times New Roman"/>
          <w:b/>
          <w:bCs/>
          <w:sz w:val="28"/>
          <w:szCs w:val="28"/>
        </w:rPr>
        <w:t>(семинар) 33</w:t>
      </w:r>
    </w:p>
    <w:p w:rsidR="003C4D1F" w:rsidRPr="003C4D1F" w:rsidRDefault="003C4D1F" w:rsidP="003C4D1F">
      <w:pPr>
        <w:numPr>
          <w:ilvl w:val="0"/>
          <w:numId w:val="19"/>
        </w:num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C4D1F">
        <w:rPr>
          <w:rFonts w:ascii="Times New Roman" w:hAnsi="Times New Roman" w:cs="Times New Roman"/>
          <w:sz w:val="28"/>
          <w:szCs w:val="28"/>
        </w:rPr>
        <w:t xml:space="preserve">«Современный урок иностранного языка.  «Effective classroom management» </w:t>
      </w:r>
      <w:r w:rsidRPr="003C4D1F">
        <w:rPr>
          <w:rFonts w:ascii="Times New Roman" w:hAnsi="Times New Roman" w:cs="Times New Roman"/>
          <w:b/>
          <w:bCs/>
          <w:sz w:val="28"/>
          <w:szCs w:val="28"/>
        </w:rPr>
        <w:t>30</w:t>
      </w:r>
      <w:r w:rsidRPr="003C4D1F">
        <w:rPr>
          <w:rFonts w:ascii="Times New Roman" w:hAnsi="Times New Roman" w:cs="Times New Roman"/>
          <w:sz w:val="28"/>
          <w:szCs w:val="28"/>
        </w:rPr>
        <w:t xml:space="preserve"> </w:t>
      </w:r>
      <w:r w:rsidRPr="003C4D1F">
        <w:rPr>
          <w:rFonts w:ascii="Times New Roman" w:hAnsi="Times New Roman" w:cs="Times New Roman"/>
          <w:b/>
          <w:bCs/>
          <w:sz w:val="28"/>
          <w:szCs w:val="28"/>
        </w:rPr>
        <w:t>(семинар)</w:t>
      </w:r>
    </w:p>
    <w:p w:rsidR="003C4D1F" w:rsidRPr="003C4D1F" w:rsidRDefault="003C4D1F" w:rsidP="003C4D1F">
      <w:pPr>
        <w:numPr>
          <w:ilvl w:val="0"/>
          <w:numId w:val="19"/>
        </w:num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C4D1F">
        <w:rPr>
          <w:rFonts w:ascii="Times New Roman" w:hAnsi="Times New Roman" w:cs="Times New Roman"/>
          <w:sz w:val="28"/>
          <w:szCs w:val="28"/>
        </w:rPr>
        <w:t xml:space="preserve">«Цифровая грамотность современного учителя иностранного языка» </w:t>
      </w:r>
      <w:r w:rsidRPr="003C4D1F">
        <w:rPr>
          <w:rFonts w:ascii="Times New Roman" w:hAnsi="Times New Roman" w:cs="Times New Roman"/>
          <w:b/>
          <w:bCs/>
          <w:sz w:val="28"/>
          <w:szCs w:val="28"/>
        </w:rPr>
        <w:t>(семинар) 131</w:t>
      </w:r>
    </w:p>
    <w:p w:rsidR="003C4D1F" w:rsidRPr="003C4D1F" w:rsidRDefault="003C4D1F" w:rsidP="003C4D1F">
      <w:pPr>
        <w:numPr>
          <w:ilvl w:val="0"/>
          <w:numId w:val="19"/>
        </w:num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C4D1F">
        <w:rPr>
          <w:rFonts w:ascii="Times New Roman" w:hAnsi="Times New Roman" w:cs="Times New Roman"/>
          <w:sz w:val="28"/>
          <w:szCs w:val="28"/>
        </w:rPr>
        <w:t xml:space="preserve">«Цифровые образовательные ресурсы на уроке иностранного языка» </w:t>
      </w:r>
      <w:r w:rsidRPr="003C4D1F">
        <w:rPr>
          <w:rFonts w:ascii="Times New Roman" w:hAnsi="Times New Roman" w:cs="Times New Roman"/>
          <w:b/>
          <w:bCs/>
          <w:sz w:val="28"/>
          <w:szCs w:val="28"/>
        </w:rPr>
        <w:t>(семинар) 31</w:t>
      </w:r>
    </w:p>
    <w:p w:rsidR="003C4D1F" w:rsidRPr="004E7BA9" w:rsidRDefault="003C4D1F" w:rsidP="003C4D1F">
      <w:pPr>
        <w:numPr>
          <w:ilvl w:val="0"/>
          <w:numId w:val="19"/>
        </w:num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C4D1F">
        <w:rPr>
          <w:rFonts w:ascii="Times New Roman" w:hAnsi="Times New Roman" w:cs="Times New Roman"/>
          <w:sz w:val="28"/>
          <w:szCs w:val="28"/>
        </w:rPr>
        <w:t xml:space="preserve">«Профессиональная деятельность педагога по сопровождению учебного курса «Индивидуальный проект» в соответствии с требованиями ФГОС СОО» - </w:t>
      </w:r>
      <w:r w:rsidRPr="003C4D1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864AD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Pr="003C4D1F">
        <w:rPr>
          <w:rFonts w:ascii="Times New Roman" w:hAnsi="Times New Roman" w:cs="Times New Roman"/>
          <w:b/>
          <w:bCs/>
          <w:sz w:val="28"/>
          <w:szCs w:val="28"/>
        </w:rPr>
        <w:t>курсы) 52</w:t>
      </w:r>
    </w:p>
    <w:p w:rsidR="003C4D1F" w:rsidRDefault="003C4D1F" w:rsidP="004E7BA9">
      <w:pPr>
        <w:spacing w:after="100" w:afterAutospacing="1" w:line="240" w:lineRule="auto"/>
        <w:ind w:left="720" w:firstLine="0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3C4D1F" w:rsidRDefault="004E7BA9" w:rsidP="004E7BA9">
      <w:pPr>
        <w:spacing w:after="100" w:afterAutospacing="1" w:line="240" w:lineRule="auto"/>
        <w:ind w:firstLine="851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ходе мероприятий, связанных с цифровой грамотностью, с</w:t>
      </w:r>
      <w:r w:rsidRPr="004E7B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лушатели изучали опыт работы коллег, учителей иностранного языка в области использования различных цифровых инструментов на уроке и во внеурочной деятельности, такие как:</w:t>
      </w:r>
      <w:r w:rsidRPr="004E7B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E7B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дополнительные образовательные платформы при работе с интерактивной доской EDFLAT;</w:t>
      </w:r>
      <w:r w:rsidRPr="004E7B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E7B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коллекции готовых интерактивных приложений и простые конструкторы для </w:t>
      </w:r>
      <w:r w:rsidRPr="004E7B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их создания </w:t>
      </w:r>
      <w:hyperlink r:id="rId34" w:tgtFrame="_blank" w:history="1">
        <w:r w:rsidRPr="004E7BA9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https://joyteka.com/ru</w:t>
        </w:r>
      </w:hyperlink>
      <w:r w:rsidRPr="004E7B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, </w:t>
      </w:r>
      <w:hyperlink r:id="rId35" w:tgtFrame="_blank" w:history="1">
        <w:r w:rsidRPr="004E7BA9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https://udoba.org</w:t>
        </w:r>
      </w:hyperlink>
      <w:r w:rsidRPr="004E7B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 </w:t>
      </w:r>
      <w:hyperlink r:id="rId36" w:tgtFrame="_blank" w:history="1">
        <w:r w:rsidRPr="004E7BA9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https://LearningApps.org</w:t>
        </w:r>
      </w:hyperlink>
      <w:r w:rsidRPr="004E7B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hyperlink r:id="rId37" w:history="1">
        <w:r w:rsidRPr="00C8516E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https://wordwall</w:t>
        </w:r>
      </w:hyperlink>
      <w:r w:rsidRPr="004E7B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E7B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цифровые инструменты для экспресс-диагностики и опроса учащихся прямо на уроке https://quizizz;</w:t>
      </w:r>
      <w:r w:rsidRPr="004E7B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E7B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цифровые инструменты для сетевого взаимодействия.</w:t>
      </w:r>
    </w:p>
    <w:p w:rsidR="00415EF3" w:rsidRDefault="00415EF3" w:rsidP="004E7BA9">
      <w:pPr>
        <w:spacing w:after="100" w:afterAutospacing="1" w:line="240" w:lineRule="auto"/>
        <w:ind w:firstLine="851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C4D1F" w:rsidRPr="003C4D1F" w:rsidRDefault="00415EF3" w:rsidP="004E7BA9">
      <w:pPr>
        <w:spacing w:after="100" w:afterAutospacing="1" w:line="240" w:lineRule="auto"/>
        <w:ind w:firstLine="851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415EF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По направлению сопровождение деятельности РУМО были проведены следующие мероприятия: </w:t>
      </w:r>
    </w:p>
    <w:p w:rsidR="00415EF3" w:rsidRPr="00415EF3" w:rsidRDefault="003C4D1F" w:rsidP="00415EF3">
      <w:pPr>
        <w:numPr>
          <w:ilvl w:val="0"/>
          <w:numId w:val="20"/>
        </w:numPr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415EF3">
        <w:rPr>
          <w:rFonts w:ascii="Times New Roman" w:hAnsi="Times New Roman" w:cs="Times New Roman"/>
          <w:sz w:val="28"/>
          <w:szCs w:val="28"/>
        </w:rPr>
        <w:t xml:space="preserve"> </w:t>
      </w:r>
      <w:r w:rsidR="00415EF3" w:rsidRPr="00415EF3">
        <w:rPr>
          <w:rFonts w:ascii="Times New Roman" w:hAnsi="Times New Roman" w:cs="Times New Roman"/>
          <w:sz w:val="28"/>
          <w:szCs w:val="28"/>
        </w:rPr>
        <w:t xml:space="preserve">Обсуждение и утверждение инструктивно-методического письма «О преподавании предмета «Иностранный язык» в общеобразовательных организациях Брянской области в 2020-21 учебном году» </w:t>
      </w:r>
    </w:p>
    <w:p w:rsidR="00415EF3" w:rsidRPr="00415EF3" w:rsidRDefault="00415EF3" w:rsidP="00415EF3">
      <w:pPr>
        <w:numPr>
          <w:ilvl w:val="0"/>
          <w:numId w:val="20"/>
        </w:num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15EF3">
        <w:rPr>
          <w:rFonts w:ascii="Times New Roman" w:hAnsi="Times New Roman" w:cs="Times New Roman"/>
          <w:sz w:val="28"/>
          <w:szCs w:val="28"/>
        </w:rPr>
        <w:t xml:space="preserve">«Об использовании результатов ГИА по иностранным языкам 2020-2021 в целях повышения качества образовательного процесса в ОО Брянской области» </w:t>
      </w:r>
    </w:p>
    <w:p w:rsidR="00415EF3" w:rsidRPr="00415EF3" w:rsidRDefault="00415EF3" w:rsidP="00415EF3">
      <w:pPr>
        <w:numPr>
          <w:ilvl w:val="0"/>
          <w:numId w:val="20"/>
        </w:num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15EF3">
        <w:rPr>
          <w:rFonts w:ascii="Times New Roman" w:hAnsi="Times New Roman" w:cs="Times New Roman"/>
          <w:sz w:val="28"/>
          <w:szCs w:val="28"/>
        </w:rPr>
        <w:t xml:space="preserve">Обсуждение и утверждение инструктивно-методического письма «О преподавании предмета «Иностранный язык» в общеобразовательных организациях Брянской области в 2021-22 учебном году» </w:t>
      </w:r>
    </w:p>
    <w:p w:rsidR="00415EF3" w:rsidRPr="00415EF3" w:rsidRDefault="00415EF3" w:rsidP="00415EF3">
      <w:pPr>
        <w:numPr>
          <w:ilvl w:val="0"/>
          <w:numId w:val="20"/>
        </w:num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15EF3">
        <w:rPr>
          <w:rFonts w:ascii="Times New Roman" w:hAnsi="Times New Roman" w:cs="Times New Roman"/>
          <w:sz w:val="28"/>
          <w:szCs w:val="28"/>
        </w:rPr>
        <w:t>«Об использовании результатов ГИА по иностранным языкам 2021-2022 в целях повышения качества образовательного процесса в ОО Брянской области»</w:t>
      </w:r>
    </w:p>
    <w:p w:rsidR="00415EF3" w:rsidRPr="00415EF3" w:rsidRDefault="00415EF3" w:rsidP="00415EF3">
      <w:pPr>
        <w:numPr>
          <w:ilvl w:val="0"/>
          <w:numId w:val="20"/>
        </w:num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15EF3">
        <w:rPr>
          <w:rFonts w:ascii="Times New Roman" w:hAnsi="Times New Roman" w:cs="Times New Roman"/>
          <w:sz w:val="28"/>
          <w:szCs w:val="28"/>
        </w:rPr>
        <w:t>«Психологические особенности и особые образовательные потребности обучающихся с ОВЗ»</w:t>
      </w:r>
    </w:p>
    <w:p w:rsidR="00415EF3" w:rsidRPr="00415EF3" w:rsidRDefault="00415EF3" w:rsidP="00415EF3">
      <w:pPr>
        <w:numPr>
          <w:ilvl w:val="0"/>
          <w:numId w:val="20"/>
        </w:num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15EF3">
        <w:rPr>
          <w:rFonts w:ascii="Times New Roman" w:hAnsi="Times New Roman" w:cs="Times New Roman"/>
          <w:sz w:val="28"/>
          <w:szCs w:val="28"/>
        </w:rPr>
        <w:t>«Содержание и практические механизмы реализации  ФГОС ООО и СОО»</w:t>
      </w:r>
    </w:p>
    <w:p w:rsidR="00415EF3" w:rsidRPr="00415EF3" w:rsidRDefault="00415EF3" w:rsidP="00415EF3">
      <w:pPr>
        <w:numPr>
          <w:ilvl w:val="0"/>
          <w:numId w:val="20"/>
        </w:num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15EF3">
        <w:rPr>
          <w:rFonts w:ascii="Times New Roman" w:hAnsi="Times New Roman" w:cs="Times New Roman"/>
          <w:sz w:val="28"/>
          <w:szCs w:val="28"/>
        </w:rPr>
        <w:t>«Формирование функциональной грамотности обучающихся средствами УМК по иностранному языку»</w:t>
      </w:r>
    </w:p>
    <w:p w:rsidR="00415EF3" w:rsidRPr="00415EF3" w:rsidRDefault="00415EF3" w:rsidP="00415EF3">
      <w:pPr>
        <w:numPr>
          <w:ilvl w:val="0"/>
          <w:numId w:val="20"/>
        </w:num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15EF3">
        <w:rPr>
          <w:rFonts w:ascii="Times New Roman" w:hAnsi="Times New Roman" w:cs="Times New Roman"/>
          <w:sz w:val="28"/>
          <w:szCs w:val="28"/>
        </w:rPr>
        <w:t>«Анализируем ФПУ 2022. Учебный предмет «Иностранный язык». Учебники по английскому и немецкому языкам»</w:t>
      </w:r>
    </w:p>
    <w:p w:rsidR="00415EF3" w:rsidRPr="00415EF3" w:rsidRDefault="00415EF3" w:rsidP="00415EF3">
      <w:pPr>
        <w:numPr>
          <w:ilvl w:val="0"/>
          <w:numId w:val="20"/>
        </w:num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15EF3">
        <w:rPr>
          <w:rFonts w:ascii="Times New Roman" w:hAnsi="Times New Roman" w:cs="Times New Roman"/>
          <w:sz w:val="28"/>
          <w:szCs w:val="28"/>
        </w:rPr>
        <w:t>«Методические подходы к подготовке учащихся к выполнению заданий ГИА в 2023 году»</w:t>
      </w:r>
    </w:p>
    <w:p w:rsidR="00415EF3" w:rsidRPr="00415EF3" w:rsidRDefault="00415EF3" w:rsidP="00415EF3">
      <w:pPr>
        <w:numPr>
          <w:ilvl w:val="0"/>
          <w:numId w:val="20"/>
        </w:num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15EF3">
        <w:rPr>
          <w:rFonts w:ascii="Times New Roman" w:hAnsi="Times New Roman" w:cs="Times New Roman"/>
          <w:sz w:val="28"/>
          <w:szCs w:val="28"/>
        </w:rPr>
        <w:t xml:space="preserve">«Анализ результатов ГИА-23 по иностранным языкам» </w:t>
      </w:r>
    </w:p>
    <w:p w:rsidR="00415EF3" w:rsidRPr="00415EF3" w:rsidRDefault="00415EF3" w:rsidP="00415EF3">
      <w:pPr>
        <w:numPr>
          <w:ilvl w:val="0"/>
          <w:numId w:val="20"/>
        </w:num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15EF3">
        <w:rPr>
          <w:rFonts w:ascii="Times New Roman" w:hAnsi="Times New Roman" w:cs="Times New Roman"/>
          <w:sz w:val="28"/>
          <w:szCs w:val="28"/>
        </w:rPr>
        <w:t>«Актуальные проблемы деятельности учителя иностранных языков»</w:t>
      </w:r>
    </w:p>
    <w:p w:rsidR="003C4D1F" w:rsidRDefault="003C4D1F" w:rsidP="003C4D1F">
      <w:p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B1F09" w:rsidRDefault="004B1F09" w:rsidP="003C4D1F">
      <w:p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Постоянная связь и информационно-методическое сопровождение деятельности руководителей УМО на муниципальном уровне происходит в сообществе ВК и Телеграмм, где создана группа РУМО.</w:t>
      </w:r>
    </w:p>
    <w:p w:rsidR="00E2581C" w:rsidRDefault="00E2581C" w:rsidP="003C4D1F">
      <w:p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61273" w:rsidRDefault="00061273" w:rsidP="00061273">
      <w:pPr>
        <w:spacing w:after="100" w:afterAutospacing="1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061273">
        <w:rPr>
          <w:rFonts w:ascii="Times New Roman" w:hAnsi="Times New Roman" w:cs="Times New Roman"/>
          <w:b/>
          <w:bCs/>
          <w:sz w:val="28"/>
          <w:szCs w:val="28"/>
        </w:rPr>
        <w:t xml:space="preserve">По направлению </w:t>
      </w: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061273">
        <w:rPr>
          <w:rFonts w:ascii="Times New Roman" w:hAnsi="Times New Roman" w:cs="Times New Roman"/>
          <w:b/>
          <w:bCs/>
          <w:sz w:val="28"/>
          <w:szCs w:val="28"/>
        </w:rPr>
        <w:t>Методическое сопровождение повышения уровня профессионального мастерства педагогических работников посредством курсов, семинаров, мастер-классов, организации работы стажировочных площадок</w:t>
      </w:r>
      <w:r>
        <w:rPr>
          <w:rFonts w:ascii="Times New Roman" w:hAnsi="Times New Roman" w:cs="Times New Roman"/>
          <w:b/>
          <w:bCs/>
          <w:sz w:val="28"/>
          <w:szCs w:val="28"/>
        </w:rPr>
        <w:t>» было проведено 19 занятий в рамках работы стажировочных площадок по следующей тематике:</w:t>
      </w:r>
    </w:p>
    <w:p w:rsidR="00061273" w:rsidRPr="00061273" w:rsidRDefault="00061273" w:rsidP="00061273">
      <w:pPr>
        <w:numPr>
          <w:ilvl w:val="0"/>
          <w:numId w:val="26"/>
        </w:num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61273">
        <w:rPr>
          <w:rFonts w:ascii="Times New Roman" w:hAnsi="Times New Roman" w:cs="Times New Roman"/>
          <w:sz w:val="28"/>
          <w:szCs w:val="28"/>
        </w:rPr>
        <w:t>Особенности подготовки учащихся к выполнению заданий государственной итоговой аттестации по иностранным языкам    -   7</w:t>
      </w:r>
    </w:p>
    <w:p w:rsidR="00061273" w:rsidRPr="00061273" w:rsidRDefault="00061273" w:rsidP="00061273">
      <w:pPr>
        <w:numPr>
          <w:ilvl w:val="0"/>
          <w:numId w:val="26"/>
        </w:num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61273">
        <w:rPr>
          <w:rFonts w:ascii="Times New Roman" w:hAnsi="Times New Roman" w:cs="Times New Roman"/>
          <w:sz w:val="28"/>
          <w:szCs w:val="28"/>
        </w:rPr>
        <w:t>Проектирование современного урока иностранного языка -  7</w:t>
      </w:r>
    </w:p>
    <w:p w:rsidR="00061273" w:rsidRPr="00061273" w:rsidRDefault="00061273" w:rsidP="00061273">
      <w:pPr>
        <w:numPr>
          <w:ilvl w:val="0"/>
          <w:numId w:val="26"/>
        </w:num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61273">
        <w:rPr>
          <w:rFonts w:ascii="Times New Roman" w:hAnsi="Times New Roman" w:cs="Times New Roman"/>
          <w:sz w:val="28"/>
          <w:szCs w:val="28"/>
        </w:rPr>
        <w:t>«Методика формирования предметных и универсальных учебных действий при обучении иностранному языку» - 1</w:t>
      </w:r>
    </w:p>
    <w:p w:rsidR="00061273" w:rsidRPr="00061273" w:rsidRDefault="00061273" w:rsidP="00061273">
      <w:pPr>
        <w:numPr>
          <w:ilvl w:val="0"/>
          <w:numId w:val="26"/>
        </w:num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61273">
        <w:rPr>
          <w:rFonts w:ascii="Times New Roman" w:hAnsi="Times New Roman" w:cs="Times New Roman"/>
          <w:sz w:val="28"/>
          <w:szCs w:val="28"/>
        </w:rPr>
        <w:lastRenderedPageBreak/>
        <w:t>«Модели подготовки учащихся к выполнению заданий государственной итоговой аттестации по иностранным языкам» - 2</w:t>
      </w:r>
    </w:p>
    <w:p w:rsidR="00061273" w:rsidRPr="00061273" w:rsidRDefault="00061273" w:rsidP="00061273">
      <w:pPr>
        <w:numPr>
          <w:ilvl w:val="0"/>
          <w:numId w:val="26"/>
        </w:num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61273">
        <w:rPr>
          <w:rFonts w:ascii="Times New Roman" w:hAnsi="Times New Roman" w:cs="Times New Roman"/>
          <w:sz w:val="28"/>
          <w:szCs w:val="28"/>
        </w:rPr>
        <w:t>«Профессиональная деятельность педагога по сопровождению учебного курса «Индивидуальный проект» в соответствии с требованиями ФГОС СОО» - 1</w:t>
      </w:r>
    </w:p>
    <w:p w:rsidR="00061273" w:rsidRPr="00061273" w:rsidRDefault="00061273" w:rsidP="00061273">
      <w:pPr>
        <w:numPr>
          <w:ilvl w:val="0"/>
          <w:numId w:val="26"/>
        </w:num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61273">
        <w:rPr>
          <w:rFonts w:ascii="Times New Roman" w:hAnsi="Times New Roman" w:cs="Times New Roman"/>
          <w:sz w:val="28"/>
          <w:szCs w:val="28"/>
        </w:rPr>
        <w:t>«Совершенствование читательской компетенции средствами предмета «Иностранный язык» как одно из условий формирования функциональной грамотности обучающихся» - 1</w:t>
      </w:r>
    </w:p>
    <w:p w:rsidR="00061273" w:rsidRPr="00061273" w:rsidRDefault="00061273" w:rsidP="00061273">
      <w:pPr>
        <w:spacing w:after="100" w:afterAutospacing="1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4B1F09" w:rsidRPr="004B1F09" w:rsidRDefault="004B1F09" w:rsidP="004B1F09">
      <w:pPr>
        <w:spacing w:after="100" w:afterAutospacing="1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B1F09">
        <w:rPr>
          <w:rFonts w:ascii="Times New Roman" w:hAnsi="Times New Roman" w:cs="Times New Roman"/>
          <w:b/>
          <w:bCs/>
          <w:sz w:val="28"/>
          <w:szCs w:val="28"/>
        </w:rPr>
        <w:t>По направлению «Организация конкурсного движения как мощного инструмента профессионального и личностного развития педагогов проведены следующие мероприятия:</w:t>
      </w:r>
    </w:p>
    <w:p w:rsidR="004B1F09" w:rsidRPr="004B1F09" w:rsidRDefault="004B1F09" w:rsidP="004B1F09">
      <w:pPr>
        <w:spacing w:after="100" w:afterAutospacing="1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B1F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Конкурс методических разработок уроков среди педагогических работников предметов гуманитарного цикла (русского языка и литературы, иностранных языков, общественно-научных дисциплин) общеобразовательных организаций Брянской области «Без срока давности. На всех одна Победа» (10 человек)</w:t>
      </w:r>
    </w:p>
    <w:p w:rsidR="004B1F09" w:rsidRPr="004B1F09" w:rsidRDefault="004B1F09" w:rsidP="004B1F09">
      <w:pPr>
        <w:spacing w:after="100" w:afterAutospacing="1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B1F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Конкурс английской поэзии «</w:t>
      </w:r>
      <w:r w:rsidRPr="004B1F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ADMIRATION</w:t>
      </w:r>
      <w:r w:rsidRPr="004B1F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(для обучающихся) (112 человек)</w:t>
      </w:r>
    </w:p>
    <w:p w:rsidR="004B1F09" w:rsidRPr="004B1F09" w:rsidRDefault="004B1F09" w:rsidP="004B1F09">
      <w:pPr>
        <w:spacing w:after="100" w:afterAutospacing="1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B1F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Конкурс песни на иностранном языке «</w:t>
      </w:r>
      <w:r w:rsidRPr="004B1F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INSPIRATION</w:t>
      </w:r>
      <w:r w:rsidRPr="004B1F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(для обучающихся) (66 человек)</w:t>
      </w:r>
    </w:p>
    <w:p w:rsidR="004B1F09" w:rsidRPr="004B1F09" w:rsidRDefault="004B1F09" w:rsidP="004B1F09">
      <w:pPr>
        <w:spacing w:after="100" w:afterAutospacing="1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B1F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Конкурс «Английская  поэзия на уроке иностранного языка» (для педагогов) (20 человек)</w:t>
      </w:r>
    </w:p>
    <w:p w:rsidR="004B1F09" w:rsidRPr="004B1F09" w:rsidRDefault="004B1F09" w:rsidP="004B1F09">
      <w:pPr>
        <w:spacing w:after="100" w:afterAutospacing="1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B1F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Конкурс «Мой лучший урок» (подходы и технологии обучения говорению как виду речевой деятельности в основной и старшей школе) среди учителей иностранных языков образовательных учреждений Брянской области (25 человек)</w:t>
      </w:r>
    </w:p>
    <w:p w:rsidR="004B1F09" w:rsidRPr="004B1F09" w:rsidRDefault="004B1F09" w:rsidP="004B1F09">
      <w:pPr>
        <w:spacing w:after="100" w:afterAutospacing="1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B1F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Конкурс "Патриотическое воспитание обучающихся как направление внеурочной деятельности педагога"</w:t>
      </w:r>
    </w:p>
    <w:p w:rsidR="004B1F09" w:rsidRPr="004B1F09" w:rsidRDefault="004B1F09" w:rsidP="004B1F09">
      <w:pPr>
        <w:spacing w:after="100" w:afterAutospacing="1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B1F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4B1F09" w:rsidRPr="004B1F09" w:rsidRDefault="004B1F09" w:rsidP="004B1F09">
      <w:pPr>
        <w:spacing w:after="100" w:afterAutospacing="1" w:line="240" w:lineRule="auto"/>
        <w:ind w:firstLine="851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6127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Конкурс среди обучающихся «Языки без границ» проводился с марта по май 2022 года с целью духовного обогащения и развития обучающихся в диалоге культур, создания условий для реализации творческих способностей </w:t>
      </w:r>
      <w:r w:rsidRPr="004B1F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педагогов, школьников и студентов, повышения мотивации к изучению иностранных языков. В нем приняли участие 40 конкурсантов в номинации «Песня» и 67 конкурсантов в номинации «Стихи».</w:t>
      </w:r>
    </w:p>
    <w:p w:rsidR="004B1F09" w:rsidRPr="004B1F09" w:rsidRDefault="004B1F09" w:rsidP="004B1F09">
      <w:pPr>
        <w:spacing w:after="100" w:afterAutospacing="1" w:line="240" w:lineRule="auto"/>
        <w:ind w:firstLine="993"/>
        <w:contextualSpacing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r w:rsidRPr="004B1F09">
        <w:rPr>
          <w:rFonts w:ascii="Times New Roman" w:hAnsi="Times New Roman" w:cs="Times New Roman"/>
          <w:sz w:val="28"/>
          <w:szCs w:val="28"/>
        </w:rPr>
        <w:t>Конкурс среди учителей иностранного языка «Мой лучший урок» проводился с 1.09 по 30 ноября 2022 года с целью выявления и распространения передового педагогического опыта педагогов Брянской области в преподавании иностранных языков, повышения качества образования, повышения профессионального мастерства педагогов. В нем приняли участие 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B1F09">
        <w:rPr>
          <w:rFonts w:ascii="Times New Roman" w:hAnsi="Times New Roman" w:cs="Times New Roman"/>
          <w:sz w:val="28"/>
          <w:szCs w:val="28"/>
        </w:rPr>
        <w:t xml:space="preserve"> учителей.</w:t>
      </w:r>
    </w:p>
    <w:p w:rsidR="00442C55" w:rsidRPr="00442C55" w:rsidRDefault="00442C55" w:rsidP="00442C55">
      <w:p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42C55">
        <w:rPr>
          <w:rFonts w:ascii="Times New Roman" w:hAnsi="Times New Roman" w:cs="Times New Roman"/>
          <w:sz w:val="28"/>
          <w:szCs w:val="28"/>
        </w:rPr>
        <w:t>В 2</w:t>
      </w:r>
      <w:r w:rsidR="00061273">
        <w:rPr>
          <w:rFonts w:ascii="Times New Roman" w:hAnsi="Times New Roman" w:cs="Times New Roman"/>
          <w:sz w:val="28"/>
          <w:szCs w:val="28"/>
        </w:rPr>
        <w:t>0</w:t>
      </w:r>
      <w:r w:rsidRPr="00442C55">
        <w:rPr>
          <w:rFonts w:ascii="Times New Roman" w:hAnsi="Times New Roman" w:cs="Times New Roman"/>
          <w:sz w:val="28"/>
          <w:szCs w:val="28"/>
        </w:rPr>
        <w:t>23 году нами был объявлен конкурс  "Патриотическое воспитание обучающихся как направление внеурочной деятельности педагога"</w:t>
      </w:r>
      <w:r>
        <w:rPr>
          <w:rFonts w:ascii="Times New Roman" w:hAnsi="Times New Roman" w:cs="Times New Roman"/>
          <w:sz w:val="28"/>
          <w:szCs w:val="28"/>
        </w:rPr>
        <w:t xml:space="preserve"> для педагогов всех предметных областей, однако его проведение остается под вопросом из-за низкой активности педагогов. Причина этого, вероятнее всего, </w:t>
      </w:r>
      <w:r>
        <w:rPr>
          <w:rFonts w:ascii="Times New Roman" w:hAnsi="Times New Roman" w:cs="Times New Roman"/>
          <w:sz w:val="28"/>
          <w:szCs w:val="28"/>
        </w:rPr>
        <w:lastRenderedPageBreak/>
        <w:t>в неактивном информационном сопровождении. Положение было разослано во все муниципалитеты, однако необходимо активнее работать со слушателями в рамках курсах, принимая во внимание всю важность этого направления воспитательной работы.</w:t>
      </w:r>
    </w:p>
    <w:p w:rsidR="004E7BA9" w:rsidRDefault="004E7BA9" w:rsidP="003C4D1F">
      <w:p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607BD" w:rsidRDefault="00442C55" w:rsidP="003C4D1F">
      <w:p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подводя итоги</w:t>
      </w:r>
      <w:r w:rsidR="008607B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необходимо отметить, </w:t>
      </w:r>
      <w:r w:rsidR="003413EC">
        <w:rPr>
          <w:rFonts w:ascii="Times New Roman" w:hAnsi="Times New Roman" w:cs="Times New Roman"/>
          <w:sz w:val="28"/>
          <w:szCs w:val="28"/>
        </w:rPr>
        <w:t>что всего</w:t>
      </w:r>
      <w:r>
        <w:rPr>
          <w:rFonts w:ascii="Times New Roman" w:hAnsi="Times New Roman" w:cs="Times New Roman"/>
          <w:sz w:val="28"/>
          <w:szCs w:val="28"/>
        </w:rPr>
        <w:t xml:space="preserve"> в курсовых мероприятиях по различным направлениям за период 2021-23 годы приняло участие </w:t>
      </w:r>
      <w:r w:rsidR="003413EC">
        <w:rPr>
          <w:rFonts w:ascii="Times New Roman" w:hAnsi="Times New Roman" w:cs="Times New Roman"/>
          <w:sz w:val="28"/>
          <w:szCs w:val="28"/>
        </w:rPr>
        <w:t>988 педагогов, в семинарах – 1052 человека</w:t>
      </w:r>
      <w:r w:rsidR="008607BD">
        <w:rPr>
          <w:rFonts w:ascii="Times New Roman" w:hAnsi="Times New Roman" w:cs="Times New Roman"/>
          <w:sz w:val="28"/>
          <w:szCs w:val="28"/>
        </w:rPr>
        <w:t>.</w:t>
      </w:r>
    </w:p>
    <w:p w:rsidR="008607BD" w:rsidRDefault="008607BD" w:rsidP="003C4D1F">
      <w:p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42C55" w:rsidRPr="00415EF3" w:rsidRDefault="008607BD" w:rsidP="003C4D1F">
      <w:p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Вместе с тем, в связи с необходимостью реализации курсов повышения квалификации Академии Мипросвещения по  вопросам ФГОС СОО и ООО в перспективе </w:t>
      </w:r>
      <w:r w:rsidR="00717AE4">
        <w:rPr>
          <w:rFonts w:ascii="Times New Roman" w:hAnsi="Times New Roman" w:cs="Times New Roman"/>
          <w:sz w:val="28"/>
          <w:szCs w:val="28"/>
        </w:rPr>
        <w:t>многие актуальные</w:t>
      </w:r>
      <w:r>
        <w:rPr>
          <w:rFonts w:ascii="Times New Roman" w:hAnsi="Times New Roman" w:cs="Times New Roman"/>
          <w:sz w:val="28"/>
          <w:szCs w:val="28"/>
        </w:rPr>
        <w:t xml:space="preserve"> направления </w:t>
      </w:r>
      <w:r w:rsidR="00717AE4">
        <w:rPr>
          <w:rFonts w:ascii="Times New Roman" w:hAnsi="Times New Roman" w:cs="Times New Roman"/>
          <w:sz w:val="28"/>
          <w:szCs w:val="28"/>
        </w:rPr>
        <w:t>деятельности учителей иностранных языков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17AE4">
        <w:rPr>
          <w:rFonts w:ascii="Times New Roman" w:hAnsi="Times New Roman" w:cs="Times New Roman"/>
          <w:sz w:val="28"/>
          <w:szCs w:val="28"/>
        </w:rPr>
        <w:t xml:space="preserve">в частности сопровождение процедур ГИА, современные образовательные и  цифровые образовательные технологии, совершенствование предметных компетенций, молодые учителя </w:t>
      </w:r>
      <w:r>
        <w:rPr>
          <w:rFonts w:ascii="Times New Roman" w:hAnsi="Times New Roman" w:cs="Times New Roman"/>
          <w:sz w:val="28"/>
          <w:szCs w:val="28"/>
        </w:rPr>
        <w:t xml:space="preserve">останутся без систематического </w:t>
      </w:r>
      <w:r w:rsidR="00717AE4">
        <w:rPr>
          <w:rFonts w:ascii="Times New Roman" w:hAnsi="Times New Roman" w:cs="Times New Roman"/>
          <w:sz w:val="28"/>
          <w:szCs w:val="28"/>
        </w:rPr>
        <w:t>курсового</w:t>
      </w:r>
      <w:r>
        <w:rPr>
          <w:rFonts w:ascii="Times New Roman" w:hAnsi="Times New Roman" w:cs="Times New Roman"/>
          <w:sz w:val="28"/>
          <w:szCs w:val="28"/>
        </w:rPr>
        <w:t xml:space="preserve"> сопровождения, т.к. их реализация будет возможна только в ходе отдельных семинарских занятий, конкурсов и т.д.</w:t>
      </w:r>
    </w:p>
    <w:sectPr w:rsidR="00442C55" w:rsidRPr="00415EF3" w:rsidSect="0043479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B5E4B"/>
    <w:multiLevelType w:val="hybridMultilevel"/>
    <w:tmpl w:val="58EA5C82"/>
    <w:lvl w:ilvl="0" w:tplc="5A6449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BAC8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D4F7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60EF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FA81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2C94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662F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EAF6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8A1F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2FE6C17"/>
    <w:multiLevelType w:val="hybridMultilevel"/>
    <w:tmpl w:val="E39EEA0A"/>
    <w:lvl w:ilvl="0" w:tplc="34BC86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54B3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1CA8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CA3E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1C2B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EE1F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9C9C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F275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14DE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90129AE"/>
    <w:multiLevelType w:val="hybridMultilevel"/>
    <w:tmpl w:val="586E0676"/>
    <w:lvl w:ilvl="0" w:tplc="396A25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4611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F65B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066C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E490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8420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449C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CC8E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1A87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F8F05DC"/>
    <w:multiLevelType w:val="hybridMultilevel"/>
    <w:tmpl w:val="F68AC100"/>
    <w:lvl w:ilvl="0" w:tplc="A3A8EA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D27B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505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ACF7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0A86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002A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98F4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E03F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580F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09130A3"/>
    <w:multiLevelType w:val="hybridMultilevel"/>
    <w:tmpl w:val="3F14498A"/>
    <w:lvl w:ilvl="0" w:tplc="8DA8CC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0433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D45C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EC43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76B1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78A2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88E8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E016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4447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A0E53ED"/>
    <w:multiLevelType w:val="hybridMultilevel"/>
    <w:tmpl w:val="CAC0B188"/>
    <w:lvl w:ilvl="0" w:tplc="1DF497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4C4D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3E79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29EFF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4C49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7695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EABD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92B3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1855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7D12689"/>
    <w:multiLevelType w:val="hybridMultilevel"/>
    <w:tmpl w:val="0FFED8DE"/>
    <w:lvl w:ilvl="0" w:tplc="585421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5ABC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022F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5A97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04A5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BAC8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3A50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F632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AE72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382400F"/>
    <w:multiLevelType w:val="hybridMultilevel"/>
    <w:tmpl w:val="5EA2DF7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3D8C6004"/>
    <w:multiLevelType w:val="hybridMultilevel"/>
    <w:tmpl w:val="81B80A34"/>
    <w:lvl w:ilvl="0" w:tplc="E0CA63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7C7C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BC94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D0DB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84C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6E15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82FE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D016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88DB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FC07556"/>
    <w:multiLevelType w:val="hybridMultilevel"/>
    <w:tmpl w:val="70A2591E"/>
    <w:lvl w:ilvl="0" w:tplc="336C42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EB8F2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424A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E276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7EFD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DA06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64A0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E67B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226B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09C73D3"/>
    <w:multiLevelType w:val="hybridMultilevel"/>
    <w:tmpl w:val="4B626DE2"/>
    <w:lvl w:ilvl="0" w:tplc="F1A017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CE84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58E8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AA33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F08B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86A4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8261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E023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0CEC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2724278"/>
    <w:multiLevelType w:val="hybridMultilevel"/>
    <w:tmpl w:val="512C819E"/>
    <w:lvl w:ilvl="0" w:tplc="18CA6A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9AF7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BA82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CE5E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BAD7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30BB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EC1B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18C8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8E52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47E55F57"/>
    <w:multiLevelType w:val="hybridMultilevel"/>
    <w:tmpl w:val="4FC4A774"/>
    <w:lvl w:ilvl="0" w:tplc="600C48E8">
      <w:start w:val="1"/>
      <w:numFmt w:val="decimal"/>
      <w:lvlText w:val="%1)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586265B3"/>
    <w:multiLevelType w:val="hybridMultilevel"/>
    <w:tmpl w:val="7C124592"/>
    <w:lvl w:ilvl="0" w:tplc="472A78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A8AF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3636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BC2C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1610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9CAD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0226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42A5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287E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59B5424A"/>
    <w:multiLevelType w:val="hybridMultilevel"/>
    <w:tmpl w:val="CA1C52C8"/>
    <w:lvl w:ilvl="0" w:tplc="1A522E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12C1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14ED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EA7B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7CA4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A404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30D4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6275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72DA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5AE42814"/>
    <w:multiLevelType w:val="hybridMultilevel"/>
    <w:tmpl w:val="8DBE4ADA"/>
    <w:lvl w:ilvl="0" w:tplc="85349D46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5F4F2536"/>
    <w:multiLevelType w:val="hybridMultilevel"/>
    <w:tmpl w:val="80B4DF64"/>
    <w:lvl w:ilvl="0" w:tplc="8FB236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4C18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AE71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E605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EE80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8A03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9EC06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50AC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F043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5F61440A"/>
    <w:multiLevelType w:val="hybridMultilevel"/>
    <w:tmpl w:val="D0F8337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6A5D47D4"/>
    <w:multiLevelType w:val="hybridMultilevel"/>
    <w:tmpl w:val="C61A4B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146B6"/>
    <w:multiLevelType w:val="hybridMultilevel"/>
    <w:tmpl w:val="B058A346"/>
    <w:lvl w:ilvl="0" w:tplc="03B0BF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8C7C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809B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4A38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0C2C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2A04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5012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B50BF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4269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6C8877DC"/>
    <w:multiLevelType w:val="hybridMultilevel"/>
    <w:tmpl w:val="305EF748"/>
    <w:lvl w:ilvl="0" w:tplc="475A97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8020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A86B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8283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0A5A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2894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A6AB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912E2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16A2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6CEA2C27"/>
    <w:multiLevelType w:val="hybridMultilevel"/>
    <w:tmpl w:val="2FDEE2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9919E5"/>
    <w:multiLevelType w:val="hybridMultilevel"/>
    <w:tmpl w:val="1E306F4E"/>
    <w:lvl w:ilvl="0" w:tplc="70F835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7C46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9800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78D0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6823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5EA7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70EC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B42A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1203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758956A0"/>
    <w:multiLevelType w:val="hybridMultilevel"/>
    <w:tmpl w:val="0EF296F4"/>
    <w:lvl w:ilvl="0" w:tplc="848694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CA72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3AA1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8AE8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C06E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EAAD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F2B7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D005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DEE1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7BFC56D7"/>
    <w:multiLevelType w:val="hybridMultilevel"/>
    <w:tmpl w:val="7264E16E"/>
    <w:lvl w:ilvl="0" w:tplc="EA7657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B4AD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00C8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A096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3873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F4DF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46CD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C023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D48D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7E056A6A"/>
    <w:multiLevelType w:val="hybridMultilevel"/>
    <w:tmpl w:val="56E2768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5"/>
  </w:num>
  <w:num w:numId="2">
    <w:abstractNumId w:val="1"/>
  </w:num>
  <w:num w:numId="3">
    <w:abstractNumId w:val="10"/>
  </w:num>
  <w:num w:numId="4">
    <w:abstractNumId w:val="4"/>
  </w:num>
  <w:num w:numId="5">
    <w:abstractNumId w:val="21"/>
  </w:num>
  <w:num w:numId="6">
    <w:abstractNumId w:val="17"/>
  </w:num>
  <w:num w:numId="7">
    <w:abstractNumId w:val="23"/>
  </w:num>
  <w:num w:numId="8">
    <w:abstractNumId w:val="14"/>
  </w:num>
  <w:num w:numId="9">
    <w:abstractNumId w:val="12"/>
  </w:num>
  <w:num w:numId="10">
    <w:abstractNumId w:val="19"/>
  </w:num>
  <w:num w:numId="11">
    <w:abstractNumId w:val="6"/>
  </w:num>
  <w:num w:numId="12">
    <w:abstractNumId w:val="20"/>
  </w:num>
  <w:num w:numId="13">
    <w:abstractNumId w:val="2"/>
  </w:num>
  <w:num w:numId="14">
    <w:abstractNumId w:val="24"/>
  </w:num>
  <w:num w:numId="15">
    <w:abstractNumId w:val="7"/>
  </w:num>
  <w:num w:numId="16">
    <w:abstractNumId w:val="25"/>
  </w:num>
  <w:num w:numId="17">
    <w:abstractNumId w:val="11"/>
  </w:num>
  <w:num w:numId="18">
    <w:abstractNumId w:val="8"/>
  </w:num>
  <w:num w:numId="19">
    <w:abstractNumId w:val="5"/>
  </w:num>
  <w:num w:numId="20">
    <w:abstractNumId w:val="22"/>
  </w:num>
  <w:num w:numId="21">
    <w:abstractNumId w:val="9"/>
  </w:num>
  <w:num w:numId="22">
    <w:abstractNumId w:val="3"/>
  </w:num>
  <w:num w:numId="23">
    <w:abstractNumId w:val="0"/>
  </w:num>
  <w:num w:numId="24">
    <w:abstractNumId w:val="13"/>
  </w:num>
  <w:num w:numId="25">
    <w:abstractNumId w:val="18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817"/>
    <w:rsid w:val="000008B1"/>
    <w:rsid w:val="00014646"/>
    <w:rsid w:val="00023D8C"/>
    <w:rsid w:val="00032587"/>
    <w:rsid w:val="00061273"/>
    <w:rsid w:val="00061E24"/>
    <w:rsid w:val="00070D7D"/>
    <w:rsid w:val="00075718"/>
    <w:rsid w:val="000958A8"/>
    <w:rsid w:val="000A171A"/>
    <w:rsid w:val="000B3CE9"/>
    <w:rsid w:val="000B5432"/>
    <w:rsid w:val="000C60AB"/>
    <w:rsid w:val="000E78E3"/>
    <w:rsid w:val="001005EF"/>
    <w:rsid w:val="00101001"/>
    <w:rsid w:val="0010609D"/>
    <w:rsid w:val="00107836"/>
    <w:rsid w:val="001302FF"/>
    <w:rsid w:val="00131234"/>
    <w:rsid w:val="0013161B"/>
    <w:rsid w:val="001417CB"/>
    <w:rsid w:val="0014722E"/>
    <w:rsid w:val="00171B35"/>
    <w:rsid w:val="00186D48"/>
    <w:rsid w:val="00190260"/>
    <w:rsid w:val="00194AE5"/>
    <w:rsid w:val="00197F5C"/>
    <w:rsid w:val="001A0440"/>
    <w:rsid w:val="001A1E8B"/>
    <w:rsid w:val="001C351D"/>
    <w:rsid w:val="001D3313"/>
    <w:rsid w:val="001E62E6"/>
    <w:rsid w:val="001F258D"/>
    <w:rsid w:val="001F3527"/>
    <w:rsid w:val="001F4CF3"/>
    <w:rsid w:val="00202DF0"/>
    <w:rsid w:val="002035D4"/>
    <w:rsid w:val="002059A8"/>
    <w:rsid w:val="002070DA"/>
    <w:rsid w:val="00223BA4"/>
    <w:rsid w:val="00236269"/>
    <w:rsid w:val="002539C9"/>
    <w:rsid w:val="00265A8A"/>
    <w:rsid w:val="002670ED"/>
    <w:rsid w:val="002852E9"/>
    <w:rsid w:val="00294785"/>
    <w:rsid w:val="0029553D"/>
    <w:rsid w:val="00296FCC"/>
    <w:rsid w:val="002A2BCA"/>
    <w:rsid w:val="002B39C5"/>
    <w:rsid w:val="002C76CB"/>
    <w:rsid w:val="002F769B"/>
    <w:rsid w:val="00310E4B"/>
    <w:rsid w:val="00314F71"/>
    <w:rsid w:val="00315EED"/>
    <w:rsid w:val="0032450E"/>
    <w:rsid w:val="003265E1"/>
    <w:rsid w:val="00327FEC"/>
    <w:rsid w:val="0033272C"/>
    <w:rsid w:val="00334644"/>
    <w:rsid w:val="003413EC"/>
    <w:rsid w:val="003455E7"/>
    <w:rsid w:val="003565D7"/>
    <w:rsid w:val="00364BDC"/>
    <w:rsid w:val="00365E52"/>
    <w:rsid w:val="00376A0E"/>
    <w:rsid w:val="00391ECC"/>
    <w:rsid w:val="00394375"/>
    <w:rsid w:val="003961FD"/>
    <w:rsid w:val="003A3542"/>
    <w:rsid w:val="003B5833"/>
    <w:rsid w:val="003C43F7"/>
    <w:rsid w:val="003C4D1F"/>
    <w:rsid w:val="003D17B1"/>
    <w:rsid w:val="003D736D"/>
    <w:rsid w:val="003E3E26"/>
    <w:rsid w:val="003E6EDD"/>
    <w:rsid w:val="003F4249"/>
    <w:rsid w:val="003F786D"/>
    <w:rsid w:val="0040191E"/>
    <w:rsid w:val="00411732"/>
    <w:rsid w:val="00415EF3"/>
    <w:rsid w:val="00422033"/>
    <w:rsid w:val="00426133"/>
    <w:rsid w:val="0043479E"/>
    <w:rsid w:val="00442C55"/>
    <w:rsid w:val="00452B1B"/>
    <w:rsid w:val="004535C3"/>
    <w:rsid w:val="0046128A"/>
    <w:rsid w:val="00471695"/>
    <w:rsid w:val="00472731"/>
    <w:rsid w:val="004A36D5"/>
    <w:rsid w:val="004B1F09"/>
    <w:rsid w:val="004B778B"/>
    <w:rsid w:val="004C6E06"/>
    <w:rsid w:val="004E7BA9"/>
    <w:rsid w:val="0050098B"/>
    <w:rsid w:val="00501406"/>
    <w:rsid w:val="00502334"/>
    <w:rsid w:val="0050493B"/>
    <w:rsid w:val="00514ECF"/>
    <w:rsid w:val="0052205A"/>
    <w:rsid w:val="00523479"/>
    <w:rsid w:val="00526EB3"/>
    <w:rsid w:val="005306E8"/>
    <w:rsid w:val="00532D88"/>
    <w:rsid w:val="00533353"/>
    <w:rsid w:val="005356F5"/>
    <w:rsid w:val="005412DC"/>
    <w:rsid w:val="00544830"/>
    <w:rsid w:val="00550507"/>
    <w:rsid w:val="0055211A"/>
    <w:rsid w:val="00552EB0"/>
    <w:rsid w:val="00560F4E"/>
    <w:rsid w:val="00575606"/>
    <w:rsid w:val="0058032C"/>
    <w:rsid w:val="0058270B"/>
    <w:rsid w:val="005A2FF6"/>
    <w:rsid w:val="005A34AE"/>
    <w:rsid w:val="005B22F3"/>
    <w:rsid w:val="005B4388"/>
    <w:rsid w:val="005C0F10"/>
    <w:rsid w:val="005C36AE"/>
    <w:rsid w:val="005D3A20"/>
    <w:rsid w:val="005D6710"/>
    <w:rsid w:val="005D6AA1"/>
    <w:rsid w:val="005E2228"/>
    <w:rsid w:val="005E6F9D"/>
    <w:rsid w:val="00604B5A"/>
    <w:rsid w:val="00622985"/>
    <w:rsid w:val="0062476A"/>
    <w:rsid w:val="0063114E"/>
    <w:rsid w:val="0063263E"/>
    <w:rsid w:val="00634A14"/>
    <w:rsid w:val="00635726"/>
    <w:rsid w:val="006424E8"/>
    <w:rsid w:val="006434D6"/>
    <w:rsid w:val="00645B58"/>
    <w:rsid w:val="00650A0C"/>
    <w:rsid w:val="00650B67"/>
    <w:rsid w:val="006700DE"/>
    <w:rsid w:val="006947E3"/>
    <w:rsid w:val="006B2A2D"/>
    <w:rsid w:val="006B2AF1"/>
    <w:rsid w:val="006E38F4"/>
    <w:rsid w:val="006F23E1"/>
    <w:rsid w:val="006F6A78"/>
    <w:rsid w:val="00710220"/>
    <w:rsid w:val="00714994"/>
    <w:rsid w:val="00717AE4"/>
    <w:rsid w:val="007209C9"/>
    <w:rsid w:val="00722F78"/>
    <w:rsid w:val="00743C6D"/>
    <w:rsid w:val="00783363"/>
    <w:rsid w:val="007A20D2"/>
    <w:rsid w:val="007A6526"/>
    <w:rsid w:val="007B6B67"/>
    <w:rsid w:val="007B6D6A"/>
    <w:rsid w:val="007C2025"/>
    <w:rsid w:val="007D05D2"/>
    <w:rsid w:val="007D2A68"/>
    <w:rsid w:val="007D37D6"/>
    <w:rsid w:val="007E703A"/>
    <w:rsid w:val="007F1DD4"/>
    <w:rsid w:val="007F65B8"/>
    <w:rsid w:val="00811042"/>
    <w:rsid w:val="00813DCA"/>
    <w:rsid w:val="00834E7D"/>
    <w:rsid w:val="008355C2"/>
    <w:rsid w:val="00844312"/>
    <w:rsid w:val="00847F6D"/>
    <w:rsid w:val="0085296C"/>
    <w:rsid w:val="0085608B"/>
    <w:rsid w:val="008607BD"/>
    <w:rsid w:val="00861CF4"/>
    <w:rsid w:val="008679A8"/>
    <w:rsid w:val="008706AF"/>
    <w:rsid w:val="00872D3A"/>
    <w:rsid w:val="008747A8"/>
    <w:rsid w:val="00884B41"/>
    <w:rsid w:val="00884FEF"/>
    <w:rsid w:val="00885832"/>
    <w:rsid w:val="008912C0"/>
    <w:rsid w:val="008A4CAC"/>
    <w:rsid w:val="008B2F71"/>
    <w:rsid w:val="008B6F10"/>
    <w:rsid w:val="008B7BA1"/>
    <w:rsid w:val="008C65AA"/>
    <w:rsid w:val="008D1E65"/>
    <w:rsid w:val="008E4C55"/>
    <w:rsid w:val="008E638D"/>
    <w:rsid w:val="008F5D52"/>
    <w:rsid w:val="00926415"/>
    <w:rsid w:val="0093096C"/>
    <w:rsid w:val="009457B2"/>
    <w:rsid w:val="0095641F"/>
    <w:rsid w:val="009630D0"/>
    <w:rsid w:val="00966C35"/>
    <w:rsid w:val="009A02C6"/>
    <w:rsid w:val="009A4C4B"/>
    <w:rsid w:val="009C5878"/>
    <w:rsid w:val="009C7A9D"/>
    <w:rsid w:val="009D7E69"/>
    <w:rsid w:val="009E2E83"/>
    <w:rsid w:val="009F2051"/>
    <w:rsid w:val="009F7A87"/>
    <w:rsid w:val="00A05821"/>
    <w:rsid w:val="00A10C5E"/>
    <w:rsid w:val="00A17F7D"/>
    <w:rsid w:val="00A275C1"/>
    <w:rsid w:val="00A35E83"/>
    <w:rsid w:val="00A36D94"/>
    <w:rsid w:val="00A44600"/>
    <w:rsid w:val="00A448A6"/>
    <w:rsid w:val="00A450B8"/>
    <w:rsid w:val="00A65C43"/>
    <w:rsid w:val="00A7305D"/>
    <w:rsid w:val="00A836BB"/>
    <w:rsid w:val="00A94E99"/>
    <w:rsid w:val="00AA221E"/>
    <w:rsid w:val="00AA3C43"/>
    <w:rsid w:val="00AA6FD0"/>
    <w:rsid w:val="00AB2DBE"/>
    <w:rsid w:val="00AB4C1C"/>
    <w:rsid w:val="00AB4EE3"/>
    <w:rsid w:val="00AC34D0"/>
    <w:rsid w:val="00AE2C1B"/>
    <w:rsid w:val="00AF0748"/>
    <w:rsid w:val="00AF6924"/>
    <w:rsid w:val="00AF6E4A"/>
    <w:rsid w:val="00B046D2"/>
    <w:rsid w:val="00B053B9"/>
    <w:rsid w:val="00B1258D"/>
    <w:rsid w:val="00B165AA"/>
    <w:rsid w:val="00B272BC"/>
    <w:rsid w:val="00B37B66"/>
    <w:rsid w:val="00B4487B"/>
    <w:rsid w:val="00B47410"/>
    <w:rsid w:val="00B47419"/>
    <w:rsid w:val="00B576E5"/>
    <w:rsid w:val="00B6609E"/>
    <w:rsid w:val="00B824C2"/>
    <w:rsid w:val="00B8382C"/>
    <w:rsid w:val="00B87623"/>
    <w:rsid w:val="00BA0010"/>
    <w:rsid w:val="00BB0A0D"/>
    <w:rsid w:val="00BB1817"/>
    <w:rsid w:val="00BC7070"/>
    <w:rsid w:val="00BD2433"/>
    <w:rsid w:val="00BD4720"/>
    <w:rsid w:val="00BE220B"/>
    <w:rsid w:val="00BE45BC"/>
    <w:rsid w:val="00BF59FE"/>
    <w:rsid w:val="00C04A8D"/>
    <w:rsid w:val="00C07C98"/>
    <w:rsid w:val="00C203D2"/>
    <w:rsid w:val="00C20732"/>
    <w:rsid w:val="00C264F2"/>
    <w:rsid w:val="00C613D0"/>
    <w:rsid w:val="00C66FC6"/>
    <w:rsid w:val="00C71C7A"/>
    <w:rsid w:val="00C916C3"/>
    <w:rsid w:val="00CA3FB2"/>
    <w:rsid w:val="00CA3FED"/>
    <w:rsid w:val="00CA5D8D"/>
    <w:rsid w:val="00CB1B19"/>
    <w:rsid w:val="00CC12C9"/>
    <w:rsid w:val="00CE054A"/>
    <w:rsid w:val="00CE084E"/>
    <w:rsid w:val="00CF1396"/>
    <w:rsid w:val="00D273D7"/>
    <w:rsid w:val="00D50D71"/>
    <w:rsid w:val="00D66535"/>
    <w:rsid w:val="00D73B34"/>
    <w:rsid w:val="00D76F85"/>
    <w:rsid w:val="00D80337"/>
    <w:rsid w:val="00D85BE4"/>
    <w:rsid w:val="00D864AD"/>
    <w:rsid w:val="00D92FBC"/>
    <w:rsid w:val="00D97E2C"/>
    <w:rsid w:val="00DA3682"/>
    <w:rsid w:val="00DC6DCD"/>
    <w:rsid w:val="00DE008C"/>
    <w:rsid w:val="00DF158E"/>
    <w:rsid w:val="00E02B10"/>
    <w:rsid w:val="00E05AFE"/>
    <w:rsid w:val="00E2581C"/>
    <w:rsid w:val="00E3201A"/>
    <w:rsid w:val="00E41A85"/>
    <w:rsid w:val="00E706FA"/>
    <w:rsid w:val="00E842E8"/>
    <w:rsid w:val="00E906AD"/>
    <w:rsid w:val="00E96E8A"/>
    <w:rsid w:val="00EE4B33"/>
    <w:rsid w:val="00EF64E3"/>
    <w:rsid w:val="00F0634F"/>
    <w:rsid w:val="00F134A0"/>
    <w:rsid w:val="00F16CBE"/>
    <w:rsid w:val="00F316AD"/>
    <w:rsid w:val="00F45C47"/>
    <w:rsid w:val="00F53C2B"/>
    <w:rsid w:val="00F54CC9"/>
    <w:rsid w:val="00F61EEB"/>
    <w:rsid w:val="00F87513"/>
    <w:rsid w:val="00F9748C"/>
    <w:rsid w:val="00FA413D"/>
    <w:rsid w:val="00FB3FCC"/>
    <w:rsid w:val="00FD2355"/>
    <w:rsid w:val="00FD49DA"/>
    <w:rsid w:val="00FD7C3D"/>
    <w:rsid w:val="00FE1FFA"/>
    <w:rsid w:val="00FE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B5B68"/>
  <w15:docId w15:val="{0B0CAEAF-745A-4CD4-A638-E7F5A786C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64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85832"/>
    <w:pPr>
      <w:widowControl w:val="0"/>
      <w:autoSpaceDE w:val="0"/>
      <w:autoSpaceDN w:val="0"/>
      <w:adjustRightInd w:val="0"/>
      <w:spacing w:line="240" w:lineRule="auto"/>
      <w:ind w:left="720" w:firstLine="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2035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035D4"/>
  </w:style>
  <w:style w:type="character" w:styleId="a5">
    <w:name w:val="Hyperlink"/>
    <w:basedOn w:val="a0"/>
    <w:uiPriority w:val="99"/>
    <w:unhideWhenUsed/>
    <w:rsid w:val="00834E7D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834E7D"/>
    <w:rPr>
      <w:color w:val="605E5C"/>
      <w:shd w:val="clear" w:color="auto" w:fill="E1DFDD"/>
    </w:rPr>
  </w:style>
  <w:style w:type="paragraph" w:styleId="a7">
    <w:name w:val="Normal (Web)"/>
    <w:basedOn w:val="a"/>
    <w:uiPriority w:val="99"/>
    <w:semiHidden/>
    <w:unhideWhenUsed/>
    <w:rsid w:val="00442C5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670E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670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2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253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7305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95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80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327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1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861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16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243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60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347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081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78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591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5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163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970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993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350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008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274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1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903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6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59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828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41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821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604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8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916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011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53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296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99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0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331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25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472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056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015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815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3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2203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32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52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566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299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2737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023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455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690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2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332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4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33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215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453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09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0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6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5880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11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40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200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58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31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55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8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867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38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29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069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483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9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399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525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6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409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110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55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41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664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4667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12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08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980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60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6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930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605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14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72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630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15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56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42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46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331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6788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31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163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937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920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64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804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82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13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094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524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5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120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888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133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kro.ru:65000/download/odrinskaya-anna-gennadevna-uchitel-anglijskogo-yazyka-vysshej-kategorii-mbou-licej-2-im-m-v-lomonosova-tema-a-theoretical-and-methodological-view-on-spotlight/" TargetMode="External"/><Relationship Id="rId13" Type="http://schemas.openxmlformats.org/officeDocument/2006/relationships/hyperlink" Target="http://bipkro.ru:65000/download/odrinskaya-anna-gennadevna-uchitel-anglijskogo-yazyka-vysshej-kategorii-mbou-licej-2-im-m-v-lomonosova-tema-a-theoretical-and-methodological-view-on-spotlight/" TargetMode="External"/><Relationship Id="rId18" Type="http://schemas.openxmlformats.org/officeDocument/2006/relationships/hyperlink" Target="http://bipkro.ru:65000/download/a-guide-to-giving-clear-instructions-artjushina-olga-olegovna/" TargetMode="External"/><Relationship Id="rId26" Type="http://schemas.openxmlformats.org/officeDocument/2006/relationships/hyperlink" Target="http://bipkro.ru:65000/download/getting-around-london-razrabotka-uroka-trepacheva-irina-sergeevna/" TargetMode="Externa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bipkro.ru:65000/download/odrinskaya-anna-gennadevna-uchitel-anglijskogo-yazyka-vysshej-kategorii-mbou-licej-2-im-m-v-lomonosova-tema-a-theoretical-and-methodological-view-on-spotlight/" TargetMode="External"/><Relationship Id="rId34" Type="http://schemas.openxmlformats.org/officeDocument/2006/relationships/hyperlink" Target="https://vk.com/away.php?to=https%3A%2F%2Fjoyteka.com%2Fru&amp;post=-201039966_888&amp;cc_key=" TargetMode="External"/><Relationship Id="rId7" Type="http://schemas.openxmlformats.org/officeDocument/2006/relationships/hyperlink" Target="http://bipkro.ru:65000/download/odrinskaya-anna-gennadevna-uchitel-anglijskogo-yazyka-vysshej-kategorii-mbou-licej-2-im-m-v-lomonosova-tema-a-theoretical-and-methodological-view-on-spotlight/" TargetMode="External"/><Relationship Id="rId12" Type="http://schemas.openxmlformats.org/officeDocument/2006/relationships/hyperlink" Target="http://bipkro.ru:65000/download/konspekt-uroka-choosing-a-carreer-uchitelya-anglijskogo-yazyka-mbou-licej-27-g-bryanska-im-i-e-kustova/" TargetMode="External"/><Relationship Id="rId17" Type="http://schemas.openxmlformats.org/officeDocument/2006/relationships/hyperlink" Target="http://bipkro.ru:65000/download/a-guide-to-giving-clear-instructions-artjushina-olga-olegovna/" TargetMode="External"/><Relationship Id="rId25" Type="http://schemas.openxmlformats.org/officeDocument/2006/relationships/hyperlink" Target="http://bipkro.ru:65000/download/getting-around-london-razrabotka-uroka-trepacheva-irina-sergeevna/" TargetMode="External"/><Relationship Id="rId33" Type="http://schemas.openxmlformats.org/officeDocument/2006/relationships/hyperlink" Target="http://bipkro.ru:65000/download/17-03-2023-realizaciya-fgos-2021-na-urokah-anglijskogo-yazyka-v-nachalnoj-shkole-gimnaziya-2/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bipkro.ru:65000/download/a-guide-to-giving-clear-instructions-artjushina-olga-olegovna/" TargetMode="External"/><Relationship Id="rId20" Type="http://schemas.openxmlformats.org/officeDocument/2006/relationships/hyperlink" Target="http://bipkro.ru:65000/download/a-guide-to-giving-clear-instructions-artjushina-olga-olegovna/" TargetMode="External"/><Relationship Id="rId29" Type="http://schemas.openxmlformats.org/officeDocument/2006/relationships/hyperlink" Target="http://bipkro.ru:65000/download/getting-around-london-razrabotka-uroka-trepacheva-irina-sergeevna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bipkro.ru:65000/download/konspekt-uroka-choosing-a-carreer-uchitelya-anglijskogo-yazyka-mbou-licej-27-g-bryanska-im-i-e-kustova/" TargetMode="External"/><Relationship Id="rId24" Type="http://schemas.openxmlformats.org/officeDocument/2006/relationships/hyperlink" Target="http://bipkro.ru:65000/download/getting-around-london-razrabotka-uroka-trepacheva-irina-sergeevna/" TargetMode="External"/><Relationship Id="rId32" Type="http://schemas.openxmlformats.org/officeDocument/2006/relationships/hyperlink" Target="http://bipkro.ru:65000/download/formirovanie-funkcionalnoj-gramotnosti-obuchajushhihsya-sredstvami-inostrannogo-yazyka/" TargetMode="External"/><Relationship Id="rId37" Type="http://schemas.openxmlformats.org/officeDocument/2006/relationships/hyperlink" Target="https://wordwal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ipkro.ru:65000/download/a-guide-to-giving-clear-instructions-artjushina-olga-olegovna/" TargetMode="External"/><Relationship Id="rId23" Type="http://schemas.openxmlformats.org/officeDocument/2006/relationships/hyperlink" Target="http://bipkro.ru:65000/download/getting-around-london-razrabotka-uroka-trepacheva-irina-sergeevna/" TargetMode="External"/><Relationship Id="rId28" Type="http://schemas.openxmlformats.org/officeDocument/2006/relationships/hyperlink" Target="http://bipkro.ru:65000/download/getting-around-london-razrabotka-uroka-trepacheva-irina-sergeevna/" TargetMode="External"/><Relationship Id="rId36" Type="http://schemas.openxmlformats.org/officeDocument/2006/relationships/hyperlink" Target="https://vk.com/away.php?to=https%3A%2F%2FLearningApps.org&amp;post=-201039966_888&amp;cc_key=" TargetMode="External"/><Relationship Id="rId10" Type="http://schemas.openxmlformats.org/officeDocument/2006/relationships/hyperlink" Target="http://bipkro.ru:65000/download/odrinskaya-anna-gennadevna-uchitel-anglijskogo-yazyka-vysshej-kategorii-mbou-licej-2-im-m-v-lomonosova-tema-a-theoretical-and-methodological-view-on-spotlight/" TargetMode="External"/><Relationship Id="rId19" Type="http://schemas.openxmlformats.org/officeDocument/2006/relationships/hyperlink" Target="http://bipkro.ru:65000/download/a-guide-to-giving-clear-instructions-artjushina-olga-olegovna/" TargetMode="External"/><Relationship Id="rId31" Type="http://schemas.openxmlformats.org/officeDocument/2006/relationships/hyperlink" Target="http://bipkro.ru:65000/download/odrinskaya-anna-gennadevna-uchitel-anglijskogo-yazyka-vysshej-kategorii-mbou-licej-2-im-m-v-lomonosova-tema-a-theoretical-and-methodological-view-on-spotligh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pkro.ru:65000/download/odrinskaya-anna-gennadevna-uchitel-anglijskogo-yazyka-vysshej-kategorii-mbou-licej-2-im-m-v-lomonosova-tema-a-theoretical-and-methodological-view-on-spotlight/" TargetMode="External"/><Relationship Id="rId14" Type="http://schemas.openxmlformats.org/officeDocument/2006/relationships/hyperlink" Target="http://bipkro.ru:65000/download/konspekt-uroka-choosing-a-carreer-uchitelya-anglijskogo-yazyka-mbou-licej-27-g-bryanska-im-i-e-kustova/" TargetMode="External"/><Relationship Id="rId22" Type="http://schemas.openxmlformats.org/officeDocument/2006/relationships/hyperlink" Target="http://bipkro.ru:65000/download/getting-around-london-razrabotka-uroka-trepacheva-irina-sergeevna/" TargetMode="External"/><Relationship Id="rId27" Type="http://schemas.openxmlformats.org/officeDocument/2006/relationships/hyperlink" Target="http://bipkro.ru:65000/download/getting-around-london-razrabotka-uroka-trepacheva-irina-sergeevna/" TargetMode="External"/><Relationship Id="rId30" Type="http://schemas.openxmlformats.org/officeDocument/2006/relationships/hyperlink" Target="http://bipkro.ru:65000/download/odrinskaya-anna-gennadevna-uchitel-anglijskogo-yazyka-vysshej-kategorii-mbou-licej-2-im-m-v-lomonosova-tema-a-theoretical-and-methodological-view-on-spotlight/" TargetMode="External"/><Relationship Id="rId35" Type="http://schemas.openxmlformats.org/officeDocument/2006/relationships/hyperlink" Target="https://vk.com/away.php?to=https%3A%2F%2Fudoba.org&amp;post=-201039966_888&amp;cc_key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5D230-4A70-4140-8148-72BE59DB4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13</Pages>
  <Words>4684</Words>
  <Characters>26703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Лосицкая</dc:creator>
  <cp:lastModifiedBy>Пользователь Windows</cp:lastModifiedBy>
  <cp:revision>23</cp:revision>
  <cp:lastPrinted>2023-05-23T07:31:00Z</cp:lastPrinted>
  <dcterms:created xsi:type="dcterms:W3CDTF">2023-04-14T06:40:00Z</dcterms:created>
  <dcterms:modified xsi:type="dcterms:W3CDTF">2023-05-24T10:48:00Z</dcterms:modified>
</cp:coreProperties>
</file>