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F5F91" w:rsidRPr="006F5F91" w:rsidRDefault="009F6F62" w:rsidP="006F5F91">
      <w:pPr>
        <w:tabs>
          <w:tab w:val="left" w:pos="0"/>
          <w:tab w:val="left" w:pos="2520"/>
        </w:tabs>
        <w:spacing w:line="240" w:lineRule="auto"/>
        <w:jc w:val="center"/>
        <w:rPr>
          <w:rFonts w:ascii="Franklin Gothic Book" w:hAnsi="Franklin Gothic Book" w:cs="Times New Roman"/>
          <w:b/>
          <w:bCs/>
          <w:spacing w:val="38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pacing w:val="38"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2392680</wp:posOffset>
            </wp:positionH>
            <wp:positionV relativeFrom="margin">
              <wp:posOffset>-264160</wp:posOffset>
            </wp:positionV>
            <wp:extent cx="1762125" cy="1172210"/>
            <wp:effectExtent l="0" t="0" r="0" b="8890"/>
            <wp:wrapSquare wrapText="bothSides"/>
            <wp:docPr id="20546931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763">
        <w:rPr>
          <w:rFonts w:ascii="Times New Roman" w:hAnsi="Times New Roman" w:cs="Times New Roman"/>
          <w:b/>
          <w:noProof/>
          <w:color w:val="000000"/>
          <w:spacing w:val="38"/>
          <w:sz w:val="52"/>
          <w:szCs w:val="5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9525</wp:posOffset>
            </wp:positionH>
            <wp:positionV relativeFrom="paragraph">
              <wp:posOffset>-806450</wp:posOffset>
            </wp:positionV>
            <wp:extent cx="7552368" cy="10974070"/>
            <wp:effectExtent l="0" t="0" r="0" b="0"/>
            <wp:wrapNone/>
            <wp:docPr id="12224511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368" cy="1097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F5F91" w:rsidRPr="006F5F91" w:rsidRDefault="006F5F91" w:rsidP="006F5F91">
      <w:pPr>
        <w:tabs>
          <w:tab w:val="left" w:pos="0"/>
          <w:tab w:val="left" w:pos="2520"/>
        </w:tabs>
        <w:spacing w:line="240" w:lineRule="auto"/>
        <w:jc w:val="center"/>
        <w:rPr>
          <w:rFonts w:ascii="Franklin Gothic Book" w:hAnsi="Franklin Gothic Book" w:cs="Times New Roman"/>
          <w:b/>
          <w:bCs/>
          <w:spacing w:val="38"/>
          <w:sz w:val="24"/>
          <w:szCs w:val="24"/>
        </w:rPr>
      </w:pPr>
    </w:p>
    <w:p w:rsidR="002D42CF" w:rsidRPr="006F5F91" w:rsidRDefault="002D42CF" w:rsidP="002D42CF">
      <w:pPr>
        <w:tabs>
          <w:tab w:val="left" w:pos="0"/>
          <w:tab w:val="left" w:pos="2520"/>
        </w:tabs>
        <w:spacing w:line="240" w:lineRule="auto"/>
        <w:jc w:val="center"/>
        <w:rPr>
          <w:rFonts w:ascii="Franklin Gothic Book" w:hAnsi="Franklin Gothic Book" w:cs="Times New Roman"/>
          <w:b/>
          <w:bCs/>
          <w:spacing w:val="38"/>
          <w:sz w:val="24"/>
          <w:szCs w:val="24"/>
        </w:rPr>
      </w:pPr>
    </w:p>
    <w:p w:rsidR="002D42CF" w:rsidRPr="009F6F62" w:rsidRDefault="002D42CF" w:rsidP="009F6F62">
      <w:pPr>
        <w:spacing w:after="0" w:line="240" w:lineRule="auto"/>
      </w:pPr>
    </w:p>
    <w:p w:rsidR="002D42CF" w:rsidRPr="009F6F62" w:rsidRDefault="002D42CF" w:rsidP="002D42CF">
      <w:pPr>
        <w:tabs>
          <w:tab w:val="left" w:pos="0"/>
          <w:tab w:val="left" w:pos="2520"/>
        </w:tabs>
        <w:spacing w:line="240" w:lineRule="auto"/>
        <w:jc w:val="center"/>
        <w:rPr>
          <w:rFonts w:cstheme="minorHAnsi"/>
          <w:b/>
          <w:bCs/>
          <w:color w:val="2E74B5" w:themeColor="accent1" w:themeShade="BF"/>
          <w:spacing w:val="38"/>
          <w:sz w:val="28"/>
          <w:szCs w:val="28"/>
        </w:rPr>
      </w:pPr>
      <w:r w:rsidRPr="009F6F62">
        <w:rPr>
          <w:rFonts w:cstheme="minorHAnsi"/>
          <w:b/>
          <w:bCs/>
          <w:color w:val="2E74B5" w:themeColor="accent1" w:themeShade="BF"/>
          <w:spacing w:val="38"/>
          <w:sz w:val="28"/>
          <w:szCs w:val="28"/>
        </w:rPr>
        <w:t>ДЕПАРТАМЕНТ ОБРАЗОВАНИЯ И НАУКИ БРЯНСКОЙ ОБЛАСТИ</w:t>
      </w:r>
    </w:p>
    <w:p w:rsidR="002D42CF" w:rsidRPr="009F6F62" w:rsidRDefault="002D42CF" w:rsidP="002D42CF">
      <w:pPr>
        <w:tabs>
          <w:tab w:val="left" w:pos="0"/>
          <w:tab w:val="left" w:pos="2520"/>
        </w:tabs>
        <w:spacing w:line="240" w:lineRule="auto"/>
        <w:jc w:val="center"/>
        <w:rPr>
          <w:rFonts w:cstheme="minorHAnsi"/>
          <w:b/>
          <w:bCs/>
          <w:color w:val="2E74B5" w:themeColor="accent1" w:themeShade="BF"/>
          <w:spacing w:val="38"/>
          <w:sz w:val="28"/>
          <w:szCs w:val="28"/>
        </w:rPr>
      </w:pPr>
      <w:r w:rsidRPr="009F6F62">
        <w:rPr>
          <w:rFonts w:cstheme="minorHAnsi"/>
          <w:b/>
          <w:bCs/>
          <w:color w:val="2E74B5" w:themeColor="accent1" w:themeShade="BF"/>
          <w:spacing w:val="38"/>
          <w:sz w:val="28"/>
          <w:szCs w:val="28"/>
        </w:rPr>
        <w:t xml:space="preserve">ГОСУДАРСТВЕННОЕ АВТОНОМНОЕ УЧРЕЖДЕНИЕ ДОПОЛНИТЕЛЬНОГО ПРОФЕССИОНАЛЬНОГО ОБРАЗОВАНИЯ «БРЯНСКИЙ ИНСТИТУТ ПОВЫШЕНИЯ </w:t>
      </w:r>
      <w:r w:rsidRPr="009F6F62">
        <w:rPr>
          <w:rFonts w:cstheme="minorHAnsi"/>
          <w:b/>
          <w:bCs/>
          <w:color w:val="2E74B5" w:themeColor="accent1" w:themeShade="BF"/>
          <w:spacing w:val="38"/>
          <w:sz w:val="28"/>
          <w:szCs w:val="28"/>
        </w:rPr>
        <w:br/>
        <w:t>КВАЛИФИКАЦИИ РАБОТНИКОВ ОБРАЗОВАНИЯ»</w:t>
      </w:r>
    </w:p>
    <w:p w:rsidR="006F5F91" w:rsidRPr="009F6F62" w:rsidRDefault="006F5F91" w:rsidP="009F6F62">
      <w:pPr>
        <w:spacing w:after="0" w:line="240" w:lineRule="auto"/>
      </w:pPr>
    </w:p>
    <w:p w:rsidR="006F5F91" w:rsidRPr="009F6F62" w:rsidRDefault="006F5F91" w:rsidP="006F5F91">
      <w:pPr>
        <w:spacing w:after="0"/>
        <w:jc w:val="center"/>
        <w:rPr>
          <w:rFonts w:ascii="a_AlternaSh" w:hAnsi="a_AlternaSh" w:cs="Times New Roman"/>
          <w:b/>
          <w:color w:val="C45911" w:themeColor="accent2" w:themeShade="BF"/>
          <w:spacing w:val="38"/>
          <w:sz w:val="96"/>
          <w:szCs w:val="96"/>
        </w:rPr>
      </w:pPr>
      <w:r w:rsidRPr="009F6F62">
        <w:rPr>
          <w:rFonts w:ascii="a_AlternaSh" w:hAnsi="a_AlternaSh" w:cs="Times New Roman"/>
          <w:b/>
          <w:color w:val="C45911" w:themeColor="accent2" w:themeShade="BF"/>
          <w:spacing w:val="38"/>
          <w:sz w:val="96"/>
          <w:szCs w:val="96"/>
        </w:rPr>
        <w:t>ПРОГРАММА</w:t>
      </w:r>
    </w:p>
    <w:p w:rsidR="006F5F91" w:rsidRPr="009F6F62" w:rsidRDefault="006F5F91" w:rsidP="009F6F62">
      <w:pPr>
        <w:spacing w:after="0" w:line="240" w:lineRule="auto"/>
      </w:pPr>
    </w:p>
    <w:p w:rsidR="006F5F91" w:rsidRPr="009F6F62" w:rsidRDefault="003F410B" w:rsidP="006F5F91">
      <w:pPr>
        <w:spacing w:after="0"/>
        <w:jc w:val="center"/>
        <w:rPr>
          <w:rFonts w:cstheme="minorHAnsi"/>
          <w:b/>
          <w:color w:val="FF0000"/>
          <w:spacing w:val="38"/>
          <w:sz w:val="40"/>
          <w:szCs w:val="40"/>
        </w:rPr>
      </w:pPr>
      <w:r w:rsidRPr="009F6F62">
        <w:rPr>
          <w:rFonts w:cstheme="minorHAnsi"/>
          <w:b/>
          <w:color w:val="FF0000"/>
          <w:spacing w:val="38"/>
          <w:sz w:val="40"/>
          <w:szCs w:val="40"/>
        </w:rPr>
        <w:t>ТОРЖЕСТВЕННОЙ</w:t>
      </w:r>
      <w:r w:rsidR="006F5F91" w:rsidRPr="009F6F62">
        <w:rPr>
          <w:rFonts w:cstheme="minorHAnsi"/>
          <w:b/>
          <w:color w:val="FF0000"/>
          <w:spacing w:val="38"/>
          <w:sz w:val="40"/>
          <w:szCs w:val="40"/>
        </w:rPr>
        <w:t xml:space="preserve"> КОНФЕРЕНЦИИ</w:t>
      </w:r>
      <w:r w:rsidR="00C048A2" w:rsidRPr="009F6F62">
        <w:rPr>
          <w:rFonts w:cstheme="minorHAnsi"/>
          <w:b/>
          <w:color w:val="FF0000"/>
          <w:spacing w:val="38"/>
          <w:sz w:val="40"/>
          <w:szCs w:val="40"/>
        </w:rPr>
        <w:t>,</w:t>
      </w:r>
      <w:r w:rsidR="00C048A2" w:rsidRPr="009F6F62">
        <w:rPr>
          <w:rFonts w:cstheme="minorHAnsi"/>
          <w:b/>
          <w:color w:val="FF0000"/>
          <w:spacing w:val="38"/>
          <w:sz w:val="40"/>
          <w:szCs w:val="40"/>
        </w:rPr>
        <w:br/>
        <w:t>посвящённой 80-летию ГАУ ДПО «БИПКРО»</w:t>
      </w:r>
    </w:p>
    <w:p w:rsidR="006F5F91" w:rsidRPr="009F6F62" w:rsidRDefault="006F5F91" w:rsidP="009F6F62">
      <w:pPr>
        <w:spacing w:after="0" w:line="240" w:lineRule="auto"/>
      </w:pPr>
    </w:p>
    <w:p w:rsidR="006F5F91" w:rsidRPr="009F6F62" w:rsidRDefault="009F6F62" w:rsidP="00844576">
      <w:pPr>
        <w:spacing w:line="240" w:lineRule="auto"/>
        <w:jc w:val="center"/>
        <w:rPr>
          <w:rFonts w:ascii="Akrobat" w:hAnsi="Akrobat" w:cs="Times New Roman"/>
          <w:b/>
          <w:color w:val="C45911" w:themeColor="accent2" w:themeShade="BF"/>
          <w:spacing w:val="38"/>
          <w:sz w:val="56"/>
          <w:szCs w:val="56"/>
        </w:rPr>
      </w:pPr>
      <w:r w:rsidRPr="009F6F62">
        <w:rPr>
          <w:rFonts w:ascii="Cambria" w:hAnsi="Cambria" w:cs="Cambria"/>
          <w:b/>
          <w:color w:val="C45911" w:themeColor="accent2" w:themeShade="BF"/>
          <w:spacing w:val="38"/>
          <w:sz w:val="56"/>
          <w:szCs w:val="56"/>
        </w:rPr>
        <w:t>«</w:t>
      </w:r>
      <w:r w:rsidRPr="009F6F62">
        <w:rPr>
          <w:rFonts w:ascii="Akrobat" w:hAnsi="Akrobat" w:cs="Times New Roman"/>
          <w:b/>
          <w:color w:val="C45911" w:themeColor="accent2" w:themeShade="BF"/>
          <w:spacing w:val="38"/>
          <w:sz w:val="56"/>
          <w:szCs w:val="56"/>
        </w:rPr>
        <w:t>ДОПОЛНИТЕЛЬНОЕ ПРОФЕССИОНАЛЬНОЕ ПЕДАГОГИЧЕСКОЕ ОБРАЗОВАНИЕ:</w:t>
      </w:r>
      <w:r w:rsidRPr="009F6F62">
        <w:rPr>
          <w:rFonts w:ascii="Akrobat" w:hAnsi="Akrobat" w:cs="Times New Roman"/>
          <w:b/>
          <w:color w:val="C45911" w:themeColor="accent2" w:themeShade="BF"/>
          <w:spacing w:val="38"/>
          <w:sz w:val="56"/>
          <w:szCs w:val="56"/>
        </w:rPr>
        <w:br/>
        <w:t>ВЧЕРА, СЕГОДНЯ, ЗАВТРА</w:t>
      </w:r>
      <w:r w:rsidRPr="009F6F62">
        <w:rPr>
          <w:rFonts w:ascii="Cambria" w:hAnsi="Cambria" w:cs="Cambria"/>
          <w:b/>
          <w:color w:val="C45911" w:themeColor="accent2" w:themeShade="BF"/>
          <w:spacing w:val="38"/>
          <w:sz w:val="56"/>
          <w:szCs w:val="56"/>
        </w:rPr>
        <w:t>»</w:t>
      </w:r>
    </w:p>
    <w:p w:rsidR="006F5F91" w:rsidRPr="009F6F62" w:rsidRDefault="006F5F91" w:rsidP="009F6F62">
      <w:pPr>
        <w:spacing w:after="0" w:line="240" w:lineRule="auto"/>
      </w:pPr>
    </w:p>
    <w:p w:rsidR="00C048A2" w:rsidRDefault="00870713" w:rsidP="006F5F91">
      <w:pPr>
        <w:jc w:val="center"/>
        <w:rPr>
          <w:rFonts w:ascii="Times New Roman" w:hAnsi="Times New Roman" w:cs="Times New Roman"/>
          <w:spacing w:val="38"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200525" cy="2201107"/>
            <wp:effectExtent l="0" t="0" r="0" b="8890"/>
            <wp:docPr id="14664137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8" cy="2214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48A2" w:rsidRPr="009F6F62" w:rsidRDefault="00C048A2" w:rsidP="009F6F62">
      <w:pPr>
        <w:spacing w:after="0" w:line="240" w:lineRule="auto"/>
      </w:pPr>
    </w:p>
    <w:p w:rsidR="000874AC" w:rsidRDefault="00C048A2" w:rsidP="009F6F62">
      <w:pPr>
        <w:spacing w:after="0" w:line="360" w:lineRule="auto"/>
        <w:jc w:val="center"/>
        <w:rPr>
          <w:rFonts w:cstheme="minorHAnsi"/>
          <w:b/>
          <w:bCs/>
          <w:color w:val="2E74B5" w:themeColor="accent1" w:themeShade="BF"/>
          <w:spacing w:val="38"/>
          <w:sz w:val="44"/>
          <w:szCs w:val="44"/>
        </w:rPr>
        <w:sectPr w:rsidR="000874AC" w:rsidSect="009F6F6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 w:rsidRPr="009F6F62">
        <w:rPr>
          <w:rFonts w:cstheme="minorHAnsi"/>
          <w:b/>
          <w:bCs/>
          <w:color w:val="2E74B5" w:themeColor="accent1" w:themeShade="BF"/>
          <w:spacing w:val="38"/>
          <w:sz w:val="44"/>
          <w:szCs w:val="44"/>
        </w:rPr>
        <w:t>17</w:t>
      </w:r>
      <w:r w:rsidR="00844576" w:rsidRPr="009F6F62">
        <w:rPr>
          <w:rFonts w:cstheme="minorHAnsi"/>
          <w:b/>
          <w:bCs/>
          <w:color w:val="2E74B5" w:themeColor="accent1" w:themeShade="BF"/>
          <w:spacing w:val="38"/>
          <w:sz w:val="44"/>
          <w:szCs w:val="44"/>
        </w:rPr>
        <w:t xml:space="preserve"> </w:t>
      </w:r>
      <w:r w:rsidRPr="009F6F62">
        <w:rPr>
          <w:rFonts w:cstheme="minorHAnsi"/>
          <w:b/>
          <w:bCs/>
          <w:color w:val="2E74B5" w:themeColor="accent1" w:themeShade="BF"/>
          <w:spacing w:val="38"/>
          <w:sz w:val="44"/>
          <w:szCs w:val="44"/>
        </w:rPr>
        <w:t>дека</w:t>
      </w:r>
      <w:r w:rsidR="00844576" w:rsidRPr="009F6F62">
        <w:rPr>
          <w:rFonts w:cstheme="minorHAnsi"/>
          <w:b/>
          <w:bCs/>
          <w:color w:val="2E74B5" w:themeColor="accent1" w:themeShade="BF"/>
          <w:spacing w:val="38"/>
          <w:sz w:val="44"/>
          <w:szCs w:val="44"/>
        </w:rPr>
        <w:t>бря</w:t>
      </w:r>
      <w:r w:rsidR="006F5F91" w:rsidRPr="009F6F62">
        <w:rPr>
          <w:rFonts w:cstheme="minorHAnsi"/>
          <w:b/>
          <w:bCs/>
          <w:color w:val="2E74B5" w:themeColor="accent1" w:themeShade="BF"/>
          <w:spacing w:val="38"/>
          <w:sz w:val="44"/>
          <w:szCs w:val="44"/>
        </w:rPr>
        <w:t xml:space="preserve"> 2024 года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8072"/>
      </w:tblGrid>
      <w:tr w:rsidR="009F6F62" w:rsidRPr="009F6F62" w:rsidTr="00FD4F30">
        <w:tc>
          <w:tcPr>
            <w:tcW w:w="2122" w:type="dxa"/>
          </w:tcPr>
          <w:p w:rsidR="009F6F62" w:rsidRPr="009F6F62" w:rsidRDefault="009F6F62" w:rsidP="009F6F62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  <w:r w:rsidRPr="009F6F62"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  <w:lastRenderedPageBreak/>
              <w:t>10.00</w:t>
            </w:r>
            <w:r w:rsidR="00FD4F30"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  <w:t>-</w:t>
            </w:r>
            <w:r w:rsidRPr="009F6F62"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  <w:t>11.00</w:t>
            </w:r>
          </w:p>
        </w:tc>
        <w:tc>
          <w:tcPr>
            <w:tcW w:w="8072" w:type="dxa"/>
          </w:tcPr>
          <w:p w:rsidR="009F6F62" w:rsidRPr="0010004D" w:rsidRDefault="009F6F62" w:rsidP="009F6F62">
            <w:pPr>
              <w:jc w:val="both"/>
              <w:rPr>
                <w:rFonts w:ascii="Akrobat" w:hAnsi="Akrobat" w:cstheme="minorHAnsi"/>
                <w:color w:val="002060"/>
                <w:sz w:val="32"/>
                <w:szCs w:val="32"/>
              </w:rPr>
            </w:pPr>
            <w:r w:rsidRPr="0010004D">
              <w:rPr>
                <w:rFonts w:ascii="Akrobat" w:hAnsi="Akrobat" w:cstheme="minorHAnsi"/>
                <w:color w:val="002060"/>
                <w:sz w:val="32"/>
                <w:szCs w:val="32"/>
              </w:rPr>
              <w:t>Регистрация участников конференции</w:t>
            </w:r>
          </w:p>
        </w:tc>
      </w:tr>
      <w:tr w:rsidR="009F6F62" w:rsidRPr="009F6F62" w:rsidTr="00FD4F30">
        <w:tc>
          <w:tcPr>
            <w:tcW w:w="2122" w:type="dxa"/>
          </w:tcPr>
          <w:p w:rsidR="009F6F62" w:rsidRPr="009F6F62" w:rsidRDefault="009F6F62" w:rsidP="009F6F62">
            <w:pPr>
              <w:jc w:val="both"/>
              <w:rPr>
                <w:rFonts w:ascii="Akrobat" w:hAnsi="Akrobat" w:cstheme="minorHAnsi"/>
                <w:b/>
                <w:color w:val="00B050"/>
                <w:sz w:val="20"/>
                <w:szCs w:val="20"/>
              </w:rPr>
            </w:pPr>
          </w:p>
        </w:tc>
        <w:tc>
          <w:tcPr>
            <w:tcW w:w="8072" w:type="dxa"/>
          </w:tcPr>
          <w:p w:rsidR="009F6F62" w:rsidRPr="009F6F62" w:rsidRDefault="009F6F62" w:rsidP="009F6F62">
            <w:pPr>
              <w:jc w:val="both"/>
              <w:rPr>
                <w:rFonts w:ascii="Akrobat" w:hAnsi="Akrobat" w:cstheme="minorHAnsi"/>
                <w:sz w:val="20"/>
                <w:szCs w:val="20"/>
              </w:rPr>
            </w:pPr>
          </w:p>
        </w:tc>
      </w:tr>
      <w:tr w:rsidR="009F6F62" w:rsidRPr="009F6F62" w:rsidTr="00FD4F30">
        <w:tc>
          <w:tcPr>
            <w:tcW w:w="2122" w:type="dxa"/>
          </w:tcPr>
          <w:p w:rsidR="009F6F62" w:rsidRPr="009F6F62" w:rsidRDefault="009F6F62" w:rsidP="009F6F62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  <w:r w:rsidRPr="009F6F62"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  <w:t>11.0</w:t>
            </w:r>
            <w:r w:rsidR="00FD4F30"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  <w:t>0-</w:t>
            </w:r>
            <w:r w:rsidRPr="009F6F62"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  <w:t>11.45</w:t>
            </w:r>
          </w:p>
        </w:tc>
        <w:tc>
          <w:tcPr>
            <w:tcW w:w="8072" w:type="dxa"/>
          </w:tcPr>
          <w:p w:rsidR="009F6F62" w:rsidRPr="0010004D" w:rsidRDefault="009F6F62" w:rsidP="00FD4F30">
            <w:pPr>
              <w:jc w:val="both"/>
              <w:rPr>
                <w:rFonts w:ascii="Akrobat" w:hAnsi="Akrobat" w:cstheme="minorHAnsi"/>
                <w:color w:val="002060"/>
                <w:sz w:val="32"/>
                <w:szCs w:val="32"/>
              </w:rPr>
            </w:pPr>
            <w:r w:rsidRPr="0010004D">
              <w:rPr>
                <w:rFonts w:ascii="Akrobat" w:hAnsi="Akrobat" w:cstheme="minorHAnsi"/>
                <w:color w:val="002060"/>
                <w:sz w:val="32"/>
                <w:szCs w:val="32"/>
              </w:rPr>
              <w:t>Открытие конференции. Торжественная часть (ауд</w:t>
            </w:r>
            <w:r w:rsidR="00FD4F30">
              <w:rPr>
                <w:rFonts w:ascii="Akrobat" w:hAnsi="Akrobat" w:cstheme="minorHAnsi"/>
                <w:color w:val="002060"/>
                <w:sz w:val="32"/>
                <w:szCs w:val="32"/>
              </w:rPr>
              <w:t>.</w:t>
            </w:r>
            <w:r w:rsidRPr="0010004D">
              <w:rPr>
                <w:rFonts w:ascii="Akrobat" w:hAnsi="Akrobat" w:cstheme="minorHAnsi"/>
                <w:color w:val="002060"/>
                <w:sz w:val="32"/>
                <w:szCs w:val="32"/>
              </w:rPr>
              <w:t xml:space="preserve"> 5)</w:t>
            </w:r>
          </w:p>
        </w:tc>
      </w:tr>
      <w:tr w:rsidR="009F6F62" w:rsidRPr="009F6F62" w:rsidTr="00FD4F30">
        <w:tc>
          <w:tcPr>
            <w:tcW w:w="2122" w:type="dxa"/>
          </w:tcPr>
          <w:p w:rsidR="009F6F62" w:rsidRPr="009F6F62" w:rsidRDefault="009F6F62" w:rsidP="009F6F62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</w:p>
        </w:tc>
        <w:tc>
          <w:tcPr>
            <w:tcW w:w="8072" w:type="dxa"/>
          </w:tcPr>
          <w:p w:rsidR="009F6F62" w:rsidRPr="009F6F62" w:rsidRDefault="009F6F62" w:rsidP="009F6F62">
            <w:pPr>
              <w:jc w:val="both"/>
              <w:rPr>
                <w:rFonts w:ascii="Akrobat" w:hAnsi="Akrobat" w:cstheme="minorHAnsi"/>
                <w:sz w:val="32"/>
                <w:szCs w:val="32"/>
              </w:rPr>
            </w:pPr>
            <w:r w:rsidRPr="009F6F62"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  <w:t>Андреева</w:t>
            </w:r>
            <w:r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  <w:t xml:space="preserve"> </w:t>
            </w:r>
            <w:r w:rsidRPr="009F6F62"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  <w:t>А.А.</w:t>
            </w:r>
            <w:r w:rsidRPr="009F6F62">
              <w:rPr>
                <w:rFonts w:ascii="Akrobat" w:hAnsi="Akrobat" w:cstheme="minorHAnsi"/>
                <w:sz w:val="32"/>
                <w:szCs w:val="32"/>
              </w:rPr>
              <w:t>, директор департамента образования и науки Брянской области, Почётный работник общего образования Российской Федерации</w:t>
            </w:r>
          </w:p>
        </w:tc>
      </w:tr>
      <w:tr w:rsidR="009F6F62" w:rsidRPr="009F6F62" w:rsidTr="00FD4F30">
        <w:tc>
          <w:tcPr>
            <w:tcW w:w="2122" w:type="dxa"/>
          </w:tcPr>
          <w:p w:rsidR="009F6F62" w:rsidRPr="009F6F62" w:rsidRDefault="009F6F62" w:rsidP="009F6F62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</w:p>
        </w:tc>
        <w:tc>
          <w:tcPr>
            <w:tcW w:w="8072" w:type="dxa"/>
          </w:tcPr>
          <w:p w:rsidR="009F6F62" w:rsidRPr="009F6F62" w:rsidRDefault="009F6F62" w:rsidP="009F6F62">
            <w:pPr>
              <w:jc w:val="both"/>
              <w:rPr>
                <w:rFonts w:ascii="Akrobat" w:hAnsi="Akrobat" w:cstheme="minorHAnsi"/>
                <w:sz w:val="32"/>
                <w:szCs w:val="32"/>
              </w:rPr>
            </w:pPr>
            <w:r w:rsidRPr="009F6F62">
              <w:rPr>
                <w:rFonts w:ascii="Akrobat" w:hAnsi="Akrobat" w:cs="Akrobat"/>
                <w:b/>
                <w:color w:val="7030A0"/>
                <w:sz w:val="32"/>
                <w:szCs w:val="32"/>
              </w:rPr>
              <w:t>Журавлёва</w:t>
            </w:r>
            <w:r>
              <w:rPr>
                <w:rFonts w:ascii="Akrobat" w:hAnsi="Akrobat" w:cs="Akrobat"/>
                <w:b/>
                <w:color w:val="7030A0"/>
                <w:sz w:val="32"/>
                <w:szCs w:val="32"/>
              </w:rPr>
              <w:t xml:space="preserve"> Л.Ф.</w:t>
            </w:r>
            <w:r w:rsidRPr="009F6F62">
              <w:rPr>
                <w:rFonts w:ascii="Akrobat" w:hAnsi="Akrobat" w:cstheme="minorHAnsi"/>
                <w:sz w:val="32"/>
                <w:szCs w:val="32"/>
              </w:rPr>
              <w:t>, председатель постоянного комитета Брянской областной Думы по образованию, науке, культуре и СМИ</w:t>
            </w:r>
          </w:p>
        </w:tc>
      </w:tr>
      <w:tr w:rsidR="009F6F62" w:rsidRPr="009F6F62" w:rsidTr="00FD4F30">
        <w:tc>
          <w:tcPr>
            <w:tcW w:w="2122" w:type="dxa"/>
          </w:tcPr>
          <w:p w:rsidR="009F6F62" w:rsidRPr="009F6F62" w:rsidRDefault="009F6F62" w:rsidP="009F6F62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</w:p>
        </w:tc>
        <w:tc>
          <w:tcPr>
            <w:tcW w:w="8072" w:type="dxa"/>
          </w:tcPr>
          <w:p w:rsidR="009F6F62" w:rsidRPr="009F6F62" w:rsidRDefault="009F6F62" w:rsidP="009F6F62">
            <w:pPr>
              <w:jc w:val="both"/>
              <w:rPr>
                <w:rFonts w:ascii="Akrobat" w:hAnsi="Akrobat" w:cstheme="minorHAnsi"/>
                <w:sz w:val="32"/>
                <w:szCs w:val="32"/>
              </w:rPr>
            </w:pPr>
            <w:r w:rsidRPr="009F6F62">
              <w:rPr>
                <w:rFonts w:ascii="Akrobat" w:hAnsi="Akrobat" w:cs="Akrobat"/>
                <w:b/>
                <w:color w:val="7030A0"/>
                <w:sz w:val="32"/>
                <w:szCs w:val="32"/>
              </w:rPr>
              <w:t>Голубева</w:t>
            </w:r>
            <w:r>
              <w:rPr>
                <w:rFonts w:ascii="Akrobat" w:hAnsi="Akrobat" w:cs="Akrobat"/>
                <w:b/>
                <w:color w:val="7030A0"/>
                <w:sz w:val="32"/>
                <w:szCs w:val="32"/>
              </w:rPr>
              <w:t xml:space="preserve"> А.И.</w:t>
            </w:r>
            <w:r w:rsidRPr="009F6F62">
              <w:rPr>
                <w:rFonts w:ascii="Akrobat" w:hAnsi="Akrobat" w:cstheme="minorHAnsi"/>
                <w:sz w:val="32"/>
                <w:szCs w:val="32"/>
              </w:rPr>
              <w:t>, председатель Брянской областной организации Общероссийского Профсоюза образования</w:t>
            </w:r>
          </w:p>
        </w:tc>
      </w:tr>
      <w:tr w:rsidR="009F6F62" w:rsidRPr="009F6F62" w:rsidTr="00FD4F30">
        <w:tc>
          <w:tcPr>
            <w:tcW w:w="2122" w:type="dxa"/>
          </w:tcPr>
          <w:p w:rsidR="009F6F62" w:rsidRPr="009F6F62" w:rsidRDefault="009F6F62" w:rsidP="009F6F62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</w:p>
        </w:tc>
        <w:tc>
          <w:tcPr>
            <w:tcW w:w="8072" w:type="dxa"/>
          </w:tcPr>
          <w:p w:rsidR="009F6F62" w:rsidRPr="009F6F62" w:rsidRDefault="009F6F62" w:rsidP="009F6F62">
            <w:pPr>
              <w:jc w:val="both"/>
              <w:rPr>
                <w:rFonts w:ascii="Akrobat" w:hAnsi="Akrobat" w:cstheme="minorHAnsi"/>
                <w:sz w:val="32"/>
                <w:szCs w:val="32"/>
              </w:rPr>
            </w:pPr>
            <w:r w:rsidRPr="009F6F62"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  <w:t>Матюхина</w:t>
            </w:r>
            <w:r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  <w:t xml:space="preserve"> П.В.</w:t>
            </w:r>
            <w:r w:rsidRPr="009F6F62">
              <w:rPr>
                <w:rFonts w:ascii="Akrobat" w:hAnsi="Akrobat" w:cstheme="minorHAnsi"/>
                <w:sz w:val="32"/>
                <w:szCs w:val="32"/>
              </w:rPr>
              <w:t xml:space="preserve">, ректор ГАУ ДПО </w:t>
            </w:r>
            <w:r w:rsidRPr="009F6F62">
              <w:rPr>
                <w:rFonts w:ascii="Cambria" w:hAnsi="Cambria" w:cs="Cambria"/>
                <w:sz w:val="32"/>
                <w:szCs w:val="32"/>
              </w:rPr>
              <w:t>«</w:t>
            </w:r>
            <w:r w:rsidRPr="009F6F62">
              <w:rPr>
                <w:rFonts w:ascii="Akrobat" w:hAnsi="Akrobat" w:cs="Akrobat"/>
                <w:sz w:val="32"/>
                <w:szCs w:val="32"/>
              </w:rPr>
              <w:t>БИПКРО</w:t>
            </w:r>
            <w:r w:rsidRPr="009F6F62">
              <w:rPr>
                <w:rFonts w:ascii="Cambria" w:hAnsi="Cambria" w:cs="Cambria"/>
                <w:sz w:val="32"/>
                <w:szCs w:val="32"/>
              </w:rPr>
              <w:t>»</w:t>
            </w:r>
            <w:r w:rsidRPr="009F6F62">
              <w:rPr>
                <w:rFonts w:ascii="Akrobat" w:hAnsi="Akrobat" w:cstheme="minorHAnsi"/>
                <w:sz w:val="32"/>
                <w:szCs w:val="32"/>
              </w:rPr>
              <w:t xml:space="preserve">, </w:t>
            </w:r>
            <w:proofErr w:type="spellStart"/>
            <w:r w:rsidRPr="009F6F62">
              <w:rPr>
                <w:rFonts w:ascii="Akrobat" w:hAnsi="Akrobat" w:cs="Akrobat"/>
                <w:sz w:val="32"/>
                <w:szCs w:val="32"/>
              </w:rPr>
              <w:t>к</w:t>
            </w:r>
            <w:r w:rsidRPr="009F6F62">
              <w:rPr>
                <w:rFonts w:ascii="Akrobat" w:hAnsi="Akrobat" w:cstheme="minorHAnsi"/>
                <w:sz w:val="32"/>
                <w:szCs w:val="32"/>
              </w:rPr>
              <w:t>.</w:t>
            </w:r>
            <w:r w:rsidRPr="009F6F62">
              <w:rPr>
                <w:rFonts w:ascii="Akrobat" w:hAnsi="Akrobat" w:cs="Akrobat"/>
                <w:sz w:val="32"/>
                <w:szCs w:val="32"/>
              </w:rPr>
              <w:t>п</w:t>
            </w:r>
            <w:r w:rsidRPr="009F6F62">
              <w:rPr>
                <w:rFonts w:ascii="Akrobat" w:hAnsi="Akrobat" w:cstheme="minorHAnsi"/>
                <w:sz w:val="32"/>
                <w:szCs w:val="32"/>
              </w:rPr>
              <w:t>.</w:t>
            </w:r>
            <w:r w:rsidRPr="009F6F62">
              <w:rPr>
                <w:rFonts w:ascii="Akrobat" w:hAnsi="Akrobat" w:cs="Akrobat"/>
                <w:sz w:val="32"/>
                <w:szCs w:val="32"/>
              </w:rPr>
              <w:t>н</w:t>
            </w:r>
            <w:proofErr w:type="spellEnd"/>
            <w:r w:rsidRPr="009F6F62">
              <w:rPr>
                <w:rFonts w:ascii="Akrobat" w:hAnsi="Akrobat" w:cstheme="minorHAnsi"/>
                <w:sz w:val="32"/>
                <w:szCs w:val="32"/>
              </w:rPr>
              <w:t xml:space="preserve">., </w:t>
            </w:r>
            <w:r w:rsidRPr="009F6F62">
              <w:rPr>
                <w:rFonts w:ascii="Akrobat" w:hAnsi="Akrobat" w:cs="Akrobat"/>
                <w:sz w:val="32"/>
                <w:szCs w:val="32"/>
              </w:rPr>
              <w:t>доцент</w:t>
            </w:r>
          </w:p>
        </w:tc>
      </w:tr>
      <w:tr w:rsidR="009F6F62" w:rsidRPr="009F6F62" w:rsidTr="00FD4F30">
        <w:tc>
          <w:tcPr>
            <w:tcW w:w="2122" w:type="dxa"/>
          </w:tcPr>
          <w:p w:rsidR="009F6F62" w:rsidRPr="009F6F62" w:rsidRDefault="009F6F62" w:rsidP="009F6F62">
            <w:pPr>
              <w:jc w:val="both"/>
              <w:rPr>
                <w:rFonts w:ascii="Akrobat" w:hAnsi="Akrobat" w:cstheme="minorHAnsi"/>
                <w:b/>
                <w:color w:val="00B050"/>
                <w:sz w:val="20"/>
                <w:szCs w:val="20"/>
              </w:rPr>
            </w:pPr>
          </w:p>
        </w:tc>
        <w:tc>
          <w:tcPr>
            <w:tcW w:w="8072" w:type="dxa"/>
          </w:tcPr>
          <w:p w:rsidR="009F6F62" w:rsidRPr="0010004D" w:rsidRDefault="009F6F62" w:rsidP="009F6F62">
            <w:pPr>
              <w:jc w:val="both"/>
              <w:rPr>
                <w:rFonts w:ascii="Akrobat" w:hAnsi="Akrobat" w:cstheme="minorHAnsi"/>
                <w:b/>
                <w:color w:val="00B050"/>
                <w:sz w:val="20"/>
                <w:szCs w:val="20"/>
              </w:rPr>
            </w:pPr>
          </w:p>
        </w:tc>
      </w:tr>
      <w:tr w:rsidR="009F6F62" w:rsidRPr="009F6F62" w:rsidTr="00FD4F30">
        <w:tc>
          <w:tcPr>
            <w:tcW w:w="2122" w:type="dxa"/>
          </w:tcPr>
          <w:p w:rsidR="009F6F62" w:rsidRPr="009F6F62" w:rsidRDefault="009F6F62" w:rsidP="009F6F62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</w:p>
        </w:tc>
        <w:tc>
          <w:tcPr>
            <w:tcW w:w="8072" w:type="dxa"/>
          </w:tcPr>
          <w:p w:rsidR="009F6F62" w:rsidRPr="009F6F62" w:rsidRDefault="009F6F62" w:rsidP="009F6F62">
            <w:pPr>
              <w:jc w:val="both"/>
              <w:rPr>
                <w:rFonts w:ascii="Akrobat" w:hAnsi="Akrobat" w:cstheme="minorHAnsi"/>
                <w:sz w:val="32"/>
                <w:szCs w:val="32"/>
              </w:rPr>
            </w:pPr>
            <w:r w:rsidRPr="009F6F62">
              <w:rPr>
                <w:rFonts w:ascii="Akrobat" w:hAnsi="Akrobat" w:cstheme="minorHAnsi"/>
                <w:sz w:val="32"/>
                <w:szCs w:val="32"/>
              </w:rPr>
              <w:t xml:space="preserve">Торжественная церемония награждения победителей и призёров регионального конкурса </w:t>
            </w:r>
            <w:r w:rsidRPr="009F6F62">
              <w:rPr>
                <w:rFonts w:ascii="Cambria" w:hAnsi="Cambria" w:cs="Cambria"/>
                <w:b/>
                <w:color w:val="FF0000"/>
                <w:sz w:val="32"/>
                <w:szCs w:val="32"/>
              </w:rPr>
              <w:t>«</w:t>
            </w:r>
            <w:r w:rsidRPr="009F6F62">
              <w:rPr>
                <w:rFonts w:ascii="Akrobat" w:hAnsi="Akrobat" w:cs="Akrobat"/>
                <w:b/>
                <w:color w:val="FF0000"/>
                <w:sz w:val="32"/>
                <w:szCs w:val="32"/>
              </w:rPr>
              <w:t>Лучший</w:t>
            </w:r>
            <w:r w:rsidRPr="009F6F62">
              <w:rPr>
                <w:rFonts w:ascii="Akrobat" w:hAnsi="Akrobat" w:cstheme="minorHAnsi"/>
                <w:b/>
                <w:color w:val="FF0000"/>
                <w:sz w:val="32"/>
                <w:szCs w:val="32"/>
              </w:rPr>
              <w:t xml:space="preserve"> </w:t>
            </w:r>
            <w:r w:rsidRPr="009F6F62">
              <w:rPr>
                <w:rFonts w:ascii="Akrobat" w:hAnsi="Akrobat" w:cs="Akrobat"/>
                <w:b/>
                <w:color w:val="FF0000"/>
                <w:sz w:val="32"/>
                <w:szCs w:val="32"/>
              </w:rPr>
              <w:t>педагог</w:t>
            </w:r>
            <w:r w:rsidRPr="009F6F62">
              <w:rPr>
                <w:rFonts w:ascii="Akrobat" w:hAnsi="Akrobat" w:cstheme="minorHAnsi"/>
                <w:b/>
                <w:color w:val="FF0000"/>
                <w:sz w:val="32"/>
                <w:szCs w:val="32"/>
              </w:rPr>
              <w:t>-</w:t>
            </w:r>
            <w:r w:rsidRPr="009F6F62">
              <w:rPr>
                <w:rFonts w:ascii="Akrobat" w:hAnsi="Akrobat" w:cs="Akrobat"/>
                <w:b/>
                <w:color w:val="FF0000"/>
                <w:sz w:val="32"/>
                <w:szCs w:val="32"/>
              </w:rPr>
              <w:t>библиотекарь</w:t>
            </w:r>
            <w:r w:rsidRPr="009F6F62">
              <w:rPr>
                <w:rFonts w:ascii="Cambria" w:hAnsi="Cambria" w:cs="Cambria"/>
                <w:b/>
                <w:color w:val="FF0000"/>
                <w:sz w:val="32"/>
                <w:szCs w:val="32"/>
              </w:rPr>
              <w:t>»</w:t>
            </w:r>
            <w:r w:rsidRPr="009F6F62">
              <w:rPr>
                <w:rFonts w:ascii="Akrobat" w:hAnsi="Akrobat" w:cstheme="minorHAnsi"/>
                <w:b/>
                <w:color w:val="FF0000"/>
                <w:sz w:val="32"/>
                <w:szCs w:val="32"/>
              </w:rPr>
              <w:t xml:space="preserve"> </w:t>
            </w:r>
            <w:r w:rsidRPr="009F6F62">
              <w:rPr>
                <w:rFonts w:ascii="Akrobat" w:hAnsi="Akrobat" w:cs="Akrobat"/>
                <w:b/>
                <w:color w:val="FF0000"/>
                <w:sz w:val="32"/>
                <w:szCs w:val="32"/>
              </w:rPr>
              <w:t>в</w:t>
            </w:r>
            <w:r w:rsidRPr="009F6F62">
              <w:rPr>
                <w:rFonts w:ascii="Akrobat" w:hAnsi="Akrobat" w:cstheme="minorHAnsi"/>
                <w:b/>
                <w:color w:val="FF0000"/>
                <w:sz w:val="32"/>
                <w:szCs w:val="32"/>
              </w:rPr>
              <w:t xml:space="preserve"> 2024 </w:t>
            </w:r>
            <w:r w:rsidRPr="009F6F62">
              <w:rPr>
                <w:rFonts w:ascii="Akrobat" w:hAnsi="Akrobat" w:cs="Akrobat"/>
                <w:b/>
                <w:color w:val="FF0000"/>
                <w:sz w:val="32"/>
                <w:szCs w:val="32"/>
              </w:rPr>
              <w:t>году</w:t>
            </w:r>
          </w:p>
        </w:tc>
      </w:tr>
      <w:tr w:rsidR="0010004D" w:rsidRPr="0010004D" w:rsidTr="00FD4F30">
        <w:tc>
          <w:tcPr>
            <w:tcW w:w="2122" w:type="dxa"/>
          </w:tcPr>
          <w:p w:rsidR="0010004D" w:rsidRPr="0010004D" w:rsidRDefault="0010004D" w:rsidP="009F6F62">
            <w:pPr>
              <w:jc w:val="both"/>
              <w:rPr>
                <w:rFonts w:ascii="Akrobat" w:hAnsi="Akrobat" w:cstheme="minorHAnsi"/>
                <w:b/>
                <w:color w:val="00B050"/>
                <w:sz w:val="20"/>
                <w:szCs w:val="20"/>
              </w:rPr>
            </w:pPr>
          </w:p>
        </w:tc>
        <w:tc>
          <w:tcPr>
            <w:tcW w:w="8072" w:type="dxa"/>
          </w:tcPr>
          <w:p w:rsidR="0010004D" w:rsidRPr="0010004D" w:rsidRDefault="0010004D" w:rsidP="009F6F62">
            <w:pPr>
              <w:jc w:val="both"/>
              <w:rPr>
                <w:rFonts w:ascii="Akrobat" w:hAnsi="Akrobat" w:cstheme="minorHAnsi"/>
                <w:b/>
                <w:color w:val="00B050"/>
                <w:sz w:val="20"/>
                <w:szCs w:val="20"/>
              </w:rPr>
            </w:pPr>
          </w:p>
        </w:tc>
      </w:tr>
      <w:tr w:rsidR="0010004D" w:rsidRPr="009F6F62" w:rsidTr="00FD4F30">
        <w:tc>
          <w:tcPr>
            <w:tcW w:w="2122" w:type="dxa"/>
          </w:tcPr>
          <w:p w:rsidR="0010004D" w:rsidRPr="009F6F62" w:rsidRDefault="0010004D" w:rsidP="009F6F62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</w:p>
        </w:tc>
        <w:tc>
          <w:tcPr>
            <w:tcW w:w="8072" w:type="dxa"/>
          </w:tcPr>
          <w:p w:rsidR="0010004D" w:rsidRPr="0010004D" w:rsidRDefault="0010004D" w:rsidP="009F6F62">
            <w:pPr>
              <w:jc w:val="both"/>
              <w:rPr>
                <w:rFonts w:ascii="Akrobat" w:hAnsi="Akrobat" w:cstheme="minorHAnsi"/>
                <w:color w:val="002060"/>
                <w:sz w:val="32"/>
                <w:szCs w:val="32"/>
              </w:rPr>
            </w:pPr>
          </w:p>
        </w:tc>
      </w:tr>
      <w:tr w:rsidR="0010004D" w:rsidRPr="0010004D" w:rsidTr="00FD4F30">
        <w:tc>
          <w:tcPr>
            <w:tcW w:w="2122" w:type="dxa"/>
          </w:tcPr>
          <w:p w:rsidR="0010004D" w:rsidRPr="0010004D" w:rsidRDefault="0010004D" w:rsidP="009F6F62">
            <w:pPr>
              <w:jc w:val="both"/>
              <w:rPr>
                <w:rFonts w:ascii="Akrobat" w:hAnsi="Akrobat" w:cstheme="minorHAnsi"/>
                <w:b/>
                <w:color w:val="00B050"/>
                <w:sz w:val="20"/>
                <w:szCs w:val="20"/>
              </w:rPr>
            </w:pPr>
          </w:p>
        </w:tc>
        <w:tc>
          <w:tcPr>
            <w:tcW w:w="8072" w:type="dxa"/>
          </w:tcPr>
          <w:p w:rsidR="0010004D" w:rsidRPr="0010004D" w:rsidRDefault="0010004D" w:rsidP="009F6F62">
            <w:pPr>
              <w:jc w:val="both"/>
              <w:rPr>
                <w:rFonts w:ascii="Akrobat" w:hAnsi="Akrobat" w:cstheme="minorHAnsi"/>
                <w:b/>
                <w:color w:val="00B050"/>
                <w:sz w:val="20"/>
                <w:szCs w:val="20"/>
              </w:rPr>
            </w:pPr>
          </w:p>
        </w:tc>
      </w:tr>
      <w:tr w:rsidR="0010004D" w:rsidRPr="009F6F62" w:rsidTr="00FD4F30">
        <w:tc>
          <w:tcPr>
            <w:tcW w:w="2122" w:type="dxa"/>
          </w:tcPr>
          <w:p w:rsidR="0010004D" w:rsidRPr="009F6F62" w:rsidRDefault="0010004D" w:rsidP="009F6F62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  <w:r w:rsidRPr="0010004D"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  <w:t>12.00-13.30</w:t>
            </w:r>
          </w:p>
        </w:tc>
        <w:tc>
          <w:tcPr>
            <w:tcW w:w="8072" w:type="dxa"/>
          </w:tcPr>
          <w:p w:rsidR="0010004D" w:rsidRPr="0010004D" w:rsidRDefault="0010004D" w:rsidP="0010004D">
            <w:pPr>
              <w:jc w:val="both"/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</w:pPr>
            <w:r w:rsidRPr="0010004D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>РАБОТА СЕКЦИЙ</w:t>
            </w:r>
          </w:p>
        </w:tc>
      </w:tr>
      <w:tr w:rsidR="00FD4F30" w:rsidRPr="00FD4F30" w:rsidTr="00FD4F30">
        <w:tc>
          <w:tcPr>
            <w:tcW w:w="2122" w:type="dxa"/>
          </w:tcPr>
          <w:p w:rsidR="00FD4F30" w:rsidRPr="00FD4F30" w:rsidRDefault="00FD4F30" w:rsidP="009F6F62">
            <w:pPr>
              <w:jc w:val="both"/>
              <w:rPr>
                <w:rFonts w:ascii="Akrobat" w:hAnsi="Akrobat" w:cstheme="minorHAnsi"/>
                <w:b/>
                <w:color w:val="00B050"/>
                <w:sz w:val="20"/>
                <w:szCs w:val="20"/>
              </w:rPr>
            </w:pPr>
          </w:p>
        </w:tc>
        <w:tc>
          <w:tcPr>
            <w:tcW w:w="8072" w:type="dxa"/>
          </w:tcPr>
          <w:p w:rsidR="00FD4F30" w:rsidRPr="00FD4F30" w:rsidRDefault="00FD4F30" w:rsidP="0010004D">
            <w:pPr>
              <w:jc w:val="both"/>
              <w:rPr>
                <w:rFonts w:ascii="Akrobat" w:hAnsi="Akrobat" w:cstheme="minorHAnsi"/>
                <w:b/>
                <w:color w:val="00B050"/>
                <w:sz w:val="20"/>
                <w:szCs w:val="20"/>
              </w:rPr>
            </w:pPr>
          </w:p>
        </w:tc>
      </w:tr>
      <w:tr w:rsidR="00FD4F30" w:rsidRPr="009F6F62" w:rsidTr="00FD4F30">
        <w:tc>
          <w:tcPr>
            <w:tcW w:w="2122" w:type="dxa"/>
          </w:tcPr>
          <w:p w:rsidR="00FD4F30" w:rsidRPr="0010004D" w:rsidRDefault="00FD4F30" w:rsidP="00FD4F30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</w:p>
        </w:tc>
        <w:tc>
          <w:tcPr>
            <w:tcW w:w="8072" w:type="dxa"/>
          </w:tcPr>
          <w:p w:rsidR="00FD4F30" w:rsidRPr="0010004D" w:rsidRDefault="00FD4F30" w:rsidP="00FD4F30">
            <w:pPr>
              <w:jc w:val="both"/>
              <w:rPr>
                <w:rFonts w:ascii="Akrobat" w:hAnsi="Akrobat" w:cstheme="minorHAnsi"/>
                <w:color w:val="002060"/>
                <w:sz w:val="32"/>
                <w:szCs w:val="32"/>
              </w:rPr>
            </w:pPr>
            <w:r w:rsidRPr="0010004D">
              <w:rPr>
                <w:rFonts w:ascii="Akrobat" w:hAnsi="Akrobat" w:cstheme="minorHAnsi"/>
                <w:color w:val="002060"/>
                <w:sz w:val="32"/>
                <w:szCs w:val="32"/>
              </w:rPr>
              <w:t xml:space="preserve">Круглый стол </w:t>
            </w:r>
            <w:r w:rsidRPr="0010004D">
              <w:rPr>
                <w:rFonts w:ascii="Cambria" w:hAnsi="Cambria" w:cs="Cambria"/>
                <w:b/>
                <w:color w:val="002060"/>
                <w:sz w:val="32"/>
                <w:szCs w:val="32"/>
              </w:rPr>
              <w:t>«</w:t>
            </w:r>
            <w:r w:rsidRPr="0010004D">
              <w:rPr>
                <w:rFonts w:ascii="Akrobat" w:hAnsi="Akrobat" w:cs="Akrobat"/>
                <w:b/>
                <w:color w:val="002060"/>
                <w:sz w:val="32"/>
                <w:szCs w:val="32"/>
              </w:rPr>
              <w:t>Инновационная</w:t>
            </w:r>
            <w:r w:rsidRPr="0010004D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 xml:space="preserve"> </w:t>
            </w:r>
            <w:r w:rsidRPr="0010004D">
              <w:rPr>
                <w:rFonts w:ascii="Akrobat" w:hAnsi="Akrobat" w:cs="Akrobat"/>
                <w:b/>
                <w:color w:val="002060"/>
                <w:sz w:val="32"/>
                <w:szCs w:val="32"/>
              </w:rPr>
              <w:t>деятельность</w:t>
            </w:r>
            <w:r w:rsidRPr="0010004D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 xml:space="preserve"> </w:t>
            </w:r>
            <w:r w:rsidRPr="0010004D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–</w:t>
            </w:r>
            <w:r w:rsidRPr="0010004D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 xml:space="preserve"> </w:t>
            </w:r>
            <w:r w:rsidRPr="0010004D">
              <w:rPr>
                <w:rFonts w:ascii="Akrobat" w:hAnsi="Akrobat" w:cs="Akrobat"/>
                <w:b/>
                <w:color w:val="002060"/>
                <w:sz w:val="32"/>
                <w:szCs w:val="32"/>
              </w:rPr>
              <w:t>важное</w:t>
            </w:r>
            <w:r w:rsidRPr="0010004D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 xml:space="preserve"> </w:t>
            </w:r>
            <w:r w:rsidRPr="0010004D">
              <w:rPr>
                <w:rFonts w:ascii="Akrobat" w:hAnsi="Akrobat" w:cs="Akrobat"/>
                <w:b/>
                <w:color w:val="002060"/>
                <w:sz w:val="32"/>
                <w:szCs w:val="32"/>
              </w:rPr>
              <w:t>условие</w:t>
            </w:r>
            <w:r w:rsidRPr="0010004D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 xml:space="preserve"> </w:t>
            </w:r>
            <w:r w:rsidRPr="0010004D">
              <w:rPr>
                <w:rFonts w:ascii="Akrobat" w:hAnsi="Akrobat" w:cs="Akrobat"/>
                <w:b/>
                <w:color w:val="002060"/>
                <w:sz w:val="32"/>
                <w:szCs w:val="32"/>
              </w:rPr>
              <w:t>достижения</w:t>
            </w:r>
            <w:r w:rsidRPr="0010004D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 xml:space="preserve"> </w:t>
            </w:r>
            <w:r w:rsidRPr="0010004D">
              <w:rPr>
                <w:rFonts w:ascii="Akrobat" w:hAnsi="Akrobat" w:cs="Akrobat"/>
                <w:b/>
                <w:color w:val="002060"/>
                <w:sz w:val="32"/>
                <w:szCs w:val="32"/>
              </w:rPr>
              <w:t>качества</w:t>
            </w:r>
            <w:r w:rsidRPr="0010004D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 xml:space="preserve"> </w:t>
            </w:r>
            <w:r w:rsidRPr="0010004D">
              <w:rPr>
                <w:rFonts w:ascii="Akrobat" w:hAnsi="Akrobat" w:cs="Akrobat"/>
                <w:b/>
                <w:color w:val="002060"/>
                <w:sz w:val="32"/>
                <w:szCs w:val="32"/>
              </w:rPr>
              <w:t>образовательной</w:t>
            </w:r>
            <w:r w:rsidRPr="0010004D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 xml:space="preserve"> </w:t>
            </w:r>
            <w:r w:rsidRPr="0010004D">
              <w:rPr>
                <w:rFonts w:ascii="Akrobat" w:hAnsi="Akrobat" w:cs="Akrobat"/>
                <w:b/>
                <w:color w:val="002060"/>
                <w:sz w:val="32"/>
                <w:szCs w:val="32"/>
              </w:rPr>
              <w:t>деятельности</w:t>
            </w:r>
            <w:r w:rsidRPr="0010004D">
              <w:rPr>
                <w:rFonts w:ascii="Cambria" w:hAnsi="Cambria" w:cs="Cambria"/>
                <w:b/>
                <w:color w:val="002060"/>
                <w:sz w:val="32"/>
                <w:szCs w:val="32"/>
              </w:rPr>
              <w:t>»</w:t>
            </w:r>
            <w:r w:rsidRPr="0010004D">
              <w:rPr>
                <w:rFonts w:ascii="Akrobat" w:hAnsi="Akrobat" w:cstheme="minorHAnsi"/>
                <w:color w:val="002060"/>
                <w:sz w:val="32"/>
                <w:szCs w:val="32"/>
              </w:rPr>
              <w:t xml:space="preserve">, </w:t>
            </w:r>
            <w:r w:rsidRPr="0010004D">
              <w:rPr>
                <w:rFonts w:ascii="Akrobat" w:hAnsi="Akrobat" w:cs="Akrobat"/>
                <w:color w:val="002060"/>
                <w:sz w:val="32"/>
                <w:szCs w:val="32"/>
              </w:rPr>
              <w:t>защита</w:t>
            </w:r>
            <w:r w:rsidRPr="0010004D">
              <w:rPr>
                <w:rFonts w:ascii="Akrobat" w:hAnsi="Akrobat" w:cstheme="minorHAnsi"/>
                <w:color w:val="002060"/>
                <w:sz w:val="32"/>
                <w:szCs w:val="32"/>
              </w:rPr>
              <w:t xml:space="preserve"> </w:t>
            </w:r>
            <w:r w:rsidRPr="0010004D">
              <w:rPr>
                <w:rFonts w:ascii="Akrobat" w:hAnsi="Akrobat" w:cs="Akrobat"/>
                <w:color w:val="002060"/>
                <w:sz w:val="32"/>
                <w:szCs w:val="32"/>
              </w:rPr>
              <w:t>проектов</w:t>
            </w:r>
            <w:r w:rsidRPr="0010004D">
              <w:rPr>
                <w:rFonts w:ascii="Akrobat" w:hAnsi="Akrobat" w:cstheme="minorHAnsi"/>
                <w:color w:val="002060"/>
                <w:sz w:val="32"/>
                <w:szCs w:val="32"/>
              </w:rPr>
              <w:t xml:space="preserve"> </w:t>
            </w:r>
            <w:r w:rsidRPr="0010004D">
              <w:rPr>
                <w:rFonts w:ascii="Akrobat" w:hAnsi="Akrobat" w:cs="Akrobat"/>
                <w:color w:val="002060"/>
                <w:sz w:val="32"/>
                <w:szCs w:val="32"/>
              </w:rPr>
              <w:t>региональных</w:t>
            </w:r>
            <w:r w:rsidRPr="0010004D">
              <w:rPr>
                <w:rFonts w:ascii="Akrobat" w:hAnsi="Akrobat" w:cstheme="minorHAnsi"/>
                <w:color w:val="002060"/>
                <w:sz w:val="32"/>
                <w:szCs w:val="32"/>
              </w:rPr>
              <w:t xml:space="preserve"> </w:t>
            </w:r>
            <w:r w:rsidRPr="0010004D">
              <w:rPr>
                <w:rFonts w:ascii="Akrobat" w:hAnsi="Akrobat" w:cs="Akrobat"/>
                <w:color w:val="002060"/>
                <w:sz w:val="32"/>
                <w:szCs w:val="32"/>
              </w:rPr>
              <w:t>инновационных</w:t>
            </w:r>
            <w:r w:rsidRPr="0010004D">
              <w:rPr>
                <w:rFonts w:ascii="Akrobat" w:hAnsi="Akrobat" w:cstheme="minorHAnsi"/>
                <w:color w:val="002060"/>
                <w:sz w:val="32"/>
                <w:szCs w:val="32"/>
              </w:rPr>
              <w:t xml:space="preserve"> </w:t>
            </w:r>
            <w:r w:rsidRPr="0010004D">
              <w:rPr>
                <w:rFonts w:ascii="Akrobat" w:hAnsi="Akrobat" w:cs="Akrobat"/>
                <w:color w:val="002060"/>
                <w:sz w:val="32"/>
                <w:szCs w:val="32"/>
              </w:rPr>
              <w:t>площадок</w:t>
            </w:r>
            <w:r>
              <w:rPr>
                <w:rFonts w:ascii="Akrobat" w:hAnsi="Akrobat" w:cs="Akrobat"/>
                <w:color w:val="002060"/>
                <w:sz w:val="32"/>
                <w:szCs w:val="32"/>
              </w:rPr>
              <w:t xml:space="preserve"> (медиа-центр, ауд. 104)</w:t>
            </w:r>
          </w:p>
        </w:tc>
      </w:tr>
    </w:tbl>
    <w:p w:rsidR="003F410B" w:rsidRPr="009F6F62" w:rsidRDefault="003F410B">
      <w:pPr>
        <w:rPr>
          <w:rFonts w:cstheme="minorHAnsi"/>
          <w:b/>
          <w:bCs/>
          <w:sz w:val="28"/>
          <w:szCs w:val="28"/>
        </w:rPr>
      </w:pPr>
      <w:r w:rsidRPr="009F6F62">
        <w:rPr>
          <w:rFonts w:cstheme="minorHAnsi"/>
          <w:b/>
          <w:bCs/>
          <w:sz w:val="28"/>
          <w:szCs w:val="28"/>
        </w:rPr>
        <w:br w:type="page"/>
      </w:r>
    </w:p>
    <w:p w:rsidR="00FD4F30" w:rsidRPr="00781D58" w:rsidRDefault="00FD4F30" w:rsidP="00B0207D">
      <w:pPr>
        <w:jc w:val="both"/>
        <w:rPr>
          <w:rFonts w:ascii="a_BodoniNovaNr" w:hAnsi="a_BodoniNovaNr" w:cstheme="minorHAnsi"/>
          <w:b/>
          <w:bCs/>
          <w:sz w:val="28"/>
          <w:szCs w:val="28"/>
        </w:rPr>
      </w:pPr>
      <w:r w:rsidRPr="00781D58">
        <w:rPr>
          <w:rFonts w:ascii="a_BodoniNovaNr" w:hAnsi="a_BodoniNovaNr" w:cstheme="minorHAnsi"/>
          <w:b/>
          <w:bCs/>
          <w:color w:val="00B050"/>
          <w:sz w:val="28"/>
          <w:szCs w:val="28"/>
        </w:rPr>
        <w:lastRenderedPageBreak/>
        <w:t>Секция № 1. СЕКЦИЯ МУНИЦИПАЛЬНЫХ МЕТОДИЧЕСКИХ СЛУЖБ (ауд. 5)</w:t>
      </w:r>
    </w:p>
    <w:p w:rsidR="006A2C94" w:rsidRPr="00FD4F30" w:rsidRDefault="003C4051" w:rsidP="00B0207D">
      <w:pPr>
        <w:pStyle w:val="a3"/>
        <w:spacing w:after="0" w:line="240" w:lineRule="auto"/>
        <w:ind w:left="0"/>
        <w:jc w:val="both"/>
        <w:rPr>
          <w:rFonts w:ascii="Akrobat" w:hAnsi="Akrobat" w:cstheme="minorHAnsi"/>
          <w:sz w:val="32"/>
          <w:szCs w:val="32"/>
        </w:rPr>
      </w:pPr>
      <w:r w:rsidRPr="00FD4F30">
        <w:rPr>
          <w:rFonts w:ascii="Akrobat" w:hAnsi="Akrobat" w:cstheme="minorHAnsi"/>
          <w:b/>
          <w:sz w:val="32"/>
          <w:szCs w:val="32"/>
        </w:rPr>
        <w:t>Модератор секции</w:t>
      </w:r>
      <w:r w:rsidRPr="00FD4F30">
        <w:rPr>
          <w:rFonts w:ascii="Akrobat" w:hAnsi="Akrobat" w:cstheme="minorHAnsi"/>
          <w:sz w:val="32"/>
          <w:szCs w:val="32"/>
        </w:rPr>
        <w:t xml:space="preserve"> </w:t>
      </w:r>
      <w:r w:rsidRPr="00FD4F30">
        <w:rPr>
          <w:rFonts w:ascii="Times New Roman" w:hAnsi="Times New Roman" w:cs="Times New Roman"/>
          <w:sz w:val="32"/>
          <w:szCs w:val="32"/>
        </w:rPr>
        <w:t>–</w:t>
      </w:r>
      <w:r w:rsidR="00B0207D" w:rsidRPr="00B0207D">
        <w:t xml:space="preserve"> </w:t>
      </w:r>
      <w:r w:rsidR="00B0207D" w:rsidRPr="00B0207D">
        <w:rPr>
          <w:rFonts w:ascii="Akrobat" w:hAnsi="Akrobat" w:cstheme="minorHAnsi"/>
          <w:b/>
          <w:color w:val="7030A0"/>
          <w:sz w:val="32"/>
          <w:szCs w:val="32"/>
        </w:rPr>
        <w:t>Украинцева Т.В.,</w:t>
      </w:r>
      <w:r w:rsidRPr="00FD4F30">
        <w:rPr>
          <w:rFonts w:ascii="Akrobat" w:hAnsi="Akrobat" w:cstheme="minorHAnsi"/>
          <w:sz w:val="32"/>
          <w:szCs w:val="32"/>
        </w:rPr>
        <w:t xml:space="preserve"> </w:t>
      </w:r>
      <w:r w:rsidR="00B0207D" w:rsidRPr="00B0207D">
        <w:rPr>
          <w:rFonts w:ascii="Akrobat" w:hAnsi="Akrobat" w:cs="Akrobat"/>
          <w:sz w:val="32"/>
          <w:szCs w:val="32"/>
        </w:rPr>
        <w:t>заведующий отделом мониторинга и аналитики ЦНППМ</w:t>
      </w:r>
    </w:p>
    <w:p w:rsidR="00EB15FF" w:rsidRPr="00B0207D" w:rsidRDefault="00EB15FF" w:rsidP="00B0207D">
      <w:pPr>
        <w:spacing w:after="0" w:line="240" w:lineRule="auto"/>
        <w:rPr>
          <w:sz w:val="10"/>
          <w:szCs w:val="10"/>
        </w:rPr>
      </w:pPr>
    </w:p>
    <w:tbl>
      <w:tblPr>
        <w:tblStyle w:val="a6"/>
        <w:tblW w:w="1034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8647"/>
      </w:tblGrid>
      <w:tr w:rsidR="00ED0F83" w:rsidRPr="009F6F62" w:rsidTr="00ED0F83"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:rsidR="00ED0F83" w:rsidRPr="009F6F62" w:rsidRDefault="00ED0F83" w:rsidP="00DB4A0F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  <w:r w:rsidRPr="00FD4F30"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  <w:t>12.00-12.15</w:t>
            </w:r>
          </w:p>
        </w:tc>
        <w:tc>
          <w:tcPr>
            <w:tcW w:w="8647" w:type="dxa"/>
            <w:tcBorders>
              <w:top w:val="single" w:sz="4" w:space="0" w:color="auto"/>
              <w:bottom w:val="nil"/>
            </w:tcBorders>
          </w:tcPr>
          <w:p w:rsidR="00ED0F83" w:rsidRPr="00FD4F30" w:rsidRDefault="00ED0F83" w:rsidP="00DB4A0F">
            <w:pPr>
              <w:jc w:val="both"/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</w:pPr>
            <w:r w:rsidRPr="00FD4F30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 xml:space="preserve">О взаимодействии ГАУ ДПО </w:t>
            </w:r>
            <w:r w:rsidRPr="00FD4F30">
              <w:rPr>
                <w:rFonts w:ascii="Cambria" w:hAnsi="Cambria" w:cs="Cambria"/>
                <w:b/>
                <w:color w:val="002060"/>
                <w:sz w:val="32"/>
                <w:szCs w:val="32"/>
              </w:rPr>
              <w:t>«</w:t>
            </w:r>
            <w:r w:rsidRPr="00FD4F30">
              <w:rPr>
                <w:rFonts w:ascii="Akrobat" w:hAnsi="Akrobat" w:cs="Akrobat"/>
                <w:b/>
                <w:color w:val="002060"/>
                <w:sz w:val="32"/>
                <w:szCs w:val="32"/>
              </w:rPr>
              <w:t>БИПКРО</w:t>
            </w:r>
            <w:r w:rsidRPr="00FD4F30">
              <w:rPr>
                <w:rFonts w:ascii="Cambria" w:hAnsi="Cambria" w:cs="Cambria"/>
                <w:b/>
                <w:color w:val="002060"/>
                <w:sz w:val="32"/>
                <w:szCs w:val="32"/>
              </w:rPr>
              <w:t>»</w:t>
            </w:r>
            <w:r w:rsidRPr="00FD4F30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 xml:space="preserve"> с муниципальными методическими службами</w:t>
            </w:r>
          </w:p>
        </w:tc>
      </w:tr>
      <w:tr w:rsidR="00ED0F83" w:rsidRPr="009F6F62" w:rsidTr="00ED0F83">
        <w:tc>
          <w:tcPr>
            <w:tcW w:w="1701" w:type="dxa"/>
            <w:vMerge/>
          </w:tcPr>
          <w:p w:rsidR="00ED0F83" w:rsidRPr="00FD4F30" w:rsidRDefault="00ED0F83" w:rsidP="00DB4A0F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</w:p>
        </w:tc>
        <w:tc>
          <w:tcPr>
            <w:tcW w:w="8647" w:type="dxa"/>
            <w:tcBorders>
              <w:top w:val="nil"/>
              <w:bottom w:val="single" w:sz="4" w:space="0" w:color="auto"/>
            </w:tcBorders>
          </w:tcPr>
          <w:p w:rsidR="00ED0F83" w:rsidRPr="00FD4F30" w:rsidRDefault="00ED0F83" w:rsidP="00FD4F30">
            <w:pPr>
              <w:jc w:val="right"/>
              <w:rPr>
                <w:rFonts w:ascii="Akrobat" w:hAnsi="Akrobat" w:cstheme="minorHAnsi"/>
                <w:sz w:val="32"/>
                <w:szCs w:val="32"/>
              </w:rPr>
            </w:pPr>
            <w:r w:rsidRPr="00FD4F30"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  <w:t xml:space="preserve">Украинцева </w:t>
            </w:r>
            <w:r w:rsidRPr="00FD4F30">
              <w:rPr>
                <w:rFonts w:ascii="Akrobat" w:hAnsi="Akrobat" w:cs="Akrobat"/>
                <w:b/>
                <w:color w:val="7030A0"/>
                <w:sz w:val="32"/>
                <w:szCs w:val="32"/>
              </w:rPr>
              <w:t>Т</w:t>
            </w:r>
            <w:r w:rsidRPr="00FD4F30"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  <w:t>.</w:t>
            </w:r>
            <w:r w:rsidRPr="00FD4F30">
              <w:rPr>
                <w:rFonts w:ascii="Akrobat" w:hAnsi="Akrobat" w:cs="Akrobat"/>
                <w:b/>
                <w:color w:val="7030A0"/>
                <w:sz w:val="32"/>
                <w:szCs w:val="32"/>
              </w:rPr>
              <w:t>В</w:t>
            </w:r>
            <w:r w:rsidRPr="00FD4F30"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  <w:t>.</w:t>
            </w:r>
            <w:r w:rsidRPr="00FD4F30">
              <w:rPr>
                <w:rFonts w:ascii="Akrobat" w:hAnsi="Akrobat" w:cstheme="minorHAnsi"/>
                <w:sz w:val="32"/>
                <w:szCs w:val="32"/>
              </w:rPr>
              <w:t xml:space="preserve">, </w:t>
            </w:r>
          </w:p>
          <w:p w:rsidR="00ED0F83" w:rsidRPr="00FD4F30" w:rsidRDefault="00ED0F83" w:rsidP="00FD4F30">
            <w:pPr>
              <w:jc w:val="right"/>
              <w:rPr>
                <w:rFonts w:ascii="Akrobat" w:hAnsi="Akrobat" w:cstheme="minorHAnsi"/>
                <w:sz w:val="32"/>
                <w:szCs w:val="32"/>
              </w:rPr>
            </w:pPr>
            <w:r w:rsidRPr="00FD4F30">
              <w:rPr>
                <w:rFonts w:ascii="Akrobat" w:hAnsi="Akrobat" w:cs="Akrobat"/>
                <w:sz w:val="32"/>
                <w:szCs w:val="32"/>
              </w:rPr>
              <w:t>заведующий</w:t>
            </w:r>
            <w:r w:rsidRPr="00FD4F30">
              <w:rPr>
                <w:rFonts w:ascii="Akrobat" w:hAnsi="Akrobat" w:cstheme="minorHAnsi"/>
                <w:sz w:val="32"/>
                <w:szCs w:val="32"/>
              </w:rPr>
              <w:t xml:space="preserve"> </w:t>
            </w:r>
            <w:r w:rsidRPr="00FD4F30">
              <w:rPr>
                <w:rFonts w:ascii="Akrobat" w:hAnsi="Akrobat" w:cs="Akrobat"/>
                <w:sz w:val="32"/>
                <w:szCs w:val="32"/>
              </w:rPr>
              <w:t>отделом</w:t>
            </w:r>
            <w:r w:rsidRPr="00FD4F30">
              <w:rPr>
                <w:rFonts w:ascii="Akrobat" w:hAnsi="Akrobat" w:cstheme="minorHAnsi"/>
                <w:sz w:val="32"/>
                <w:szCs w:val="32"/>
              </w:rPr>
              <w:t xml:space="preserve"> </w:t>
            </w:r>
            <w:r w:rsidRPr="00FD4F30">
              <w:rPr>
                <w:rFonts w:ascii="Akrobat" w:hAnsi="Akrobat" w:cs="Akrobat"/>
                <w:sz w:val="32"/>
                <w:szCs w:val="32"/>
              </w:rPr>
              <w:t>мониторинга</w:t>
            </w:r>
            <w:r w:rsidRPr="00FD4F30">
              <w:rPr>
                <w:rFonts w:ascii="Akrobat" w:hAnsi="Akrobat" w:cstheme="minorHAnsi"/>
                <w:sz w:val="32"/>
                <w:szCs w:val="32"/>
              </w:rPr>
              <w:t xml:space="preserve"> </w:t>
            </w:r>
            <w:r w:rsidRPr="00FD4F30">
              <w:rPr>
                <w:rFonts w:ascii="Akrobat" w:hAnsi="Akrobat" w:cs="Akrobat"/>
                <w:sz w:val="32"/>
                <w:szCs w:val="32"/>
              </w:rPr>
              <w:t>и</w:t>
            </w:r>
            <w:r w:rsidRPr="00FD4F30">
              <w:rPr>
                <w:rFonts w:ascii="Akrobat" w:hAnsi="Akrobat" w:cstheme="minorHAnsi"/>
                <w:sz w:val="32"/>
                <w:szCs w:val="32"/>
              </w:rPr>
              <w:t xml:space="preserve"> </w:t>
            </w:r>
            <w:r w:rsidRPr="00FD4F30">
              <w:rPr>
                <w:rFonts w:ascii="Akrobat" w:hAnsi="Akrobat" w:cs="Akrobat"/>
                <w:sz w:val="32"/>
                <w:szCs w:val="32"/>
              </w:rPr>
              <w:t>аналитики</w:t>
            </w:r>
            <w:r w:rsidRPr="00FD4F30">
              <w:rPr>
                <w:rFonts w:ascii="Akrobat" w:hAnsi="Akrobat" w:cstheme="minorHAnsi"/>
                <w:sz w:val="32"/>
                <w:szCs w:val="32"/>
              </w:rPr>
              <w:t xml:space="preserve"> </w:t>
            </w:r>
            <w:r w:rsidRPr="00FD4F30">
              <w:rPr>
                <w:rFonts w:ascii="Akrobat" w:hAnsi="Akrobat" w:cs="Akrobat"/>
                <w:sz w:val="32"/>
                <w:szCs w:val="32"/>
              </w:rPr>
              <w:t>ЦНППМ</w:t>
            </w:r>
          </w:p>
        </w:tc>
      </w:tr>
      <w:tr w:rsidR="00ED0F83" w:rsidRPr="009F6F62" w:rsidTr="00ED0F83">
        <w:tc>
          <w:tcPr>
            <w:tcW w:w="1701" w:type="dxa"/>
            <w:vMerge w:val="restart"/>
          </w:tcPr>
          <w:p w:rsidR="00ED0F83" w:rsidRPr="00FD4F30" w:rsidRDefault="00ED0F83" w:rsidP="00DB4A0F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  <w:r w:rsidRPr="00FD4F30"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  <w:t>12.15-12.30</w:t>
            </w:r>
          </w:p>
        </w:tc>
        <w:tc>
          <w:tcPr>
            <w:tcW w:w="8647" w:type="dxa"/>
            <w:tcBorders>
              <w:top w:val="single" w:sz="4" w:space="0" w:color="auto"/>
              <w:bottom w:val="nil"/>
            </w:tcBorders>
          </w:tcPr>
          <w:p w:rsidR="00ED0F83" w:rsidRPr="00FD4F30" w:rsidRDefault="00ED0F83" w:rsidP="00FD4F30">
            <w:pPr>
              <w:jc w:val="both"/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</w:pPr>
            <w:r w:rsidRPr="00FD4F30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 xml:space="preserve">Конкурсное движение </w:t>
            </w:r>
            <w:r w:rsidRPr="00FD4F30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–</w:t>
            </w:r>
            <w:r w:rsidRPr="00FD4F30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 xml:space="preserve"> </w:t>
            </w:r>
            <w:r w:rsidRPr="00FD4F30">
              <w:rPr>
                <w:rFonts w:ascii="Akrobat" w:hAnsi="Akrobat" w:cs="Akrobat"/>
                <w:b/>
                <w:color w:val="002060"/>
                <w:sz w:val="32"/>
                <w:szCs w:val="32"/>
              </w:rPr>
              <w:t>фактор</w:t>
            </w:r>
            <w:r w:rsidRPr="00FD4F30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 xml:space="preserve"> </w:t>
            </w:r>
            <w:r w:rsidRPr="00FD4F30">
              <w:rPr>
                <w:rFonts w:ascii="Akrobat" w:hAnsi="Akrobat" w:cs="Akrobat"/>
                <w:b/>
                <w:color w:val="002060"/>
                <w:sz w:val="32"/>
                <w:szCs w:val="32"/>
              </w:rPr>
              <w:t>профессионального</w:t>
            </w:r>
            <w:r w:rsidRPr="00FD4F30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 xml:space="preserve"> </w:t>
            </w:r>
            <w:r w:rsidRPr="00FD4F30">
              <w:rPr>
                <w:rFonts w:ascii="Akrobat" w:hAnsi="Akrobat" w:cs="Akrobat"/>
                <w:b/>
                <w:color w:val="002060"/>
                <w:sz w:val="32"/>
                <w:szCs w:val="32"/>
              </w:rPr>
              <w:t>развития</w:t>
            </w:r>
            <w:r w:rsidRPr="00FD4F30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 xml:space="preserve"> </w:t>
            </w:r>
            <w:r w:rsidRPr="00FD4F30">
              <w:rPr>
                <w:rFonts w:ascii="Akrobat" w:hAnsi="Akrobat" w:cs="Akrobat"/>
                <w:b/>
                <w:color w:val="002060"/>
                <w:sz w:val="32"/>
                <w:szCs w:val="32"/>
              </w:rPr>
              <w:t>педагога</w:t>
            </w:r>
            <w:r w:rsidRPr="00FD4F30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 xml:space="preserve"> </w:t>
            </w:r>
            <w:r w:rsidRPr="00FD4F30">
              <w:rPr>
                <w:rFonts w:ascii="Akrobat" w:hAnsi="Akrobat" w:cs="Akrobat"/>
                <w:b/>
                <w:color w:val="002060"/>
                <w:sz w:val="32"/>
                <w:szCs w:val="32"/>
              </w:rPr>
              <w:t>и</w:t>
            </w:r>
            <w:r w:rsidRPr="00FD4F30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 xml:space="preserve"> </w:t>
            </w:r>
            <w:r w:rsidRPr="00FD4F30">
              <w:rPr>
                <w:rFonts w:ascii="Akrobat" w:hAnsi="Akrobat" w:cs="Akrobat"/>
                <w:b/>
                <w:color w:val="002060"/>
                <w:sz w:val="32"/>
                <w:szCs w:val="32"/>
              </w:rPr>
              <w:t>управленца</w:t>
            </w:r>
          </w:p>
        </w:tc>
      </w:tr>
      <w:tr w:rsidR="00ED0F83" w:rsidRPr="009F6F62" w:rsidTr="00ED0F83">
        <w:tc>
          <w:tcPr>
            <w:tcW w:w="1701" w:type="dxa"/>
            <w:vMerge/>
          </w:tcPr>
          <w:p w:rsidR="00ED0F83" w:rsidRPr="00FD4F30" w:rsidRDefault="00ED0F83" w:rsidP="00DB4A0F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</w:p>
        </w:tc>
        <w:tc>
          <w:tcPr>
            <w:tcW w:w="8647" w:type="dxa"/>
            <w:tcBorders>
              <w:top w:val="nil"/>
              <w:bottom w:val="single" w:sz="4" w:space="0" w:color="auto"/>
            </w:tcBorders>
          </w:tcPr>
          <w:p w:rsidR="00ED0F83" w:rsidRPr="00FD4F30" w:rsidRDefault="00ED0F83" w:rsidP="00FD4F30">
            <w:pPr>
              <w:jc w:val="right"/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</w:pPr>
            <w:r w:rsidRPr="00FD4F30"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  <w:t xml:space="preserve">Иванов А.И., </w:t>
            </w:r>
          </w:p>
          <w:p w:rsidR="00ED0F83" w:rsidRPr="00FD4F30" w:rsidRDefault="00ED0F83" w:rsidP="00FD4F30">
            <w:pPr>
              <w:jc w:val="right"/>
              <w:rPr>
                <w:rFonts w:ascii="Akrobat" w:hAnsi="Akrobat" w:cs="Akrobat"/>
                <w:sz w:val="32"/>
                <w:szCs w:val="32"/>
              </w:rPr>
            </w:pPr>
            <w:r w:rsidRPr="00FD4F30">
              <w:rPr>
                <w:rFonts w:ascii="Akrobat" w:hAnsi="Akrobat" w:cs="Akrobat"/>
                <w:sz w:val="32"/>
                <w:szCs w:val="32"/>
              </w:rPr>
              <w:t xml:space="preserve">директор МБОУ СОШ </w:t>
            </w:r>
            <w:r w:rsidRPr="00FD4F30"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FD4F30">
              <w:rPr>
                <w:rFonts w:ascii="Akrobat" w:hAnsi="Akrobat" w:cs="Akrobat"/>
                <w:sz w:val="32"/>
                <w:szCs w:val="32"/>
              </w:rPr>
              <w:t>28 г.</w:t>
            </w:r>
            <w:r>
              <w:rPr>
                <w:rFonts w:ascii="Akrobat" w:hAnsi="Akrobat" w:cs="Akrobat"/>
                <w:sz w:val="32"/>
                <w:szCs w:val="32"/>
              </w:rPr>
              <w:t xml:space="preserve"> </w:t>
            </w:r>
            <w:r w:rsidRPr="00FD4F30">
              <w:rPr>
                <w:rFonts w:ascii="Akrobat" w:hAnsi="Akrobat" w:cs="Akrobat"/>
                <w:sz w:val="32"/>
                <w:szCs w:val="32"/>
              </w:rPr>
              <w:t xml:space="preserve">Брянска, председатель регионального клуба </w:t>
            </w:r>
            <w:r w:rsidRPr="00FD4F30">
              <w:rPr>
                <w:rFonts w:ascii="Cambria" w:hAnsi="Cambria" w:cs="Cambria"/>
                <w:sz w:val="32"/>
                <w:szCs w:val="32"/>
              </w:rPr>
              <w:t>«</w:t>
            </w:r>
            <w:r w:rsidRPr="00FD4F30">
              <w:rPr>
                <w:rFonts w:ascii="Akrobat" w:hAnsi="Akrobat" w:cs="Akrobat"/>
                <w:sz w:val="32"/>
                <w:szCs w:val="32"/>
              </w:rPr>
              <w:t>Учитель года</w:t>
            </w:r>
            <w:r w:rsidRPr="00FD4F30">
              <w:rPr>
                <w:rFonts w:ascii="Cambria" w:hAnsi="Cambria" w:cs="Cambria"/>
                <w:sz w:val="32"/>
                <w:szCs w:val="32"/>
              </w:rPr>
              <w:t>»</w:t>
            </w:r>
            <w:r w:rsidRPr="00FD4F30">
              <w:rPr>
                <w:rFonts w:ascii="Akrobat" w:hAnsi="Akrobat" w:cs="Akrobat"/>
                <w:sz w:val="32"/>
                <w:szCs w:val="32"/>
              </w:rPr>
              <w:t xml:space="preserve"> Брянской области</w:t>
            </w:r>
          </w:p>
        </w:tc>
      </w:tr>
      <w:tr w:rsidR="00ED0F83" w:rsidRPr="009F6F62" w:rsidTr="00ED0F83"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:rsidR="00ED0F83" w:rsidRPr="00FD4F30" w:rsidRDefault="00ED0F83" w:rsidP="00DB4A0F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  <w:r w:rsidRPr="00FD4F30"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  <w:t>12.30-12.45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D0F83" w:rsidRPr="00FD4F30" w:rsidRDefault="00ED0F83" w:rsidP="00FD4F30">
            <w:pPr>
              <w:jc w:val="both"/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</w:pPr>
            <w:r w:rsidRPr="00FD4F30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>Роль системы дополнительного профессионального образования в развитии профессиональной компетентности педагогов</w:t>
            </w:r>
          </w:p>
        </w:tc>
      </w:tr>
      <w:tr w:rsidR="00ED0F83" w:rsidRPr="009F6F62" w:rsidTr="00ED0F83">
        <w:tc>
          <w:tcPr>
            <w:tcW w:w="1701" w:type="dxa"/>
            <w:vMerge/>
          </w:tcPr>
          <w:p w:rsidR="00ED0F83" w:rsidRPr="00FD4F30" w:rsidRDefault="00ED0F83" w:rsidP="00DB4A0F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</w:p>
        </w:tc>
        <w:tc>
          <w:tcPr>
            <w:tcW w:w="8647" w:type="dxa"/>
            <w:tcBorders>
              <w:top w:val="nil"/>
              <w:bottom w:val="single" w:sz="4" w:space="0" w:color="auto"/>
            </w:tcBorders>
          </w:tcPr>
          <w:p w:rsidR="00ED0F83" w:rsidRPr="00FD4F30" w:rsidRDefault="00ED0F83" w:rsidP="00FD4F30">
            <w:pPr>
              <w:jc w:val="right"/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</w:pPr>
            <w:r w:rsidRPr="00FD4F30"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  <w:t>Иванова</w:t>
            </w:r>
            <w:r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  <w:t xml:space="preserve"> </w:t>
            </w:r>
            <w:r w:rsidRPr="00FD4F30">
              <w:rPr>
                <w:rFonts w:ascii="Akrobat" w:hAnsi="Akrobat" w:cs="Akrobat"/>
                <w:b/>
                <w:color w:val="7030A0"/>
                <w:sz w:val="32"/>
                <w:szCs w:val="32"/>
              </w:rPr>
              <w:t>С</w:t>
            </w:r>
            <w:r w:rsidRPr="00FD4F30"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  <w:t>.</w:t>
            </w:r>
            <w:r w:rsidRPr="00FD4F30">
              <w:rPr>
                <w:rFonts w:ascii="Akrobat" w:hAnsi="Akrobat" w:cs="Akrobat"/>
                <w:b/>
                <w:color w:val="7030A0"/>
                <w:sz w:val="32"/>
                <w:szCs w:val="32"/>
              </w:rPr>
              <w:t>А</w:t>
            </w:r>
            <w:r w:rsidRPr="00FD4F30"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  <w:t xml:space="preserve">., </w:t>
            </w:r>
          </w:p>
          <w:p w:rsidR="00ED0F83" w:rsidRPr="00FD4F30" w:rsidRDefault="00ED0F83" w:rsidP="00FD4F30">
            <w:pPr>
              <w:jc w:val="right"/>
              <w:rPr>
                <w:rFonts w:ascii="Akrobat" w:hAnsi="Akrobat" w:cstheme="minorHAnsi"/>
                <w:sz w:val="32"/>
                <w:szCs w:val="32"/>
              </w:rPr>
            </w:pPr>
            <w:r w:rsidRPr="00FD4F30">
              <w:rPr>
                <w:rFonts w:ascii="Akrobat" w:hAnsi="Akrobat" w:cstheme="minorHAnsi"/>
                <w:sz w:val="32"/>
                <w:szCs w:val="32"/>
              </w:rPr>
              <w:t xml:space="preserve">директор МБОУ </w:t>
            </w:r>
            <w:r w:rsidRPr="00FD4F30">
              <w:rPr>
                <w:rFonts w:ascii="Cambria" w:hAnsi="Cambria" w:cs="Cambria"/>
                <w:sz w:val="32"/>
                <w:szCs w:val="32"/>
              </w:rPr>
              <w:t>«</w:t>
            </w:r>
            <w:r w:rsidRPr="00FD4F30">
              <w:rPr>
                <w:rFonts w:ascii="Akrobat" w:hAnsi="Akrobat" w:cstheme="minorHAnsi"/>
                <w:sz w:val="32"/>
                <w:szCs w:val="32"/>
              </w:rPr>
              <w:t>СОШ им. А.М. Горького</w:t>
            </w:r>
            <w:r w:rsidRPr="00FD4F30">
              <w:rPr>
                <w:rFonts w:ascii="Cambria" w:hAnsi="Cambria" w:cs="Cambria"/>
                <w:sz w:val="32"/>
                <w:szCs w:val="32"/>
              </w:rPr>
              <w:t>»</w:t>
            </w:r>
            <w:r w:rsidRPr="00FD4F30">
              <w:rPr>
                <w:rFonts w:ascii="Akrobat" w:hAnsi="Akrobat" w:cstheme="minorHAnsi"/>
                <w:sz w:val="32"/>
                <w:szCs w:val="32"/>
              </w:rPr>
              <w:t xml:space="preserve"> </w:t>
            </w:r>
            <w:r w:rsidRPr="00FD4F30">
              <w:rPr>
                <w:rFonts w:ascii="Akrobat" w:hAnsi="Akrobat" w:cs="Akrobat"/>
                <w:sz w:val="32"/>
                <w:szCs w:val="32"/>
              </w:rPr>
              <w:t>г</w:t>
            </w:r>
            <w:r w:rsidRPr="00FD4F30">
              <w:rPr>
                <w:rFonts w:ascii="Akrobat" w:hAnsi="Akrobat" w:cstheme="minorHAnsi"/>
                <w:sz w:val="32"/>
                <w:szCs w:val="32"/>
              </w:rPr>
              <w:t>.</w:t>
            </w:r>
            <w:r w:rsidRPr="00FD4F30">
              <w:rPr>
                <w:rFonts w:ascii="Cambria" w:hAnsi="Cambria" w:cs="Cambria"/>
                <w:sz w:val="32"/>
                <w:szCs w:val="32"/>
              </w:rPr>
              <w:t xml:space="preserve"> </w:t>
            </w:r>
            <w:r w:rsidRPr="00FD4F30">
              <w:rPr>
                <w:rFonts w:ascii="Akrobat" w:hAnsi="Akrobat" w:cstheme="minorHAnsi"/>
                <w:sz w:val="32"/>
                <w:szCs w:val="32"/>
              </w:rPr>
              <w:t>Карачева</w:t>
            </w:r>
          </w:p>
        </w:tc>
      </w:tr>
      <w:tr w:rsidR="00ED0F83" w:rsidRPr="009F6F62" w:rsidTr="00ED0F83">
        <w:tc>
          <w:tcPr>
            <w:tcW w:w="1701" w:type="dxa"/>
            <w:vMerge w:val="restart"/>
          </w:tcPr>
          <w:p w:rsidR="00ED0F83" w:rsidRPr="00FD4F30" w:rsidRDefault="00ED0F83" w:rsidP="00DB4A0F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  <w:r w:rsidRPr="00444312"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  <w:t>12.45-13.00</w:t>
            </w:r>
          </w:p>
        </w:tc>
        <w:tc>
          <w:tcPr>
            <w:tcW w:w="8647" w:type="dxa"/>
            <w:tcBorders>
              <w:top w:val="single" w:sz="4" w:space="0" w:color="auto"/>
              <w:bottom w:val="nil"/>
            </w:tcBorders>
          </w:tcPr>
          <w:p w:rsidR="00ED0F83" w:rsidRPr="00444312" w:rsidRDefault="00ED0F83" w:rsidP="00444312">
            <w:pPr>
              <w:jc w:val="both"/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</w:pPr>
            <w:r w:rsidRPr="00444312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 xml:space="preserve">Роль взаимодействия муниципальных методических служб и ГАУ ДПО </w:t>
            </w:r>
            <w:r w:rsidRPr="00444312">
              <w:rPr>
                <w:rFonts w:ascii="Cambria" w:hAnsi="Cambria" w:cs="Cambria"/>
                <w:b/>
                <w:color w:val="002060"/>
                <w:sz w:val="32"/>
                <w:szCs w:val="32"/>
              </w:rPr>
              <w:t>«</w:t>
            </w:r>
            <w:r w:rsidRPr="00444312">
              <w:rPr>
                <w:rFonts w:ascii="Akrobat" w:hAnsi="Akrobat" w:cs="Akrobat"/>
                <w:b/>
                <w:color w:val="002060"/>
                <w:sz w:val="32"/>
                <w:szCs w:val="32"/>
              </w:rPr>
              <w:t>БИПКРО</w:t>
            </w:r>
            <w:r w:rsidRPr="00444312">
              <w:rPr>
                <w:rFonts w:ascii="Cambria" w:hAnsi="Cambria" w:cs="Cambria"/>
                <w:b/>
                <w:color w:val="002060"/>
                <w:sz w:val="32"/>
                <w:szCs w:val="32"/>
              </w:rPr>
              <w:t>»</w:t>
            </w:r>
            <w:r w:rsidRPr="00444312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 xml:space="preserve"> в профессиональном развитии педагогических и управленческих кадров</w:t>
            </w:r>
          </w:p>
        </w:tc>
      </w:tr>
      <w:tr w:rsidR="00ED0F83" w:rsidRPr="009F6F62" w:rsidTr="00ED0F83"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ED0F83" w:rsidRPr="00444312" w:rsidRDefault="00ED0F83" w:rsidP="00DB4A0F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</w:p>
        </w:tc>
        <w:tc>
          <w:tcPr>
            <w:tcW w:w="8647" w:type="dxa"/>
            <w:tcBorders>
              <w:top w:val="nil"/>
              <w:bottom w:val="single" w:sz="4" w:space="0" w:color="auto"/>
            </w:tcBorders>
          </w:tcPr>
          <w:p w:rsidR="00ED0F83" w:rsidRPr="00444312" w:rsidRDefault="00ED0F83" w:rsidP="00444312">
            <w:pPr>
              <w:jc w:val="right"/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</w:pPr>
            <w:r w:rsidRPr="00444312"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  <w:t>Кузнецова</w:t>
            </w:r>
            <w:r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  <w:t xml:space="preserve"> </w:t>
            </w:r>
            <w:r w:rsidRPr="00444312">
              <w:rPr>
                <w:rFonts w:ascii="Akrobat" w:hAnsi="Akrobat" w:cs="Akrobat"/>
                <w:b/>
                <w:color w:val="7030A0"/>
                <w:sz w:val="32"/>
                <w:szCs w:val="32"/>
              </w:rPr>
              <w:t>Н</w:t>
            </w:r>
            <w:r w:rsidRPr="00444312"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  <w:t>.</w:t>
            </w:r>
            <w:r w:rsidRPr="00444312">
              <w:rPr>
                <w:rFonts w:ascii="Akrobat" w:hAnsi="Akrobat" w:cs="Akrobat"/>
                <w:b/>
                <w:color w:val="7030A0"/>
                <w:sz w:val="32"/>
                <w:szCs w:val="32"/>
              </w:rPr>
              <w:t>П</w:t>
            </w:r>
            <w:r w:rsidRPr="00444312"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  <w:t xml:space="preserve">., </w:t>
            </w:r>
          </w:p>
          <w:p w:rsidR="00ED0F83" w:rsidRPr="00444312" w:rsidRDefault="00ED0F83" w:rsidP="00444312">
            <w:pPr>
              <w:jc w:val="both"/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</w:pPr>
            <w:r w:rsidRPr="00444312">
              <w:rPr>
                <w:rFonts w:ascii="Akrobat" w:hAnsi="Akrobat" w:cstheme="minorHAnsi"/>
                <w:sz w:val="32"/>
                <w:szCs w:val="32"/>
              </w:rPr>
              <w:t>заместитель начальника управления образования администрации Жуковского муниципального округа Брянской области</w:t>
            </w:r>
          </w:p>
        </w:tc>
      </w:tr>
      <w:tr w:rsidR="00D70ED7" w:rsidRPr="009F6F62" w:rsidTr="00E15DEF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D70ED7" w:rsidRPr="00444312" w:rsidRDefault="00D70ED7" w:rsidP="00DB4A0F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  <w:r w:rsidRPr="00D70ED7"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  <w:t>13.00-13.30</w:t>
            </w:r>
          </w:p>
        </w:tc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:rsidR="00D70ED7" w:rsidRPr="00D70ED7" w:rsidRDefault="00EF7AF6" w:rsidP="00D70ED7">
            <w:pPr>
              <w:jc w:val="both"/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</w:pPr>
            <w:r w:rsidRPr="00D70ED7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>ВЫРАБОТКА ПРЕДЛОЖЕНИЙ В РЕЗОЛЮЦИЮ КОНФЕРЕНЦИИ</w:t>
            </w:r>
          </w:p>
        </w:tc>
      </w:tr>
    </w:tbl>
    <w:p w:rsidR="00EB15FF" w:rsidRDefault="00EB15FF" w:rsidP="00EF7AF6">
      <w:pPr>
        <w:spacing w:after="0" w:line="240" w:lineRule="auto"/>
        <w:rPr>
          <w:sz w:val="10"/>
          <w:szCs w:val="10"/>
        </w:rPr>
      </w:pPr>
    </w:p>
    <w:p w:rsidR="00B0207D" w:rsidRDefault="00B0207D" w:rsidP="00EF7AF6">
      <w:pPr>
        <w:spacing w:after="0" w:line="240" w:lineRule="auto"/>
        <w:rPr>
          <w:sz w:val="10"/>
          <w:szCs w:val="10"/>
        </w:rPr>
      </w:pPr>
    </w:p>
    <w:p w:rsidR="00EF7AF6" w:rsidRPr="00EF7AF6" w:rsidRDefault="00EF7AF6" w:rsidP="00EF7AF6">
      <w:pPr>
        <w:spacing w:after="0" w:line="240" w:lineRule="auto"/>
        <w:rPr>
          <w:sz w:val="10"/>
          <w:szCs w:val="10"/>
        </w:rPr>
      </w:pPr>
    </w:p>
    <w:p w:rsidR="00D70ED7" w:rsidRPr="00781D58" w:rsidRDefault="00D70ED7" w:rsidP="00B0207D">
      <w:pPr>
        <w:jc w:val="both"/>
        <w:rPr>
          <w:rFonts w:ascii="a_BodoniNovaNr" w:hAnsi="a_BodoniNovaNr" w:cstheme="minorHAnsi"/>
          <w:b/>
          <w:bCs/>
          <w:color w:val="FF0000"/>
          <w:sz w:val="28"/>
          <w:szCs w:val="28"/>
        </w:rPr>
      </w:pPr>
      <w:r w:rsidRPr="00781D58">
        <w:rPr>
          <w:rFonts w:ascii="a_BodoniNovaNr" w:hAnsi="a_BodoniNovaNr" w:cstheme="minorHAnsi"/>
          <w:b/>
          <w:bCs/>
          <w:color w:val="FF0000"/>
          <w:sz w:val="28"/>
          <w:szCs w:val="28"/>
        </w:rPr>
        <w:t>Секция №</w:t>
      </w:r>
      <w:r w:rsidRPr="00781D58">
        <w:rPr>
          <w:rFonts w:ascii="Cambria" w:hAnsi="Cambria" w:cs="Cambria"/>
          <w:b/>
          <w:bCs/>
          <w:color w:val="FF0000"/>
          <w:sz w:val="28"/>
          <w:szCs w:val="28"/>
        </w:rPr>
        <w:t xml:space="preserve"> </w:t>
      </w:r>
      <w:r w:rsidRPr="00781D58">
        <w:rPr>
          <w:rFonts w:ascii="a_BodoniNovaNr" w:hAnsi="a_BodoniNovaNr" w:cstheme="minorHAnsi"/>
          <w:b/>
          <w:bCs/>
          <w:color w:val="FF0000"/>
          <w:sz w:val="28"/>
          <w:szCs w:val="28"/>
        </w:rPr>
        <w:t>2. СЕКЦИЯ РУКОВОДИТЕЛЕЙ ПРОФЕССИОНАЛЬНЫХ ОБРАЗОВАТЕЛЬНЫХ ОРГАНИЗАЦИЙ (ауд. 110 коворкинг)</w:t>
      </w:r>
    </w:p>
    <w:p w:rsidR="00981C1A" w:rsidRPr="00D70ED7" w:rsidRDefault="00981C1A" w:rsidP="00D70ED7">
      <w:pPr>
        <w:pStyle w:val="a4"/>
        <w:ind w:right="-283"/>
        <w:jc w:val="both"/>
        <w:rPr>
          <w:rFonts w:ascii="Akrobat" w:hAnsi="Akrobat" w:cstheme="minorHAnsi"/>
          <w:sz w:val="32"/>
          <w:szCs w:val="32"/>
        </w:rPr>
      </w:pPr>
      <w:r w:rsidRPr="00D70ED7">
        <w:rPr>
          <w:rFonts w:ascii="Akrobat" w:hAnsi="Akrobat" w:cstheme="minorHAnsi"/>
          <w:b/>
          <w:sz w:val="32"/>
          <w:szCs w:val="32"/>
        </w:rPr>
        <w:t>Модератор</w:t>
      </w:r>
      <w:r w:rsidR="00990439" w:rsidRPr="00D70ED7">
        <w:rPr>
          <w:rFonts w:ascii="Akrobat" w:hAnsi="Akrobat" w:cstheme="minorHAnsi"/>
          <w:b/>
          <w:sz w:val="32"/>
          <w:szCs w:val="32"/>
        </w:rPr>
        <w:t xml:space="preserve"> секции</w:t>
      </w:r>
      <w:r w:rsidRPr="00D70ED7">
        <w:rPr>
          <w:rFonts w:ascii="Akrobat" w:hAnsi="Akrobat" w:cstheme="minorHAnsi"/>
          <w:sz w:val="32"/>
          <w:szCs w:val="32"/>
        </w:rPr>
        <w:t xml:space="preserve"> </w:t>
      </w:r>
      <w:r w:rsidRPr="00D70ED7">
        <w:rPr>
          <w:rFonts w:ascii="Times New Roman" w:hAnsi="Times New Roman" w:cs="Times New Roman"/>
          <w:sz w:val="32"/>
          <w:szCs w:val="32"/>
        </w:rPr>
        <w:t>–</w:t>
      </w:r>
      <w:r w:rsidRPr="00D70ED7">
        <w:rPr>
          <w:rFonts w:ascii="Akrobat" w:hAnsi="Akrobat" w:cstheme="minorHAnsi"/>
          <w:sz w:val="32"/>
          <w:szCs w:val="32"/>
        </w:rPr>
        <w:t xml:space="preserve"> </w:t>
      </w:r>
      <w:r w:rsidR="00B0207D" w:rsidRPr="00B0207D">
        <w:rPr>
          <w:rFonts w:ascii="Akrobat" w:hAnsi="Akrobat" w:cs="Akrobat"/>
          <w:b/>
          <w:color w:val="7030A0"/>
          <w:sz w:val="32"/>
          <w:szCs w:val="32"/>
        </w:rPr>
        <w:t xml:space="preserve">Захарова М.В., </w:t>
      </w:r>
      <w:r w:rsidR="00B0207D" w:rsidRPr="00B0207D">
        <w:rPr>
          <w:rFonts w:ascii="Akrobat" w:hAnsi="Akrobat" w:cs="Akrobat"/>
          <w:sz w:val="32"/>
          <w:szCs w:val="32"/>
        </w:rPr>
        <w:t xml:space="preserve">проректор по учебно-методической и проектной деятельности ГАУ ДПО </w:t>
      </w:r>
      <w:r w:rsidR="00B0207D" w:rsidRPr="00B0207D">
        <w:rPr>
          <w:rFonts w:ascii="Cambria" w:hAnsi="Cambria" w:cs="Cambria"/>
          <w:sz w:val="32"/>
          <w:szCs w:val="32"/>
        </w:rPr>
        <w:t>«</w:t>
      </w:r>
      <w:r w:rsidR="00B0207D" w:rsidRPr="00B0207D">
        <w:rPr>
          <w:rFonts w:ascii="Akrobat" w:hAnsi="Akrobat" w:cs="Akrobat"/>
          <w:sz w:val="32"/>
          <w:szCs w:val="32"/>
        </w:rPr>
        <w:t>БИПКРО</w:t>
      </w:r>
      <w:r w:rsidR="00B0207D" w:rsidRPr="00B0207D">
        <w:rPr>
          <w:rFonts w:ascii="Cambria" w:hAnsi="Cambria" w:cs="Cambria"/>
          <w:sz w:val="32"/>
          <w:szCs w:val="32"/>
        </w:rPr>
        <w:t>»</w:t>
      </w:r>
      <w:r w:rsidR="00B0207D" w:rsidRPr="00B0207D">
        <w:rPr>
          <w:rFonts w:ascii="Akrobat" w:hAnsi="Akrobat" w:cs="Akrobat"/>
          <w:sz w:val="32"/>
          <w:szCs w:val="32"/>
        </w:rPr>
        <w:t>, к.б.н.</w:t>
      </w:r>
    </w:p>
    <w:tbl>
      <w:tblPr>
        <w:tblStyle w:val="a6"/>
        <w:tblW w:w="10240" w:type="dxa"/>
        <w:tblInd w:w="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22"/>
        <w:gridCol w:w="8418"/>
      </w:tblGrid>
      <w:tr w:rsidR="00ED0F83" w:rsidRPr="009F6F62" w:rsidTr="00581E2F">
        <w:tc>
          <w:tcPr>
            <w:tcW w:w="1822" w:type="dxa"/>
            <w:vMerge w:val="restart"/>
            <w:tcBorders>
              <w:top w:val="single" w:sz="4" w:space="0" w:color="auto"/>
            </w:tcBorders>
          </w:tcPr>
          <w:p w:rsidR="00ED0F83" w:rsidRPr="00D70ED7" w:rsidRDefault="00ED0F83" w:rsidP="00DB4A0F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  <w:r w:rsidRPr="00D70ED7"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  <w:t>12.00-12.15</w:t>
            </w:r>
          </w:p>
        </w:tc>
        <w:tc>
          <w:tcPr>
            <w:tcW w:w="8418" w:type="dxa"/>
            <w:tcBorders>
              <w:top w:val="single" w:sz="4" w:space="0" w:color="auto"/>
              <w:bottom w:val="nil"/>
            </w:tcBorders>
          </w:tcPr>
          <w:p w:rsidR="00ED0F83" w:rsidRPr="00D70ED7" w:rsidRDefault="00ED0F83" w:rsidP="00DB4A0F">
            <w:pPr>
              <w:jc w:val="both"/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</w:pPr>
            <w:r w:rsidRPr="00D70ED7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 xml:space="preserve">О реализации ФП </w:t>
            </w:r>
            <w:r w:rsidRPr="00D70ED7">
              <w:rPr>
                <w:rFonts w:ascii="Cambria" w:hAnsi="Cambria" w:cs="Cambria"/>
                <w:b/>
                <w:color w:val="002060"/>
                <w:sz w:val="32"/>
                <w:szCs w:val="32"/>
              </w:rPr>
              <w:t>«</w:t>
            </w:r>
            <w:r w:rsidRPr="00D70ED7">
              <w:rPr>
                <w:rFonts w:ascii="Akrobat" w:hAnsi="Akrobat" w:cs="Akrobat"/>
                <w:b/>
                <w:color w:val="002060"/>
                <w:sz w:val="32"/>
                <w:szCs w:val="32"/>
              </w:rPr>
              <w:t>Профессионалитет</w:t>
            </w:r>
            <w:r w:rsidRPr="00D70ED7">
              <w:rPr>
                <w:rFonts w:ascii="Cambria" w:hAnsi="Cambria" w:cs="Cambria"/>
                <w:b/>
                <w:color w:val="002060"/>
                <w:sz w:val="32"/>
                <w:szCs w:val="32"/>
              </w:rPr>
              <w:t>»</w:t>
            </w:r>
            <w:r w:rsidRPr="00D70ED7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 xml:space="preserve"> в кластере </w:t>
            </w:r>
            <w:r w:rsidRPr="00D70ED7">
              <w:rPr>
                <w:rFonts w:ascii="Cambria" w:hAnsi="Cambria" w:cs="Cambria"/>
                <w:b/>
                <w:color w:val="002060"/>
                <w:sz w:val="32"/>
                <w:szCs w:val="32"/>
              </w:rPr>
              <w:t>«</w:t>
            </w:r>
            <w:r w:rsidRPr="00D70ED7">
              <w:rPr>
                <w:rFonts w:ascii="Akrobat" w:hAnsi="Akrobat" w:cs="Akrobat"/>
                <w:b/>
                <w:color w:val="002060"/>
                <w:sz w:val="32"/>
                <w:szCs w:val="32"/>
              </w:rPr>
              <w:t>Кли</w:t>
            </w:r>
            <w:r w:rsidRPr="00D70ED7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>ническая и профилактическая медицина</w:t>
            </w:r>
            <w:r w:rsidRPr="00D70ED7">
              <w:rPr>
                <w:rFonts w:ascii="Cambria" w:hAnsi="Cambria" w:cs="Cambria"/>
                <w:b/>
                <w:color w:val="002060"/>
                <w:sz w:val="32"/>
                <w:szCs w:val="32"/>
              </w:rPr>
              <w:t>»</w:t>
            </w:r>
            <w:r w:rsidRPr="00D70ED7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 xml:space="preserve"> в Брянской области</w:t>
            </w:r>
          </w:p>
        </w:tc>
      </w:tr>
      <w:tr w:rsidR="00ED0F83" w:rsidRPr="00D70ED7" w:rsidTr="00581E2F">
        <w:tc>
          <w:tcPr>
            <w:tcW w:w="1822" w:type="dxa"/>
            <w:vMerge/>
            <w:tcBorders>
              <w:bottom w:val="single" w:sz="4" w:space="0" w:color="auto"/>
            </w:tcBorders>
          </w:tcPr>
          <w:p w:rsidR="00ED0F83" w:rsidRPr="00D70ED7" w:rsidRDefault="00ED0F83" w:rsidP="00DB4A0F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</w:p>
        </w:tc>
        <w:tc>
          <w:tcPr>
            <w:tcW w:w="8418" w:type="dxa"/>
            <w:tcBorders>
              <w:top w:val="nil"/>
              <w:bottom w:val="single" w:sz="4" w:space="0" w:color="auto"/>
            </w:tcBorders>
          </w:tcPr>
          <w:p w:rsidR="00ED0F83" w:rsidRPr="00D70ED7" w:rsidRDefault="00ED0F83" w:rsidP="00D70ED7">
            <w:pPr>
              <w:jc w:val="right"/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</w:pPr>
            <w:r w:rsidRPr="00D70ED7"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  <w:t xml:space="preserve">Яковлева З.Р., </w:t>
            </w:r>
          </w:p>
          <w:p w:rsidR="00ED0F83" w:rsidRPr="00D70ED7" w:rsidRDefault="00ED0F83" w:rsidP="00DB4A0F">
            <w:pPr>
              <w:jc w:val="both"/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</w:pPr>
            <w:r w:rsidRPr="00D70ED7">
              <w:rPr>
                <w:rFonts w:ascii="Akrobat" w:hAnsi="Akrobat" w:cs="Akrobat"/>
                <w:sz w:val="32"/>
                <w:szCs w:val="32"/>
              </w:rPr>
              <w:t xml:space="preserve">заместитель директора по научно-методической работе ГАПОУ </w:t>
            </w:r>
            <w:r w:rsidRPr="00D70ED7">
              <w:rPr>
                <w:rFonts w:ascii="Cambria" w:hAnsi="Cambria" w:cs="Cambria"/>
                <w:sz w:val="32"/>
                <w:szCs w:val="32"/>
              </w:rPr>
              <w:t>«</w:t>
            </w:r>
            <w:r w:rsidRPr="00D70ED7">
              <w:rPr>
                <w:rFonts w:ascii="Akrobat" w:hAnsi="Akrobat" w:cs="Akrobat"/>
                <w:sz w:val="32"/>
                <w:szCs w:val="32"/>
              </w:rPr>
              <w:t xml:space="preserve">Брянский медико-социальный техникум им. </w:t>
            </w:r>
            <w:proofErr w:type="spellStart"/>
            <w:r w:rsidRPr="00D70ED7">
              <w:rPr>
                <w:rFonts w:ascii="Akrobat" w:hAnsi="Akrobat" w:cs="Akrobat"/>
                <w:sz w:val="32"/>
                <w:szCs w:val="32"/>
              </w:rPr>
              <w:t>ак</w:t>
            </w:r>
            <w:proofErr w:type="spellEnd"/>
            <w:r w:rsidRPr="00D70ED7">
              <w:rPr>
                <w:rFonts w:ascii="Akrobat" w:hAnsi="Akrobat" w:cs="Akrobat"/>
                <w:sz w:val="32"/>
                <w:szCs w:val="32"/>
              </w:rPr>
              <w:t>. Н.М. Амосова</w:t>
            </w:r>
            <w:r w:rsidRPr="00D70ED7">
              <w:rPr>
                <w:rFonts w:ascii="Cambria" w:hAnsi="Cambria" w:cs="Cambria"/>
                <w:sz w:val="32"/>
                <w:szCs w:val="32"/>
              </w:rPr>
              <w:t>»</w:t>
            </w:r>
            <w:r w:rsidRPr="00D70ED7">
              <w:rPr>
                <w:rFonts w:ascii="Akrobat" w:hAnsi="Akrobat" w:cs="Akrobat"/>
                <w:sz w:val="32"/>
                <w:szCs w:val="32"/>
              </w:rPr>
              <w:t xml:space="preserve">, </w:t>
            </w:r>
            <w:r w:rsidRPr="00D70ED7">
              <w:rPr>
                <w:rFonts w:ascii="Cambria" w:hAnsi="Cambria" w:cs="Cambria"/>
                <w:sz w:val="32"/>
                <w:szCs w:val="32"/>
              </w:rPr>
              <w:t>«</w:t>
            </w:r>
            <w:r w:rsidRPr="00D70ED7">
              <w:rPr>
                <w:rFonts w:ascii="Akrobat" w:hAnsi="Akrobat" w:cs="Akrobat"/>
                <w:sz w:val="32"/>
                <w:szCs w:val="32"/>
              </w:rPr>
              <w:t>Почётный работник СПО РФ</w:t>
            </w:r>
            <w:r w:rsidRPr="00D70ED7">
              <w:rPr>
                <w:rFonts w:ascii="Cambria" w:hAnsi="Cambria" w:cs="Cambria"/>
                <w:sz w:val="32"/>
                <w:szCs w:val="32"/>
              </w:rPr>
              <w:t>»</w:t>
            </w:r>
          </w:p>
        </w:tc>
      </w:tr>
      <w:tr w:rsidR="00ED0F83" w:rsidRPr="00D70ED7" w:rsidTr="00ED0F83">
        <w:tc>
          <w:tcPr>
            <w:tcW w:w="1822" w:type="dxa"/>
            <w:vMerge w:val="restart"/>
            <w:tcBorders>
              <w:top w:val="single" w:sz="4" w:space="0" w:color="auto"/>
            </w:tcBorders>
          </w:tcPr>
          <w:p w:rsidR="00ED0F83" w:rsidRPr="00D70ED7" w:rsidRDefault="00ED0F83" w:rsidP="00DB4A0F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  <w:r w:rsidRPr="00EF7AF6"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  <w:t>12.15-12.30</w:t>
            </w:r>
          </w:p>
        </w:tc>
        <w:tc>
          <w:tcPr>
            <w:tcW w:w="8418" w:type="dxa"/>
            <w:tcBorders>
              <w:top w:val="single" w:sz="4" w:space="0" w:color="auto"/>
              <w:bottom w:val="nil"/>
            </w:tcBorders>
          </w:tcPr>
          <w:p w:rsidR="00ED0F83" w:rsidRPr="00EF7AF6" w:rsidRDefault="00ED0F83" w:rsidP="00EF7AF6">
            <w:pPr>
              <w:jc w:val="both"/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</w:pPr>
            <w:r w:rsidRPr="00EF7AF6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>О реализации Целевой модели наставничества в профессиональной образовательной организации</w:t>
            </w:r>
          </w:p>
        </w:tc>
      </w:tr>
      <w:tr w:rsidR="00ED0F83" w:rsidRPr="00D70ED7" w:rsidTr="00ED0F83">
        <w:tc>
          <w:tcPr>
            <w:tcW w:w="1822" w:type="dxa"/>
            <w:vMerge/>
          </w:tcPr>
          <w:p w:rsidR="00ED0F83" w:rsidRPr="00EF7AF6" w:rsidRDefault="00ED0F83" w:rsidP="00DB4A0F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</w:p>
        </w:tc>
        <w:tc>
          <w:tcPr>
            <w:tcW w:w="8418" w:type="dxa"/>
            <w:tcBorders>
              <w:top w:val="nil"/>
              <w:bottom w:val="single" w:sz="4" w:space="0" w:color="auto"/>
            </w:tcBorders>
          </w:tcPr>
          <w:p w:rsidR="00ED0F83" w:rsidRPr="00EF7AF6" w:rsidRDefault="00ED0F83" w:rsidP="00D70ED7">
            <w:pPr>
              <w:jc w:val="right"/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</w:pPr>
            <w:r w:rsidRPr="00EF7AF6"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  <w:t xml:space="preserve">Голикова Е.Е., </w:t>
            </w:r>
          </w:p>
          <w:p w:rsidR="00ED0F83" w:rsidRPr="00EF7AF6" w:rsidRDefault="00ED0F83" w:rsidP="00D70ED7">
            <w:pPr>
              <w:jc w:val="right"/>
              <w:rPr>
                <w:rFonts w:ascii="Akrobat" w:hAnsi="Akrobat" w:cs="Akrobat"/>
                <w:sz w:val="32"/>
                <w:szCs w:val="32"/>
              </w:rPr>
            </w:pPr>
            <w:r w:rsidRPr="00EF7AF6">
              <w:rPr>
                <w:rFonts w:ascii="Akrobat" w:hAnsi="Akrobat" w:cs="Akrobat"/>
                <w:sz w:val="32"/>
                <w:szCs w:val="32"/>
              </w:rPr>
              <w:t xml:space="preserve">методист ГБПОУ </w:t>
            </w:r>
            <w:r w:rsidRPr="00EF7AF6">
              <w:rPr>
                <w:rFonts w:ascii="Cambria" w:hAnsi="Cambria" w:cs="Cambria"/>
                <w:sz w:val="32"/>
                <w:szCs w:val="32"/>
              </w:rPr>
              <w:t>«</w:t>
            </w:r>
            <w:r w:rsidRPr="00EF7AF6">
              <w:rPr>
                <w:rFonts w:ascii="Akrobat" w:hAnsi="Akrobat" w:cs="Akrobat"/>
                <w:sz w:val="32"/>
                <w:szCs w:val="32"/>
              </w:rPr>
              <w:t>Трубчевский политехнический техникум</w:t>
            </w:r>
            <w:r w:rsidRPr="00EF7AF6">
              <w:rPr>
                <w:rFonts w:ascii="Cambria" w:hAnsi="Cambria" w:cs="Cambria"/>
                <w:sz w:val="32"/>
                <w:szCs w:val="32"/>
              </w:rPr>
              <w:t>»</w:t>
            </w:r>
          </w:p>
        </w:tc>
      </w:tr>
      <w:tr w:rsidR="00ED0F83" w:rsidRPr="00D70ED7" w:rsidTr="00ED0F83">
        <w:tc>
          <w:tcPr>
            <w:tcW w:w="1822" w:type="dxa"/>
            <w:vMerge w:val="restart"/>
          </w:tcPr>
          <w:p w:rsidR="00ED0F83" w:rsidRPr="00EF7AF6" w:rsidRDefault="00ED0F83" w:rsidP="00DB4A0F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  <w:r w:rsidRPr="00EF7AF6"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  <w:t>12.30-12.45</w:t>
            </w:r>
          </w:p>
        </w:tc>
        <w:tc>
          <w:tcPr>
            <w:tcW w:w="8418" w:type="dxa"/>
            <w:tcBorders>
              <w:top w:val="single" w:sz="4" w:space="0" w:color="auto"/>
              <w:bottom w:val="nil"/>
            </w:tcBorders>
          </w:tcPr>
          <w:p w:rsidR="00ED0F83" w:rsidRPr="00EF7AF6" w:rsidRDefault="00ED0F83" w:rsidP="00EF7AF6">
            <w:pPr>
              <w:jc w:val="both"/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</w:pPr>
            <w:r w:rsidRPr="00EF7AF6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>Реализация задач профориентации с учетом потребности региона: деятельность центра опережающей профессиональной подготовки</w:t>
            </w:r>
          </w:p>
        </w:tc>
      </w:tr>
      <w:tr w:rsidR="00ED0F83" w:rsidRPr="00D70ED7" w:rsidTr="00ED0F83">
        <w:tc>
          <w:tcPr>
            <w:tcW w:w="1822" w:type="dxa"/>
            <w:vMerge/>
            <w:tcBorders>
              <w:bottom w:val="single" w:sz="4" w:space="0" w:color="auto"/>
            </w:tcBorders>
          </w:tcPr>
          <w:p w:rsidR="00ED0F83" w:rsidRPr="00EF7AF6" w:rsidRDefault="00ED0F83" w:rsidP="00DB4A0F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</w:p>
        </w:tc>
        <w:tc>
          <w:tcPr>
            <w:tcW w:w="8418" w:type="dxa"/>
            <w:tcBorders>
              <w:top w:val="nil"/>
              <w:bottom w:val="single" w:sz="4" w:space="0" w:color="auto"/>
            </w:tcBorders>
          </w:tcPr>
          <w:p w:rsidR="00ED0F83" w:rsidRDefault="00ED0F83" w:rsidP="00D70ED7">
            <w:pPr>
              <w:jc w:val="right"/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</w:pPr>
            <w:r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  <w:t>Криворот А.С.,</w:t>
            </w:r>
          </w:p>
          <w:p w:rsidR="00ED0F83" w:rsidRPr="00EF7AF6" w:rsidRDefault="00ED0F83" w:rsidP="00EF7AF6">
            <w:pPr>
              <w:jc w:val="right"/>
              <w:rPr>
                <w:rFonts w:ascii="Akrobat" w:hAnsi="Akrobat" w:cs="Akrobat"/>
                <w:sz w:val="32"/>
                <w:szCs w:val="32"/>
              </w:rPr>
            </w:pPr>
            <w:r w:rsidRPr="00EF7AF6">
              <w:rPr>
                <w:rFonts w:ascii="Akrobat" w:hAnsi="Akrobat" w:cs="Akrobat"/>
                <w:sz w:val="32"/>
                <w:szCs w:val="32"/>
              </w:rPr>
              <w:t xml:space="preserve">заместитель директора ГБПОУ </w:t>
            </w:r>
            <w:r w:rsidRPr="00EF7AF6">
              <w:rPr>
                <w:rFonts w:ascii="Cambria" w:hAnsi="Cambria" w:cs="Cambria"/>
                <w:sz w:val="32"/>
                <w:szCs w:val="32"/>
              </w:rPr>
              <w:t>«</w:t>
            </w:r>
            <w:r w:rsidRPr="00EF7AF6">
              <w:rPr>
                <w:rFonts w:ascii="Akrobat" w:hAnsi="Akrobat" w:cs="Akrobat"/>
                <w:sz w:val="32"/>
                <w:szCs w:val="32"/>
              </w:rPr>
              <w:t>Брянский строительный колледж имени профессора Н.Е. Жуковского</w:t>
            </w:r>
            <w:r w:rsidRPr="00EF7AF6">
              <w:rPr>
                <w:rFonts w:ascii="Cambria" w:hAnsi="Cambria" w:cs="Cambria"/>
                <w:sz w:val="32"/>
                <w:szCs w:val="32"/>
              </w:rPr>
              <w:t>»</w:t>
            </w:r>
            <w:r>
              <w:rPr>
                <w:rFonts w:ascii="Cambria" w:hAnsi="Cambria" w:cs="Cambria"/>
                <w:sz w:val="32"/>
                <w:szCs w:val="32"/>
              </w:rPr>
              <w:t xml:space="preserve">, </w:t>
            </w:r>
            <w:r>
              <w:rPr>
                <w:rFonts w:ascii="Akrobat" w:hAnsi="Akrobat" w:cs="Akrobat"/>
                <w:sz w:val="32"/>
                <w:szCs w:val="32"/>
              </w:rPr>
              <w:t>р</w:t>
            </w:r>
            <w:r w:rsidRPr="00EF7AF6">
              <w:rPr>
                <w:rFonts w:ascii="Akrobat" w:hAnsi="Akrobat" w:cs="Akrobat"/>
                <w:sz w:val="32"/>
                <w:szCs w:val="32"/>
              </w:rPr>
              <w:t>уководитель ЦОПП</w:t>
            </w:r>
          </w:p>
        </w:tc>
      </w:tr>
      <w:tr w:rsidR="00EF7AF6" w:rsidRPr="00D70ED7" w:rsidTr="00E15DEF">
        <w:tc>
          <w:tcPr>
            <w:tcW w:w="1822" w:type="dxa"/>
            <w:tcBorders>
              <w:top w:val="single" w:sz="4" w:space="0" w:color="auto"/>
              <w:bottom w:val="single" w:sz="4" w:space="0" w:color="auto"/>
            </w:tcBorders>
          </w:tcPr>
          <w:p w:rsidR="00EF7AF6" w:rsidRPr="00EF7AF6" w:rsidRDefault="00EF7AF6" w:rsidP="00DB4A0F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  <w:r w:rsidRPr="00EF7AF6"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  <w:t>12.45-13.15</w:t>
            </w:r>
          </w:p>
        </w:tc>
        <w:tc>
          <w:tcPr>
            <w:tcW w:w="8418" w:type="dxa"/>
            <w:tcBorders>
              <w:top w:val="single" w:sz="4" w:space="0" w:color="auto"/>
              <w:bottom w:val="single" w:sz="4" w:space="0" w:color="auto"/>
            </w:tcBorders>
          </w:tcPr>
          <w:p w:rsidR="00EF7AF6" w:rsidRPr="00EF7AF6" w:rsidRDefault="00EF7AF6" w:rsidP="00EF7AF6">
            <w:pPr>
              <w:jc w:val="both"/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</w:pPr>
            <w:r w:rsidRPr="00EF7AF6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>ВЫРАБОТКА ПРЕДЛОЖЕНИЙ В РЕЗОЛЮЦИЮ КОНФЕРЕНЦИИ</w:t>
            </w:r>
          </w:p>
        </w:tc>
      </w:tr>
    </w:tbl>
    <w:p w:rsidR="00EF7AF6" w:rsidRDefault="00EF7AF6" w:rsidP="00EF7AF6">
      <w:pPr>
        <w:spacing w:after="0" w:line="240" w:lineRule="auto"/>
        <w:rPr>
          <w:sz w:val="10"/>
          <w:szCs w:val="10"/>
        </w:rPr>
      </w:pPr>
    </w:p>
    <w:p w:rsidR="00B0207D" w:rsidRPr="00EF7AF6" w:rsidRDefault="00B0207D" w:rsidP="00EF7AF6">
      <w:pPr>
        <w:spacing w:after="0" w:line="240" w:lineRule="auto"/>
        <w:rPr>
          <w:sz w:val="10"/>
          <w:szCs w:val="10"/>
        </w:rPr>
      </w:pPr>
    </w:p>
    <w:p w:rsidR="00EB15FF" w:rsidRPr="00781D58" w:rsidRDefault="00EF7AF6" w:rsidP="00B0207D">
      <w:pPr>
        <w:pStyle w:val="a4"/>
        <w:jc w:val="both"/>
        <w:rPr>
          <w:rFonts w:ascii="a_BodoniNovaNr" w:hAnsi="a_BodoniNovaNr" w:cstheme="minorHAnsi"/>
          <w:b/>
          <w:bCs/>
          <w:color w:val="2E74B5" w:themeColor="accent1" w:themeShade="BF"/>
          <w:sz w:val="28"/>
          <w:szCs w:val="28"/>
        </w:rPr>
      </w:pPr>
      <w:r w:rsidRPr="00781D58">
        <w:rPr>
          <w:rFonts w:ascii="a_BodoniNovaNr" w:hAnsi="a_BodoniNovaNr" w:cstheme="minorHAnsi"/>
          <w:b/>
          <w:bCs/>
          <w:color w:val="2E74B5" w:themeColor="accent1" w:themeShade="BF"/>
          <w:sz w:val="28"/>
          <w:szCs w:val="28"/>
        </w:rPr>
        <w:t>Секция № 3. СЕКЦИЯ ПЕДАГОГИЧЕСКИХ РАБОТНИКОВ СИСТЕМЫ ДОПОЛНИТЕЛЬНОГО ОБРАЗОВАНИЯ (ауд. 6)</w:t>
      </w:r>
    </w:p>
    <w:p w:rsidR="00781D58" w:rsidRDefault="00781D58" w:rsidP="004D3C35">
      <w:pPr>
        <w:pStyle w:val="a4"/>
        <w:rPr>
          <w:rFonts w:ascii="Akrobat" w:hAnsi="Akrobat" w:cstheme="minorHAnsi"/>
          <w:b/>
          <w:sz w:val="32"/>
          <w:szCs w:val="32"/>
        </w:rPr>
      </w:pPr>
    </w:p>
    <w:p w:rsidR="004D3C35" w:rsidRPr="00EF7AF6" w:rsidRDefault="004D3C35" w:rsidP="004D3C35">
      <w:pPr>
        <w:pStyle w:val="a4"/>
        <w:rPr>
          <w:rFonts w:ascii="Akrobat" w:hAnsi="Akrobat" w:cstheme="minorHAnsi"/>
          <w:sz w:val="32"/>
          <w:szCs w:val="32"/>
        </w:rPr>
      </w:pPr>
      <w:r w:rsidRPr="00EF7AF6">
        <w:rPr>
          <w:rFonts w:ascii="Akrobat" w:hAnsi="Akrobat" w:cstheme="minorHAnsi"/>
          <w:b/>
          <w:sz w:val="32"/>
          <w:szCs w:val="32"/>
        </w:rPr>
        <w:t>Модератор секции</w:t>
      </w:r>
      <w:r w:rsidRPr="00EF7AF6">
        <w:rPr>
          <w:rFonts w:ascii="Akrobat" w:hAnsi="Akrobat" w:cstheme="minorHAnsi"/>
          <w:sz w:val="32"/>
          <w:szCs w:val="32"/>
        </w:rPr>
        <w:t xml:space="preserve"> </w:t>
      </w:r>
      <w:r w:rsidRPr="00EF7AF6">
        <w:rPr>
          <w:rFonts w:ascii="Times New Roman" w:hAnsi="Times New Roman" w:cs="Times New Roman"/>
          <w:sz w:val="32"/>
          <w:szCs w:val="32"/>
        </w:rPr>
        <w:t>–</w:t>
      </w:r>
      <w:r w:rsidRPr="00EF7AF6">
        <w:rPr>
          <w:rFonts w:ascii="Akrobat" w:hAnsi="Akrobat" w:cstheme="minorHAnsi"/>
          <w:sz w:val="32"/>
          <w:szCs w:val="32"/>
        </w:rPr>
        <w:t xml:space="preserve"> </w:t>
      </w:r>
      <w:r w:rsidR="000C42B8" w:rsidRPr="00EF7AF6">
        <w:rPr>
          <w:rFonts w:ascii="Akrobat" w:hAnsi="Akrobat" w:cstheme="minorHAnsi"/>
          <w:color w:val="7030A0"/>
          <w:sz w:val="32"/>
          <w:szCs w:val="32"/>
        </w:rPr>
        <w:t>Ляшенко</w:t>
      </w:r>
      <w:r w:rsidR="00EF7AF6" w:rsidRPr="00EF7AF6">
        <w:rPr>
          <w:rFonts w:ascii="Akrobat" w:hAnsi="Akrobat" w:cstheme="minorHAnsi"/>
          <w:color w:val="7030A0"/>
          <w:sz w:val="32"/>
          <w:szCs w:val="32"/>
        </w:rPr>
        <w:t xml:space="preserve"> </w:t>
      </w:r>
      <w:r w:rsidR="000C42B8" w:rsidRPr="00EF7AF6">
        <w:rPr>
          <w:rFonts w:ascii="Akrobat" w:hAnsi="Akrobat" w:cs="Akrobat"/>
          <w:color w:val="7030A0"/>
          <w:sz w:val="32"/>
          <w:szCs w:val="32"/>
        </w:rPr>
        <w:t>Т</w:t>
      </w:r>
      <w:r w:rsidR="000C42B8" w:rsidRPr="00EF7AF6">
        <w:rPr>
          <w:rFonts w:ascii="Akrobat" w:hAnsi="Akrobat" w:cstheme="minorHAnsi"/>
          <w:color w:val="7030A0"/>
          <w:sz w:val="32"/>
          <w:szCs w:val="32"/>
        </w:rPr>
        <w:t>.</w:t>
      </w:r>
      <w:r w:rsidR="000C42B8" w:rsidRPr="00EF7AF6">
        <w:rPr>
          <w:rFonts w:ascii="Akrobat" w:hAnsi="Akrobat" w:cs="Akrobat"/>
          <w:color w:val="7030A0"/>
          <w:sz w:val="32"/>
          <w:szCs w:val="32"/>
        </w:rPr>
        <w:t>В</w:t>
      </w:r>
      <w:r w:rsidRPr="00EF7AF6">
        <w:rPr>
          <w:rFonts w:ascii="Akrobat" w:hAnsi="Akrobat" w:cstheme="minorHAnsi"/>
          <w:color w:val="7030A0"/>
          <w:sz w:val="32"/>
          <w:szCs w:val="32"/>
        </w:rPr>
        <w:t>.</w:t>
      </w:r>
      <w:r w:rsidRPr="00EF7AF6">
        <w:rPr>
          <w:rFonts w:ascii="Akrobat" w:hAnsi="Akrobat" w:cstheme="minorHAnsi"/>
          <w:sz w:val="32"/>
          <w:szCs w:val="32"/>
        </w:rPr>
        <w:t xml:space="preserve">, заведующий центром </w:t>
      </w:r>
      <w:r w:rsidR="000C42B8" w:rsidRPr="00EF7AF6">
        <w:rPr>
          <w:rFonts w:ascii="Akrobat" w:hAnsi="Akrobat" w:cstheme="minorHAnsi"/>
          <w:sz w:val="32"/>
          <w:szCs w:val="32"/>
        </w:rPr>
        <w:t>развития управленческих кадров</w:t>
      </w:r>
      <w:r w:rsidRPr="00EF7AF6">
        <w:rPr>
          <w:rFonts w:ascii="Akrobat" w:hAnsi="Akrobat" w:cstheme="minorHAnsi"/>
          <w:sz w:val="32"/>
          <w:szCs w:val="32"/>
        </w:rPr>
        <w:t xml:space="preserve"> ГАУ</w:t>
      </w:r>
      <w:r w:rsidR="00EF7AF6">
        <w:rPr>
          <w:rFonts w:ascii="Cambria" w:hAnsi="Cambria" w:cs="Cambria"/>
          <w:sz w:val="32"/>
          <w:szCs w:val="32"/>
        </w:rPr>
        <w:t xml:space="preserve"> </w:t>
      </w:r>
      <w:r w:rsidRPr="00EF7AF6">
        <w:rPr>
          <w:rFonts w:ascii="Akrobat" w:hAnsi="Akrobat" w:cs="Akrobat"/>
          <w:sz w:val="32"/>
          <w:szCs w:val="32"/>
        </w:rPr>
        <w:t>ДПО</w:t>
      </w:r>
      <w:r w:rsidR="00EF7AF6">
        <w:rPr>
          <w:rFonts w:ascii="Akrobat" w:hAnsi="Akrobat" w:cs="Akrobat"/>
          <w:sz w:val="32"/>
          <w:szCs w:val="32"/>
        </w:rPr>
        <w:t xml:space="preserve"> </w:t>
      </w:r>
      <w:r w:rsidRPr="00EF7AF6">
        <w:rPr>
          <w:rFonts w:ascii="Cambria" w:hAnsi="Cambria" w:cs="Cambria"/>
          <w:sz w:val="32"/>
          <w:szCs w:val="32"/>
        </w:rPr>
        <w:t>«</w:t>
      </w:r>
      <w:r w:rsidRPr="00EF7AF6">
        <w:rPr>
          <w:rFonts w:ascii="Akrobat" w:hAnsi="Akrobat" w:cs="Akrobat"/>
          <w:sz w:val="32"/>
          <w:szCs w:val="32"/>
        </w:rPr>
        <w:t>БИПКРО</w:t>
      </w:r>
      <w:r w:rsidRPr="00EF7AF6">
        <w:rPr>
          <w:rFonts w:ascii="Cambria" w:hAnsi="Cambria" w:cs="Cambria"/>
          <w:sz w:val="32"/>
          <w:szCs w:val="32"/>
        </w:rPr>
        <w:t>»</w:t>
      </w:r>
    </w:p>
    <w:tbl>
      <w:tblPr>
        <w:tblStyle w:val="a6"/>
        <w:tblW w:w="10240" w:type="dxa"/>
        <w:tblInd w:w="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22"/>
        <w:gridCol w:w="8418"/>
      </w:tblGrid>
      <w:tr w:rsidR="00ED0F83" w:rsidRPr="00D70ED7" w:rsidTr="00ED0F83">
        <w:tc>
          <w:tcPr>
            <w:tcW w:w="1822" w:type="dxa"/>
            <w:vMerge w:val="restart"/>
            <w:tcBorders>
              <w:top w:val="single" w:sz="4" w:space="0" w:color="auto"/>
            </w:tcBorders>
          </w:tcPr>
          <w:p w:rsidR="00ED0F83" w:rsidRPr="00EF7AF6" w:rsidRDefault="00ED0F83" w:rsidP="00DB4A0F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  <w:r w:rsidRPr="00EF7AF6"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  <w:t>12.00-12.15</w:t>
            </w:r>
          </w:p>
        </w:tc>
        <w:tc>
          <w:tcPr>
            <w:tcW w:w="8418" w:type="dxa"/>
            <w:tcBorders>
              <w:top w:val="single" w:sz="4" w:space="0" w:color="auto"/>
              <w:bottom w:val="nil"/>
            </w:tcBorders>
          </w:tcPr>
          <w:p w:rsidR="00ED0F83" w:rsidRPr="00EF7AF6" w:rsidRDefault="00ED0F83" w:rsidP="00EF7AF6">
            <w:pPr>
              <w:jc w:val="both"/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</w:pPr>
            <w:r w:rsidRPr="00EF7AF6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>О направлениях сопровождения управленческих и педагогических работников системы дополнительного образования детей Брянской области</w:t>
            </w:r>
          </w:p>
        </w:tc>
      </w:tr>
      <w:tr w:rsidR="00ED0F83" w:rsidRPr="00D70ED7" w:rsidTr="00ED0F83">
        <w:tc>
          <w:tcPr>
            <w:tcW w:w="1822" w:type="dxa"/>
            <w:vMerge/>
          </w:tcPr>
          <w:p w:rsidR="00ED0F83" w:rsidRPr="00EF7AF6" w:rsidRDefault="00ED0F83" w:rsidP="00DB4A0F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</w:p>
        </w:tc>
        <w:tc>
          <w:tcPr>
            <w:tcW w:w="8418" w:type="dxa"/>
            <w:tcBorders>
              <w:top w:val="nil"/>
              <w:bottom w:val="single" w:sz="4" w:space="0" w:color="auto"/>
            </w:tcBorders>
          </w:tcPr>
          <w:p w:rsidR="00ED0F83" w:rsidRPr="00EF7AF6" w:rsidRDefault="00ED0F83" w:rsidP="00E15DEF">
            <w:pPr>
              <w:jc w:val="right"/>
              <w:rPr>
                <w:rFonts w:cstheme="minorHAnsi"/>
                <w:sz w:val="28"/>
                <w:szCs w:val="28"/>
              </w:rPr>
            </w:pPr>
            <w:r w:rsidRPr="00E15DEF"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  <w:t>Ляшенко</w:t>
            </w:r>
            <w:r w:rsidRPr="00E15DEF">
              <w:rPr>
                <w:rFonts w:ascii="Cambria" w:hAnsi="Cambria" w:cs="Cambria"/>
                <w:b/>
                <w:color w:val="7030A0"/>
                <w:sz w:val="32"/>
                <w:szCs w:val="32"/>
              </w:rPr>
              <w:t xml:space="preserve"> </w:t>
            </w:r>
            <w:r w:rsidRPr="00E15DEF">
              <w:rPr>
                <w:rFonts w:ascii="Akrobat" w:hAnsi="Akrobat" w:cs="Akrobat"/>
                <w:b/>
                <w:color w:val="7030A0"/>
                <w:sz w:val="32"/>
                <w:szCs w:val="32"/>
              </w:rPr>
              <w:t>Т</w:t>
            </w:r>
            <w:r w:rsidRPr="00E15DEF"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  <w:t>.</w:t>
            </w:r>
            <w:r w:rsidRPr="00E15DEF">
              <w:rPr>
                <w:rFonts w:ascii="Akrobat" w:hAnsi="Akrobat" w:cs="Akrobat"/>
                <w:b/>
                <w:color w:val="7030A0"/>
                <w:sz w:val="32"/>
                <w:szCs w:val="32"/>
              </w:rPr>
              <w:t>В</w:t>
            </w:r>
            <w:r w:rsidRPr="00E15DEF"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  <w:t>.</w:t>
            </w:r>
            <w:r w:rsidRPr="00E15DEF">
              <w:rPr>
                <w:rFonts w:cstheme="minorHAnsi"/>
                <w:color w:val="7030A0"/>
                <w:sz w:val="28"/>
                <w:szCs w:val="28"/>
              </w:rPr>
              <w:t>,</w:t>
            </w:r>
            <w:r>
              <w:rPr>
                <w:rFonts w:cstheme="minorHAnsi"/>
                <w:color w:val="7030A0"/>
                <w:sz w:val="28"/>
                <w:szCs w:val="28"/>
              </w:rPr>
              <w:t xml:space="preserve"> </w:t>
            </w:r>
            <w:r w:rsidRPr="00EF7AF6">
              <w:rPr>
                <w:rFonts w:ascii="Akrobat" w:hAnsi="Akrobat" w:cs="Akrobat"/>
                <w:sz w:val="32"/>
                <w:szCs w:val="32"/>
              </w:rPr>
              <w:t>заведующий центром развития управленческих кадров</w:t>
            </w:r>
            <w:r>
              <w:rPr>
                <w:rFonts w:ascii="Akrobat" w:hAnsi="Akrobat" w:cs="Akrobat"/>
                <w:sz w:val="32"/>
                <w:szCs w:val="32"/>
              </w:rPr>
              <w:t xml:space="preserve"> </w:t>
            </w:r>
            <w:r w:rsidRPr="00EF7AF6">
              <w:rPr>
                <w:rFonts w:ascii="Akrobat" w:hAnsi="Akrobat" w:cs="Akrobat"/>
                <w:sz w:val="32"/>
                <w:szCs w:val="32"/>
              </w:rPr>
              <w:t>ГАУ</w:t>
            </w:r>
            <w:r>
              <w:rPr>
                <w:rFonts w:ascii="Cambria" w:hAnsi="Cambria" w:cs="Cambria"/>
                <w:sz w:val="32"/>
                <w:szCs w:val="32"/>
              </w:rPr>
              <w:t xml:space="preserve"> </w:t>
            </w:r>
            <w:r w:rsidRPr="00EF7AF6">
              <w:rPr>
                <w:rFonts w:ascii="Akrobat" w:hAnsi="Akrobat" w:cs="Akrobat"/>
                <w:sz w:val="32"/>
                <w:szCs w:val="32"/>
              </w:rPr>
              <w:t>ДПО</w:t>
            </w:r>
            <w:r>
              <w:rPr>
                <w:rFonts w:ascii="Cambria" w:hAnsi="Cambria" w:cs="Cambria"/>
                <w:sz w:val="32"/>
                <w:szCs w:val="32"/>
              </w:rPr>
              <w:t xml:space="preserve"> </w:t>
            </w:r>
            <w:r w:rsidRPr="00EF7AF6">
              <w:rPr>
                <w:rFonts w:ascii="Cambria" w:hAnsi="Cambria" w:cs="Cambria"/>
                <w:sz w:val="32"/>
                <w:szCs w:val="32"/>
              </w:rPr>
              <w:t>«</w:t>
            </w:r>
            <w:r w:rsidRPr="00EF7AF6">
              <w:rPr>
                <w:rFonts w:ascii="Akrobat" w:hAnsi="Akrobat" w:cs="Akrobat"/>
                <w:sz w:val="32"/>
                <w:szCs w:val="32"/>
              </w:rPr>
              <w:t>БИПКРО</w:t>
            </w:r>
            <w:r w:rsidRPr="00EF7AF6">
              <w:rPr>
                <w:rFonts w:ascii="Cambria" w:hAnsi="Cambria" w:cs="Cambria"/>
                <w:sz w:val="32"/>
                <w:szCs w:val="32"/>
              </w:rPr>
              <w:t>»</w:t>
            </w:r>
          </w:p>
        </w:tc>
      </w:tr>
      <w:tr w:rsidR="00ED0F83" w:rsidRPr="00D70ED7" w:rsidTr="00ED0F83">
        <w:tc>
          <w:tcPr>
            <w:tcW w:w="1822" w:type="dxa"/>
            <w:vMerge w:val="restart"/>
          </w:tcPr>
          <w:p w:rsidR="00ED0F83" w:rsidRPr="00EF7AF6" w:rsidRDefault="00ED0F83" w:rsidP="00DB4A0F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  <w:r w:rsidRPr="00EF7AF6"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  <w:t>12.15-12.30</w:t>
            </w:r>
          </w:p>
        </w:tc>
        <w:tc>
          <w:tcPr>
            <w:tcW w:w="8418" w:type="dxa"/>
            <w:tcBorders>
              <w:top w:val="single" w:sz="4" w:space="0" w:color="auto"/>
              <w:bottom w:val="nil"/>
            </w:tcBorders>
          </w:tcPr>
          <w:p w:rsidR="00ED0F83" w:rsidRPr="00EF7AF6" w:rsidRDefault="00ED0F83" w:rsidP="00EF7AF6">
            <w:pPr>
              <w:jc w:val="both"/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</w:pPr>
            <w:r w:rsidRPr="00EF7AF6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>Поддержка и развитие: методическое сопровождение в работе с педагогическими работниками в дополнительном образовании</w:t>
            </w:r>
          </w:p>
        </w:tc>
      </w:tr>
      <w:tr w:rsidR="00ED0F83" w:rsidRPr="00D70ED7" w:rsidTr="00ED0F83">
        <w:tc>
          <w:tcPr>
            <w:tcW w:w="1822" w:type="dxa"/>
            <w:vMerge/>
          </w:tcPr>
          <w:p w:rsidR="00ED0F83" w:rsidRPr="00EF7AF6" w:rsidRDefault="00ED0F83" w:rsidP="00DB4A0F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</w:p>
        </w:tc>
        <w:tc>
          <w:tcPr>
            <w:tcW w:w="8418" w:type="dxa"/>
            <w:tcBorders>
              <w:top w:val="nil"/>
              <w:bottom w:val="single" w:sz="4" w:space="0" w:color="auto"/>
            </w:tcBorders>
          </w:tcPr>
          <w:p w:rsidR="00ED0F83" w:rsidRPr="00E15DEF" w:rsidRDefault="00ED0F83" w:rsidP="00E15DEF">
            <w:pPr>
              <w:jc w:val="right"/>
              <w:rPr>
                <w:rFonts w:ascii="Akrobat" w:hAnsi="Akrobat" w:cs="Akrobat"/>
                <w:sz w:val="32"/>
                <w:szCs w:val="32"/>
              </w:rPr>
            </w:pPr>
            <w:proofErr w:type="spellStart"/>
            <w:r w:rsidRPr="00E15DEF"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  <w:t>Галас</w:t>
            </w:r>
            <w:proofErr w:type="spellEnd"/>
            <w:r w:rsidRPr="00E15DEF"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  <w:t xml:space="preserve"> Н.А.,</w:t>
            </w:r>
            <w:r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  <w:t xml:space="preserve"> </w:t>
            </w:r>
            <w:r w:rsidRPr="00E15DEF">
              <w:rPr>
                <w:rFonts w:ascii="Akrobat" w:hAnsi="Akrobat" w:cs="Akrobat"/>
                <w:sz w:val="32"/>
                <w:szCs w:val="32"/>
              </w:rPr>
              <w:t xml:space="preserve">методист </w:t>
            </w:r>
            <w:r>
              <w:rPr>
                <w:rFonts w:ascii="Akrobat" w:hAnsi="Akrobat" w:cs="Akrobat"/>
                <w:sz w:val="32"/>
                <w:szCs w:val="32"/>
              </w:rPr>
              <w:t xml:space="preserve">ГАУДО </w:t>
            </w:r>
            <w:r>
              <w:rPr>
                <w:rFonts w:ascii="Cambria" w:hAnsi="Cambria" w:cs="Cambria"/>
                <w:sz w:val="32"/>
                <w:szCs w:val="32"/>
              </w:rPr>
              <w:t>«</w:t>
            </w:r>
            <w:r>
              <w:rPr>
                <w:rFonts w:ascii="Akrobat" w:hAnsi="Akrobat" w:cs="Akrobat"/>
                <w:sz w:val="32"/>
                <w:szCs w:val="32"/>
              </w:rPr>
              <w:t>Б</w:t>
            </w:r>
            <w:r w:rsidRPr="00E15DEF">
              <w:rPr>
                <w:rFonts w:ascii="Akrobat" w:hAnsi="Akrobat" w:cs="Akrobat"/>
                <w:sz w:val="32"/>
                <w:szCs w:val="32"/>
              </w:rPr>
              <w:t xml:space="preserve">рянский </w:t>
            </w:r>
            <w:r>
              <w:rPr>
                <w:rFonts w:ascii="Akrobat" w:hAnsi="Akrobat" w:cs="Akrobat"/>
                <w:sz w:val="32"/>
                <w:szCs w:val="32"/>
              </w:rPr>
              <w:t>ОЭБЦ</w:t>
            </w:r>
            <w:r>
              <w:rPr>
                <w:rFonts w:ascii="Cambria" w:hAnsi="Cambria" w:cs="Cambria"/>
                <w:sz w:val="32"/>
                <w:szCs w:val="32"/>
              </w:rPr>
              <w:t>»</w:t>
            </w:r>
          </w:p>
        </w:tc>
      </w:tr>
      <w:tr w:rsidR="00ED0F83" w:rsidRPr="00D70ED7" w:rsidTr="00ED0F83">
        <w:tc>
          <w:tcPr>
            <w:tcW w:w="1822" w:type="dxa"/>
            <w:vMerge w:val="restart"/>
          </w:tcPr>
          <w:p w:rsidR="00ED0F83" w:rsidRPr="00EF7AF6" w:rsidRDefault="00ED0F83" w:rsidP="00DB4A0F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  <w:r w:rsidRPr="00E15DEF"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  <w:t>12.30-12.45</w:t>
            </w:r>
          </w:p>
        </w:tc>
        <w:tc>
          <w:tcPr>
            <w:tcW w:w="8418" w:type="dxa"/>
            <w:tcBorders>
              <w:top w:val="single" w:sz="4" w:space="0" w:color="auto"/>
              <w:bottom w:val="nil"/>
            </w:tcBorders>
          </w:tcPr>
          <w:p w:rsidR="00ED0F83" w:rsidRPr="00E15DEF" w:rsidRDefault="00ED0F83" w:rsidP="00E15DEF">
            <w:pPr>
              <w:jc w:val="both"/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</w:pPr>
            <w:r w:rsidRPr="00E15DEF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 xml:space="preserve">Организация методической работы в ГАУДО ЦТТ Брянской области. Актуальные вопросы и успешные практики взаимодействия с ГАУ ДПО </w:t>
            </w:r>
            <w:r w:rsidRPr="00E15DEF">
              <w:rPr>
                <w:rFonts w:ascii="Cambria" w:hAnsi="Cambria" w:cs="Cambria"/>
                <w:b/>
                <w:color w:val="002060"/>
                <w:sz w:val="32"/>
                <w:szCs w:val="32"/>
              </w:rPr>
              <w:t>«</w:t>
            </w:r>
            <w:r w:rsidRPr="00E15DEF">
              <w:rPr>
                <w:rFonts w:ascii="Akrobat" w:hAnsi="Akrobat" w:cs="Akrobat"/>
                <w:b/>
                <w:color w:val="002060"/>
                <w:sz w:val="32"/>
                <w:szCs w:val="32"/>
              </w:rPr>
              <w:t>БИПКРО</w:t>
            </w:r>
            <w:r w:rsidRPr="00E15DEF">
              <w:rPr>
                <w:rFonts w:ascii="Cambria" w:hAnsi="Cambria" w:cs="Cambria"/>
                <w:b/>
                <w:color w:val="002060"/>
                <w:sz w:val="32"/>
                <w:szCs w:val="32"/>
              </w:rPr>
              <w:t>»</w:t>
            </w:r>
          </w:p>
        </w:tc>
      </w:tr>
      <w:tr w:rsidR="00ED0F83" w:rsidRPr="00D70ED7" w:rsidTr="00ED0F83">
        <w:tc>
          <w:tcPr>
            <w:tcW w:w="1822" w:type="dxa"/>
            <w:vMerge/>
          </w:tcPr>
          <w:p w:rsidR="00ED0F83" w:rsidRPr="00E15DEF" w:rsidRDefault="00ED0F83" w:rsidP="00DB4A0F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</w:p>
        </w:tc>
        <w:tc>
          <w:tcPr>
            <w:tcW w:w="8418" w:type="dxa"/>
            <w:tcBorders>
              <w:top w:val="nil"/>
              <w:bottom w:val="single" w:sz="4" w:space="0" w:color="auto"/>
            </w:tcBorders>
          </w:tcPr>
          <w:p w:rsidR="00ED0F83" w:rsidRPr="00E15DEF" w:rsidRDefault="00ED0F83" w:rsidP="00E15DEF">
            <w:pPr>
              <w:jc w:val="right"/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</w:pPr>
            <w:r w:rsidRPr="00E15DEF"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  <w:t xml:space="preserve">Иванина Е.М., </w:t>
            </w:r>
          </w:p>
          <w:p w:rsidR="00ED0F83" w:rsidRPr="00E15DEF" w:rsidRDefault="00ED0F83" w:rsidP="00E15DEF">
            <w:pPr>
              <w:jc w:val="right"/>
              <w:rPr>
                <w:rFonts w:ascii="Akrobat" w:hAnsi="Akrobat" w:cs="Akrobat"/>
                <w:sz w:val="32"/>
                <w:szCs w:val="32"/>
              </w:rPr>
            </w:pPr>
            <w:r w:rsidRPr="00E15DEF">
              <w:rPr>
                <w:rFonts w:ascii="Akrobat" w:hAnsi="Akrobat" w:cs="Akrobat"/>
                <w:sz w:val="32"/>
                <w:szCs w:val="32"/>
              </w:rPr>
              <w:t>заместитель директора ГАУДО ЦТТ Брянской области</w:t>
            </w:r>
            <w:r w:rsidRPr="00E15DEF">
              <w:rPr>
                <w:rFonts w:ascii="Cambria" w:hAnsi="Cambria" w:cs="Cambria"/>
                <w:sz w:val="32"/>
                <w:szCs w:val="32"/>
              </w:rPr>
              <w:t>»</w:t>
            </w:r>
          </w:p>
        </w:tc>
      </w:tr>
      <w:tr w:rsidR="00ED0F83" w:rsidRPr="00D70ED7" w:rsidTr="00ED0F83">
        <w:tc>
          <w:tcPr>
            <w:tcW w:w="1822" w:type="dxa"/>
            <w:vMerge w:val="restart"/>
          </w:tcPr>
          <w:p w:rsidR="00ED0F83" w:rsidRPr="00E15DEF" w:rsidRDefault="00ED0F83" w:rsidP="00DB4A0F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  <w:r w:rsidRPr="00E15DEF"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  <w:t>12.45-13.00</w:t>
            </w:r>
          </w:p>
        </w:tc>
        <w:tc>
          <w:tcPr>
            <w:tcW w:w="8418" w:type="dxa"/>
            <w:tcBorders>
              <w:top w:val="single" w:sz="4" w:space="0" w:color="auto"/>
              <w:bottom w:val="nil"/>
            </w:tcBorders>
          </w:tcPr>
          <w:p w:rsidR="00ED0F83" w:rsidRPr="00E15DEF" w:rsidRDefault="00ED0F83" w:rsidP="00E15DEF">
            <w:pPr>
              <w:jc w:val="both"/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</w:pPr>
            <w:r w:rsidRPr="00E15DEF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>Биологические знания в системе дополнительного образования школьников</w:t>
            </w:r>
          </w:p>
        </w:tc>
      </w:tr>
      <w:tr w:rsidR="00ED0F83" w:rsidRPr="00D70ED7" w:rsidTr="00ED0F83">
        <w:tc>
          <w:tcPr>
            <w:tcW w:w="1822" w:type="dxa"/>
            <w:vMerge/>
          </w:tcPr>
          <w:p w:rsidR="00ED0F83" w:rsidRPr="00E15DEF" w:rsidRDefault="00ED0F83" w:rsidP="00DB4A0F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</w:p>
        </w:tc>
        <w:tc>
          <w:tcPr>
            <w:tcW w:w="8418" w:type="dxa"/>
            <w:tcBorders>
              <w:top w:val="nil"/>
              <w:bottom w:val="single" w:sz="4" w:space="0" w:color="auto"/>
            </w:tcBorders>
          </w:tcPr>
          <w:p w:rsidR="00ED0F83" w:rsidRPr="00E15DEF" w:rsidRDefault="00ED0F83" w:rsidP="00E15DEF">
            <w:pPr>
              <w:jc w:val="right"/>
              <w:rPr>
                <w:rFonts w:ascii="Akrobat" w:hAnsi="Akrobat" w:cs="Akrobat"/>
                <w:sz w:val="32"/>
                <w:szCs w:val="32"/>
              </w:rPr>
            </w:pPr>
            <w:r w:rsidRPr="00E15DEF"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  <w:t>Захарова О.Н.,</w:t>
            </w:r>
            <w:r w:rsidRPr="00E15DEF">
              <w:rPr>
                <w:rFonts w:ascii="Akrobat" w:hAnsi="Akrobat" w:cs="Akrobat"/>
                <w:sz w:val="32"/>
                <w:szCs w:val="32"/>
              </w:rPr>
              <w:t xml:space="preserve"> старший методист ГАНОУ РЦПД, </w:t>
            </w:r>
            <w:proofErr w:type="spellStart"/>
            <w:r w:rsidRPr="00E15DEF">
              <w:rPr>
                <w:rFonts w:ascii="Akrobat" w:hAnsi="Akrobat" w:cs="Akrobat"/>
                <w:sz w:val="32"/>
                <w:szCs w:val="32"/>
              </w:rPr>
              <w:t>к.вет.н</w:t>
            </w:r>
            <w:proofErr w:type="spellEnd"/>
            <w:r w:rsidRPr="00E15DEF">
              <w:rPr>
                <w:rFonts w:ascii="Akrobat" w:hAnsi="Akrobat" w:cs="Akrobat"/>
                <w:sz w:val="32"/>
                <w:szCs w:val="32"/>
              </w:rPr>
              <w:t>.</w:t>
            </w:r>
          </w:p>
        </w:tc>
      </w:tr>
      <w:tr w:rsidR="00ED0F83" w:rsidRPr="00ED0F83" w:rsidTr="00ED0F83">
        <w:tc>
          <w:tcPr>
            <w:tcW w:w="1822" w:type="dxa"/>
            <w:vMerge w:val="restart"/>
          </w:tcPr>
          <w:p w:rsidR="00ED0F83" w:rsidRPr="00E15DEF" w:rsidRDefault="00ED0F83" w:rsidP="00DB4A0F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  <w:r w:rsidRPr="00E15DEF"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  <w:t>13.00-13.15</w:t>
            </w:r>
          </w:p>
        </w:tc>
        <w:tc>
          <w:tcPr>
            <w:tcW w:w="8418" w:type="dxa"/>
            <w:tcBorders>
              <w:top w:val="single" w:sz="4" w:space="0" w:color="auto"/>
              <w:bottom w:val="nil"/>
            </w:tcBorders>
          </w:tcPr>
          <w:p w:rsidR="00ED0F83" w:rsidRPr="00E15DEF" w:rsidRDefault="00ED0F83" w:rsidP="00E15DEF">
            <w:pPr>
              <w:jc w:val="both"/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</w:pPr>
            <w:r w:rsidRPr="00E15DEF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 xml:space="preserve">Участие в конкурсах педагогического мастерства и грантах </w:t>
            </w:r>
            <w:r w:rsidRPr="00E15DEF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–</w:t>
            </w:r>
            <w:r w:rsidRPr="00E15DEF">
              <w:rPr>
                <w:rFonts w:ascii="Akrobat" w:hAnsi="Akrobat" w:cs="Akrobat"/>
                <w:b/>
                <w:color w:val="002060"/>
                <w:sz w:val="32"/>
                <w:szCs w:val="32"/>
              </w:rPr>
              <w:t>фактор</w:t>
            </w:r>
            <w:r w:rsidRPr="00E15DEF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 xml:space="preserve"> профессионального роста педагогов</w:t>
            </w:r>
          </w:p>
        </w:tc>
      </w:tr>
      <w:tr w:rsidR="00ED0F83" w:rsidRPr="00D70ED7" w:rsidTr="00ED0F83">
        <w:tc>
          <w:tcPr>
            <w:tcW w:w="1822" w:type="dxa"/>
            <w:vMerge/>
          </w:tcPr>
          <w:p w:rsidR="00ED0F83" w:rsidRPr="00E15DEF" w:rsidRDefault="00ED0F83" w:rsidP="00DB4A0F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</w:p>
        </w:tc>
        <w:tc>
          <w:tcPr>
            <w:tcW w:w="8418" w:type="dxa"/>
            <w:tcBorders>
              <w:top w:val="nil"/>
              <w:bottom w:val="single" w:sz="4" w:space="0" w:color="auto"/>
            </w:tcBorders>
          </w:tcPr>
          <w:p w:rsidR="00ED0F83" w:rsidRPr="00E15DEF" w:rsidRDefault="00ED0F83" w:rsidP="00E15DEF">
            <w:pPr>
              <w:jc w:val="right"/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</w:pPr>
            <w:r w:rsidRPr="00E15DEF">
              <w:rPr>
                <w:rFonts w:ascii="Akrobat" w:hAnsi="Akrobat" w:cstheme="minorHAnsi"/>
                <w:b/>
                <w:color w:val="7030A0"/>
                <w:sz w:val="32"/>
                <w:szCs w:val="32"/>
              </w:rPr>
              <w:t>Сухинина Е.А.,</w:t>
            </w:r>
            <w:r w:rsidRPr="00E15DEF">
              <w:rPr>
                <w:rFonts w:ascii="Akrobat" w:hAnsi="Akrobat" w:cs="Akrobat"/>
                <w:sz w:val="32"/>
                <w:szCs w:val="32"/>
              </w:rPr>
              <w:t xml:space="preserve"> заместитель директора по УВР, МБУДО </w:t>
            </w:r>
            <w:r w:rsidRPr="00E15DEF">
              <w:rPr>
                <w:rFonts w:ascii="Cambria" w:hAnsi="Cambria" w:cs="Cambria"/>
                <w:sz w:val="32"/>
                <w:szCs w:val="32"/>
              </w:rPr>
              <w:t>«</w:t>
            </w:r>
            <w:r w:rsidRPr="00E15DEF">
              <w:rPr>
                <w:rFonts w:ascii="Akrobat" w:hAnsi="Akrobat" w:cs="Akrobat"/>
                <w:sz w:val="32"/>
                <w:szCs w:val="32"/>
              </w:rPr>
              <w:t>ЦВР</w:t>
            </w:r>
            <w:r w:rsidRPr="00E15DEF">
              <w:rPr>
                <w:rFonts w:ascii="Cambria" w:hAnsi="Cambria" w:cs="Cambria"/>
                <w:sz w:val="32"/>
                <w:szCs w:val="32"/>
              </w:rPr>
              <w:t>»</w:t>
            </w:r>
            <w:r w:rsidRPr="00E15DEF">
              <w:rPr>
                <w:rFonts w:ascii="Akrobat" w:hAnsi="Akrobat" w:cs="Akrobat"/>
                <w:sz w:val="32"/>
                <w:szCs w:val="32"/>
              </w:rPr>
              <w:t xml:space="preserve"> Володарского района г. Брянска</w:t>
            </w:r>
          </w:p>
        </w:tc>
      </w:tr>
      <w:tr w:rsidR="00E15DEF" w:rsidRPr="00D70ED7" w:rsidTr="00ED0F83">
        <w:tc>
          <w:tcPr>
            <w:tcW w:w="1822" w:type="dxa"/>
            <w:tcBorders>
              <w:bottom w:val="single" w:sz="4" w:space="0" w:color="auto"/>
            </w:tcBorders>
          </w:tcPr>
          <w:p w:rsidR="00E15DEF" w:rsidRPr="00E15DEF" w:rsidRDefault="00E15DEF" w:rsidP="00DB4A0F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  <w:r w:rsidRPr="00E15DEF"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  <w:t>13.15-13.30</w:t>
            </w:r>
          </w:p>
        </w:tc>
        <w:tc>
          <w:tcPr>
            <w:tcW w:w="8418" w:type="dxa"/>
            <w:tcBorders>
              <w:top w:val="single" w:sz="4" w:space="0" w:color="auto"/>
              <w:bottom w:val="single" w:sz="4" w:space="0" w:color="auto"/>
            </w:tcBorders>
          </w:tcPr>
          <w:p w:rsidR="00E15DEF" w:rsidRPr="00E15DEF" w:rsidRDefault="00E15DEF" w:rsidP="00E15DEF">
            <w:pPr>
              <w:jc w:val="both"/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</w:pPr>
            <w:r w:rsidRPr="00E15DEF">
              <w:rPr>
                <w:rFonts w:ascii="Akrobat" w:hAnsi="Akrobat" w:cstheme="minorHAnsi"/>
                <w:b/>
                <w:color w:val="002060"/>
                <w:sz w:val="32"/>
                <w:szCs w:val="32"/>
              </w:rPr>
              <w:t>ВЫРАБОТКА ПРЕДЛОЖЕНИЙ В РЕЗОЛЮЦИЮ КОНФЕРЕНЦИИ</w:t>
            </w:r>
          </w:p>
        </w:tc>
      </w:tr>
      <w:tr w:rsidR="00E15DEF" w:rsidRPr="00D70ED7" w:rsidTr="00E15DEF">
        <w:tc>
          <w:tcPr>
            <w:tcW w:w="1822" w:type="dxa"/>
            <w:tcBorders>
              <w:top w:val="single" w:sz="4" w:space="0" w:color="auto"/>
              <w:bottom w:val="single" w:sz="4" w:space="0" w:color="auto"/>
            </w:tcBorders>
          </w:tcPr>
          <w:p w:rsidR="00E15DEF" w:rsidRPr="00E15DEF" w:rsidRDefault="00E15DEF" w:rsidP="00DB4A0F">
            <w:pPr>
              <w:jc w:val="both"/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</w:pPr>
            <w:r w:rsidRPr="00E15DEF">
              <w:rPr>
                <w:rFonts w:ascii="Akrobat" w:hAnsi="Akrobat" w:cstheme="minorHAnsi"/>
                <w:b/>
                <w:color w:val="00B050"/>
                <w:sz w:val="36"/>
                <w:szCs w:val="36"/>
              </w:rPr>
              <w:t>13.30-14.00</w:t>
            </w:r>
          </w:p>
        </w:tc>
        <w:tc>
          <w:tcPr>
            <w:tcW w:w="8418" w:type="dxa"/>
            <w:tcBorders>
              <w:top w:val="single" w:sz="4" w:space="0" w:color="auto"/>
              <w:bottom w:val="single" w:sz="4" w:space="0" w:color="auto"/>
            </w:tcBorders>
          </w:tcPr>
          <w:p w:rsidR="00E15DEF" w:rsidRPr="00E15DEF" w:rsidRDefault="00E15DEF" w:rsidP="00E15DEF">
            <w:pPr>
              <w:jc w:val="both"/>
              <w:rPr>
                <w:rFonts w:ascii="Akrobat" w:hAnsi="Akrobat" w:cstheme="minorHAnsi"/>
                <w:b/>
                <w:color w:val="FF0000"/>
                <w:sz w:val="32"/>
                <w:szCs w:val="32"/>
              </w:rPr>
            </w:pPr>
            <w:r w:rsidRPr="00E15DEF">
              <w:rPr>
                <w:rFonts w:ascii="Akrobat" w:hAnsi="Akrobat" w:cstheme="minorHAnsi"/>
                <w:b/>
                <w:color w:val="FF0000"/>
                <w:sz w:val="32"/>
                <w:szCs w:val="32"/>
              </w:rPr>
              <w:t>ПРИНЯТИЕ РЕЗОЛЮЦИИ КОНФЕРЕНЦИИ</w:t>
            </w:r>
          </w:p>
        </w:tc>
      </w:tr>
    </w:tbl>
    <w:p w:rsidR="00EB15FF" w:rsidRPr="00E15DEF" w:rsidRDefault="00EB15FF" w:rsidP="00B0207D">
      <w:pPr>
        <w:spacing w:after="0" w:line="240" w:lineRule="auto"/>
        <w:rPr>
          <w:sz w:val="10"/>
          <w:szCs w:val="10"/>
        </w:rPr>
      </w:pPr>
    </w:p>
    <w:sectPr w:rsidR="00EB15FF" w:rsidRPr="00E15DEF" w:rsidSect="00781D58">
      <w:pgSz w:w="11906" w:h="16838"/>
      <w:pgMar w:top="426" w:right="851" w:bottom="14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F0D68" w:rsidRDefault="00DF0D68" w:rsidP="00207963">
      <w:pPr>
        <w:spacing w:after="0" w:line="240" w:lineRule="auto"/>
      </w:pPr>
      <w:r>
        <w:separator/>
      </w:r>
    </w:p>
  </w:endnote>
  <w:endnote w:type="continuationSeparator" w:id="0">
    <w:p w:rsidR="00DF0D68" w:rsidRDefault="00DF0D68" w:rsidP="00207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lin Gothic Book">
    <w:altName w:val="Corbel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_AlternaSh">
    <w:altName w:val="Calibri"/>
    <w:charset w:val="CC"/>
    <w:family w:val="swiss"/>
    <w:pitch w:val="variable"/>
    <w:sig w:usb0="00000203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krobat">
    <w:panose1 w:val="000006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a_BodoniNovaNr">
    <w:altName w:val="Cambria"/>
    <w:charset w:val="CC"/>
    <w:family w:val="roman"/>
    <w:pitch w:val="variable"/>
    <w:sig w:usb0="00000203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07963" w:rsidRDefault="00207963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07963" w:rsidRDefault="00207963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07963" w:rsidRDefault="00207963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F0D68" w:rsidRDefault="00DF0D68" w:rsidP="00207963">
      <w:pPr>
        <w:spacing w:after="0" w:line="240" w:lineRule="auto"/>
      </w:pPr>
      <w:r>
        <w:separator/>
      </w:r>
    </w:p>
  </w:footnote>
  <w:footnote w:type="continuationSeparator" w:id="0">
    <w:p w:rsidR="00DF0D68" w:rsidRDefault="00DF0D68" w:rsidP="002079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07963" w:rsidRDefault="00000000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5906672" o:spid="_x0000_s1026" type="#_x0000_t75" style="position:absolute;margin-left:0;margin-top:0;width:510.1pt;height:440.85pt;z-index:-251657216;mso-position-horizontal:center;mso-position-horizontal-relative:margin;mso-position-vertical:center;mso-position-vertical-relative:margin" o:allowincell="f">
          <v:imagedata r:id="rId1" o:title="лого с 80 лет ПНГ (2)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07963" w:rsidRDefault="00000000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5906673" o:spid="_x0000_s1027" type="#_x0000_t75" style="position:absolute;margin-left:0;margin-top:0;width:510.1pt;height:440.85pt;z-index:-251656192;mso-position-horizontal:center;mso-position-horizontal-relative:margin;mso-position-vertical:center;mso-position-vertical-relative:margin" o:allowincell="f">
          <v:imagedata r:id="rId1" o:title="лого с 80 лет ПНГ (2)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07963" w:rsidRDefault="00000000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5906671" o:spid="_x0000_s1025" type="#_x0000_t75" style="position:absolute;margin-left:0;margin-top:0;width:510.1pt;height:440.85pt;z-index:-251658240;mso-position-horizontal:center;mso-position-horizontal-relative:margin;mso-position-vertical:center;mso-position-vertical-relative:margin" o:allowincell="f">
          <v:imagedata r:id="rId1" o:title="лого с 80 лет ПНГ (2)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EF3A57"/>
    <w:multiLevelType w:val="hybridMultilevel"/>
    <w:tmpl w:val="6BD66B9E"/>
    <w:lvl w:ilvl="0" w:tplc="73B216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2F1D70"/>
    <w:multiLevelType w:val="hybridMultilevel"/>
    <w:tmpl w:val="02F25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3206C"/>
    <w:multiLevelType w:val="hybridMultilevel"/>
    <w:tmpl w:val="DB946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E830E8"/>
    <w:multiLevelType w:val="hybridMultilevel"/>
    <w:tmpl w:val="DB946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132536"/>
    <w:multiLevelType w:val="hybridMultilevel"/>
    <w:tmpl w:val="DB946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51173C"/>
    <w:multiLevelType w:val="hybridMultilevel"/>
    <w:tmpl w:val="A782B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2247958">
    <w:abstractNumId w:val="1"/>
  </w:num>
  <w:num w:numId="2" w16cid:durableId="1313289646">
    <w:abstractNumId w:val="0"/>
  </w:num>
  <w:num w:numId="3" w16cid:durableId="943537755">
    <w:abstractNumId w:val="5"/>
  </w:num>
  <w:num w:numId="4" w16cid:durableId="1782843945">
    <w:abstractNumId w:val="4"/>
  </w:num>
  <w:num w:numId="5" w16cid:durableId="878662388">
    <w:abstractNumId w:val="2"/>
  </w:num>
  <w:num w:numId="6" w16cid:durableId="14117366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7FD"/>
    <w:rsid w:val="000327FD"/>
    <w:rsid w:val="00051A94"/>
    <w:rsid w:val="000874AC"/>
    <w:rsid w:val="00093219"/>
    <w:rsid w:val="000A04D1"/>
    <w:rsid w:val="000C42B8"/>
    <w:rsid w:val="000C6B5F"/>
    <w:rsid w:val="000C79F2"/>
    <w:rsid w:val="0010004D"/>
    <w:rsid w:val="001562D5"/>
    <w:rsid w:val="00177250"/>
    <w:rsid w:val="00190505"/>
    <w:rsid w:val="001C1FF9"/>
    <w:rsid w:val="001D2E01"/>
    <w:rsid w:val="001F269A"/>
    <w:rsid w:val="00201E1D"/>
    <w:rsid w:val="00207963"/>
    <w:rsid w:val="00252537"/>
    <w:rsid w:val="002614E7"/>
    <w:rsid w:val="002660F4"/>
    <w:rsid w:val="002821A5"/>
    <w:rsid w:val="002C5A70"/>
    <w:rsid w:val="002D42CF"/>
    <w:rsid w:val="002D7F73"/>
    <w:rsid w:val="00320A06"/>
    <w:rsid w:val="003542E5"/>
    <w:rsid w:val="003962BB"/>
    <w:rsid w:val="003C4051"/>
    <w:rsid w:val="003F1983"/>
    <w:rsid w:val="003F410B"/>
    <w:rsid w:val="00411FB2"/>
    <w:rsid w:val="004163F7"/>
    <w:rsid w:val="00444312"/>
    <w:rsid w:val="00446488"/>
    <w:rsid w:val="00446639"/>
    <w:rsid w:val="00487893"/>
    <w:rsid w:val="004A1401"/>
    <w:rsid w:val="004A19F3"/>
    <w:rsid w:val="004B707E"/>
    <w:rsid w:val="004C36EE"/>
    <w:rsid w:val="004D3C35"/>
    <w:rsid w:val="0054404A"/>
    <w:rsid w:val="0058701F"/>
    <w:rsid w:val="005C13B7"/>
    <w:rsid w:val="005C29BA"/>
    <w:rsid w:val="006217F6"/>
    <w:rsid w:val="006620BF"/>
    <w:rsid w:val="006A2C94"/>
    <w:rsid w:val="006C29EC"/>
    <w:rsid w:val="006F0FDE"/>
    <w:rsid w:val="006F5F91"/>
    <w:rsid w:val="0070161A"/>
    <w:rsid w:val="00717677"/>
    <w:rsid w:val="00720FD6"/>
    <w:rsid w:val="00754C98"/>
    <w:rsid w:val="00766681"/>
    <w:rsid w:val="00771036"/>
    <w:rsid w:val="00781D58"/>
    <w:rsid w:val="007846C3"/>
    <w:rsid w:val="0079546A"/>
    <w:rsid w:val="007B284B"/>
    <w:rsid w:val="0080576F"/>
    <w:rsid w:val="00805C19"/>
    <w:rsid w:val="00812B50"/>
    <w:rsid w:val="00844576"/>
    <w:rsid w:val="00852DF3"/>
    <w:rsid w:val="00866043"/>
    <w:rsid w:val="00870713"/>
    <w:rsid w:val="00874302"/>
    <w:rsid w:val="008A14E1"/>
    <w:rsid w:val="008C5A88"/>
    <w:rsid w:val="008C626F"/>
    <w:rsid w:val="008D4DDD"/>
    <w:rsid w:val="008F0B3E"/>
    <w:rsid w:val="0093253C"/>
    <w:rsid w:val="00940669"/>
    <w:rsid w:val="00956425"/>
    <w:rsid w:val="00981C1A"/>
    <w:rsid w:val="00985E73"/>
    <w:rsid w:val="00990439"/>
    <w:rsid w:val="00991194"/>
    <w:rsid w:val="009A59D4"/>
    <w:rsid w:val="009C67D2"/>
    <w:rsid w:val="009E75BD"/>
    <w:rsid w:val="009F642B"/>
    <w:rsid w:val="009F6F62"/>
    <w:rsid w:val="00A147E5"/>
    <w:rsid w:val="00A217F2"/>
    <w:rsid w:val="00A50973"/>
    <w:rsid w:val="00A63C94"/>
    <w:rsid w:val="00AF448A"/>
    <w:rsid w:val="00B0207D"/>
    <w:rsid w:val="00B100FE"/>
    <w:rsid w:val="00B3089C"/>
    <w:rsid w:val="00B5370B"/>
    <w:rsid w:val="00B5498B"/>
    <w:rsid w:val="00B77883"/>
    <w:rsid w:val="00BA6DBF"/>
    <w:rsid w:val="00C048A2"/>
    <w:rsid w:val="00C158AC"/>
    <w:rsid w:val="00C33115"/>
    <w:rsid w:val="00C46B93"/>
    <w:rsid w:val="00C56F82"/>
    <w:rsid w:val="00C76441"/>
    <w:rsid w:val="00C8424D"/>
    <w:rsid w:val="00CF7E7B"/>
    <w:rsid w:val="00D173D8"/>
    <w:rsid w:val="00D62673"/>
    <w:rsid w:val="00D70ED7"/>
    <w:rsid w:val="00D81715"/>
    <w:rsid w:val="00D83B7C"/>
    <w:rsid w:val="00DA0452"/>
    <w:rsid w:val="00DB75D3"/>
    <w:rsid w:val="00DF0D68"/>
    <w:rsid w:val="00E0713B"/>
    <w:rsid w:val="00E15DEF"/>
    <w:rsid w:val="00EB15FF"/>
    <w:rsid w:val="00ED0F83"/>
    <w:rsid w:val="00EE7FE2"/>
    <w:rsid w:val="00EF7763"/>
    <w:rsid w:val="00EF7AF6"/>
    <w:rsid w:val="00F32E6B"/>
    <w:rsid w:val="00F8120C"/>
    <w:rsid w:val="00FA14FD"/>
    <w:rsid w:val="00FC305F"/>
    <w:rsid w:val="00FD2EEC"/>
    <w:rsid w:val="00FD4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D18235"/>
  <w15:docId w15:val="{E2103AE6-DAE4-46DC-BC58-F25B72B17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305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72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44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link w:val="50"/>
    <w:uiPriority w:val="9"/>
    <w:qFormat/>
    <w:rsid w:val="00AF448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17F6"/>
    <w:pPr>
      <w:ind w:left="720"/>
      <w:contextualSpacing/>
    </w:pPr>
  </w:style>
  <w:style w:type="paragraph" w:styleId="a4">
    <w:name w:val="Balloon Text"/>
    <w:basedOn w:val="a"/>
    <w:link w:val="a5"/>
    <w:uiPriority w:val="99"/>
    <w:unhideWhenUsed/>
    <w:rsid w:val="00805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rsid w:val="0080576F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8445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0"/>
    <w:rsid w:val="00720FD6"/>
  </w:style>
  <w:style w:type="character" w:styleId="a7">
    <w:name w:val="Emphasis"/>
    <w:basedOn w:val="a0"/>
    <w:uiPriority w:val="20"/>
    <w:qFormat/>
    <w:rsid w:val="002660F4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AF448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8">
    <w:name w:val="Strong"/>
    <w:basedOn w:val="a0"/>
    <w:uiPriority w:val="22"/>
    <w:qFormat/>
    <w:rsid w:val="00AF448A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AF448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9">
    <w:name w:val="Normal (Web)"/>
    <w:basedOn w:val="a"/>
    <w:uiPriority w:val="99"/>
    <w:semiHidden/>
    <w:unhideWhenUsed/>
    <w:rsid w:val="00C33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7725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207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07963"/>
  </w:style>
  <w:style w:type="paragraph" w:styleId="ac">
    <w:name w:val="footer"/>
    <w:basedOn w:val="a"/>
    <w:link w:val="ad"/>
    <w:uiPriority w:val="99"/>
    <w:unhideWhenUsed/>
    <w:rsid w:val="00207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079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35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86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6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 Филоненко</cp:lastModifiedBy>
  <cp:revision>2</cp:revision>
  <cp:lastPrinted>2024-12-16T12:37:00Z</cp:lastPrinted>
  <dcterms:created xsi:type="dcterms:W3CDTF">2024-12-16T13:16:00Z</dcterms:created>
  <dcterms:modified xsi:type="dcterms:W3CDTF">2024-12-16T13:16:00Z</dcterms:modified>
</cp:coreProperties>
</file>