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121" w:rsidRDefault="007C5902" w:rsidP="00C37121">
      <w:pPr>
        <w:spacing w:after="0" w:line="240" w:lineRule="auto"/>
        <w:jc w:val="center"/>
        <w:rPr>
          <w:b/>
        </w:rPr>
      </w:pPr>
      <w:r>
        <w:rPr>
          <w:b/>
        </w:rPr>
        <w:t>Анализ результативности курсов (</w:t>
      </w:r>
      <w:proofErr w:type="spellStart"/>
      <w:r>
        <w:rPr>
          <w:b/>
        </w:rPr>
        <w:t>ИОМ</w:t>
      </w:r>
      <w:proofErr w:type="spellEnd"/>
      <w:r>
        <w:rPr>
          <w:b/>
        </w:rPr>
        <w:t>)</w:t>
      </w:r>
      <w:r w:rsidR="00C37121">
        <w:rPr>
          <w:b/>
        </w:rPr>
        <w:t xml:space="preserve"> </w:t>
      </w:r>
    </w:p>
    <w:p w:rsidR="00C42EE8" w:rsidRDefault="00C37121" w:rsidP="00C37121">
      <w:pPr>
        <w:spacing w:after="0" w:line="240" w:lineRule="auto"/>
        <w:jc w:val="center"/>
        <w:rPr>
          <w:b/>
        </w:rPr>
      </w:pPr>
      <w:r>
        <w:rPr>
          <w:b/>
        </w:rPr>
        <w:t>по теме</w:t>
      </w:r>
      <w:r w:rsidR="007C5902">
        <w:rPr>
          <w:b/>
        </w:rPr>
        <w:t xml:space="preserve"> «</w:t>
      </w:r>
      <w:proofErr w:type="spellStart"/>
      <w:r w:rsidR="007C5902">
        <w:rPr>
          <w:b/>
        </w:rPr>
        <w:t>Внутришкольная</w:t>
      </w:r>
      <w:proofErr w:type="spellEnd"/>
      <w:r w:rsidR="007C5902">
        <w:rPr>
          <w:b/>
        </w:rPr>
        <w:t xml:space="preserve"> система оценки качества образования как механизм обеспечения объективности оценивания»</w:t>
      </w:r>
    </w:p>
    <w:p w:rsidR="00F561F1" w:rsidRDefault="00F561F1" w:rsidP="00F561F1">
      <w:pPr>
        <w:spacing w:after="0" w:line="240" w:lineRule="auto"/>
        <w:jc w:val="both"/>
        <w:rPr>
          <w:sz w:val="24"/>
          <w:szCs w:val="24"/>
        </w:rPr>
      </w:pPr>
    </w:p>
    <w:p w:rsidR="000C00B6" w:rsidRDefault="000C00B6" w:rsidP="00710517">
      <w:pPr>
        <w:spacing w:after="0" w:line="360" w:lineRule="auto"/>
        <w:ind w:firstLine="708"/>
        <w:contextualSpacing/>
        <w:jc w:val="both"/>
        <w:rPr>
          <w:sz w:val="24"/>
          <w:szCs w:val="24"/>
        </w:rPr>
      </w:pPr>
      <w:r w:rsidRPr="00710517">
        <w:rPr>
          <w:sz w:val="24"/>
          <w:szCs w:val="24"/>
        </w:rPr>
        <w:t>П</w:t>
      </w:r>
      <w:r w:rsidR="00361BAB" w:rsidRPr="00710517">
        <w:rPr>
          <w:sz w:val="24"/>
          <w:szCs w:val="24"/>
        </w:rPr>
        <w:t>о результатам мониторинга</w:t>
      </w:r>
      <w:r w:rsidRPr="00710517">
        <w:rPr>
          <w:sz w:val="24"/>
          <w:szCs w:val="24"/>
        </w:rPr>
        <w:t xml:space="preserve"> </w:t>
      </w:r>
      <w:r w:rsidR="00361BAB" w:rsidRPr="00710517">
        <w:rPr>
          <w:sz w:val="24"/>
          <w:szCs w:val="24"/>
        </w:rPr>
        <w:t xml:space="preserve"> по профилактике  учебной </w:t>
      </w:r>
      <w:proofErr w:type="spellStart"/>
      <w:r w:rsidR="00361BAB" w:rsidRPr="00710517">
        <w:rPr>
          <w:sz w:val="24"/>
          <w:szCs w:val="24"/>
        </w:rPr>
        <w:t>неуспешности</w:t>
      </w:r>
      <w:proofErr w:type="spellEnd"/>
      <w:r w:rsidR="00361BAB" w:rsidRPr="00710517">
        <w:rPr>
          <w:sz w:val="24"/>
          <w:szCs w:val="24"/>
        </w:rPr>
        <w:t xml:space="preserve"> в образовательных </w:t>
      </w:r>
      <w:proofErr w:type="gramStart"/>
      <w:r w:rsidR="00361BAB" w:rsidRPr="00710517">
        <w:rPr>
          <w:sz w:val="24"/>
          <w:szCs w:val="24"/>
        </w:rPr>
        <w:t>организациях</w:t>
      </w:r>
      <w:proofErr w:type="gramEnd"/>
      <w:r w:rsidRPr="00710517">
        <w:rPr>
          <w:sz w:val="24"/>
          <w:szCs w:val="24"/>
        </w:rPr>
        <w:t xml:space="preserve"> </w:t>
      </w:r>
      <w:r w:rsidR="00361BAB" w:rsidRPr="00710517">
        <w:rPr>
          <w:sz w:val="24"/>
          <w:szCs w:val="24"/>
        </w:rPr>
        <w:t>с низкими образовательными результатами обучающихся</w:t>
      </w:r>
      <w:r w:rsidR="00710517">
        <w:rPr>
          <w:sz w:val="24"/>
          <w:szCs w:val="24"/>
        </w:rPr>
        <w:t xml:space="preserve"> </w:t>
      </w:r>
      <w:r w:rsidR="00361BAB" w:rsidRPr="00710517">
        <w:rPr>
          <w:sz w:val="24"/>
          <w:szCs w:val="24"/>
        </w:rPr>
        <w:t>в 2022 году</w:t>
      </w:r>
      <w:r w:rsidRPr="00710517">
        <w:rPr>
          <w:sz w:val="24"/>
          <w:szCs w:val="24"/>
        </w:rPr>
        <w:t xml:space="preserve"> было принято решение о  повышении квалификации на основе диагностики компетенций  управленческих команд </w:t>
      </w:r>
      <w:proofErr w:type="spellStart"/>
      <w:r w:rsidRPr="00710517">
        <w:rPr>
          <w:sz w:val="24"/>
          <w:szCs w:val="24"/>
        </w:rPr>
        <w:t>ШНОР</w:t>
      </w:r>
      <w:proofErr w:type="spellEnd"/>
      <w:r w:rsidRPr="00710517">
        <w:rPr>
          <w:sz w:val="24"/>
          <w:szCs w:val="24"/>
        </w:rPr>
        <w:t xml:space="preserve"> в </w:t>
      </w:r>
      <w:proofErr w:type="spellStart"/>
      <w:r w:rsidRPr="00710517">
        <w:rPr>
          <w:sz w:val="24"/>
          <w:szCs w:val="24"/>
        </w:rPr>
        <w:t>ЦНППМ</w:t>
      </w:r>
      <w:proofErr w:type="spellEnd"/>
      <w:r w:rsidRPr="00710517">
        <w:rPr>
          <w:sz w:val="24"/>
          <w:szCs w:val="24"/>
        </w:rPr>
        <w:t xml:space="preserve"> с последующим мониторингом внедрения </w:t>
      </w:r>
      <w:proofErr w:type="spellStart"/>
      <w:r w:rsidRPr="00710517">
        <w:rPr>
          <w:sz w:val="24"/>
          <w:szCs w:val="24"/>
        </w:rPr>
        <w:t>ВСОКО</w:t>
      </w:r>
      <w:proofErr w:type="spellEnd"/>
      <w:r w:rsidRPr="00710517">
        <w:rPr>
          <w:sz w:val="24"/>
          <w:szCs w:val="24"/>
        </w:rPr>
        <w:t xml:space="preserve"> в </w:t>
      </w:r>
      <w:proofErr w:type="spellStart"/>
      <w:r w:rsidRPr="00710517">
        <w:rPr>
          <w:sz w:val="24"/>
          <w:szCs w:val="24"/>
        </w:rPr>
        <w:t>ОО</w:t>
      </w:r>
      <w:proofErr w:type="spellEnd"/>
      <w:r w:rsidRPr="00710517">
        <w:rPr>
          <w:sz w:val="24"/>
          <w:szCs w:val="24"/>
        </w:rPr>
        <w:t xml:space="preserve"> (Фестиваль лучших практик, сентябрь 2022 года). </w:t>
      </w:r>
    </w:p>
    <w:p w:rsidR="00C47FD5" w:rsidRDefault="00C47FD5" w:rsidP="00C47FD5">
      <w:pPr>
        <w:spacing w:after="0" w:line="360" w:lineRule="auto"/>
        <w:jc w:val="both"/>
        <w:rPr>
          <w:sz w:val="24"/>
        </w:rPr>
      </w:pPr>
      <w:proofErr w:type="spellStart"/>
      <w:r>
        <w:rPr>
          <w:sz w:val="24"/>
        </w:rPr>
        <w:t>ИОМ</w:t>
      </w:r>
      <w:proofErr w:type="spellEnd"/>
      <w:r>
        <w:rPr>
          <w:sz w:val="24"/>
        </w:rPr>
        <w:t xml:space="preserve"> прошли четыре группы слушателей:</w:t>
      </w:r>
    </w:p>
    <w:tbl>
      <w:tblPr>
        <w:tblStyle w:val="a6"/>
        <w:tblW w:w="9464" w:type="dxa"/>
        <w:tblLook w:val="04A0"/>
      </w:tblPr>
      <w:tblGrid>
        <w:gridCol w:w="1049"/>
        <w:gridCol w:w="2973"/>
        <w:gridCol w:w="1571"/>
        <w:gridCol w:w="3871"/>
      </w:tblGrid>
      <w:tr w:rsidR="00C47FD5" w:rsidTr="003E5571">
        <w:tc>
          <w:tcPr>
            <w:tcW w:w="1049" w:type="dxa"/>
          </w:tcPr>
          <w:p w:rsidR="00C47FD5" w:rsidRDefault="00C47FD5" w:rsidP="003E5571">
            <w:pPr>
              <w:rPr>
                <w:b/>
                <w:sz w:val="20"/>
              </w:rPr>
            </w:pPr>
          </w:p>
        </w:tc>
        <w:tc>
          <w:tcPr>
            <w:tcW w:w="2973" w:type="dxa"/>
          </w:tcPr>
          <w:p w:rsidR="00C47FD5" w:rsidRDefault="00C47FD5" w:rsidP="003E557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571" w:type="dxa"/>
          </w:tcPr>
          <w:p w:rsidR="00C47FD5" w:rsidRDefault="00C47FD5" w:rsidP="003E5571">
            <w:pPr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к-во</w:t>
            </w:r>
            <w:proofErr w:type="spellEnd"/>
            <w:r>
              <w:rPr>
                <w:b/>
                <w:sz w:val="20"/>
              </w:rPr>
              <w:t xml:space="preserve"> руководителей</w:t>
            </w:r>
          </w:p>
        </w:tc>
        <w:tc>
          <w:tcPr>
            <w:tcW w:w="3871" w:type="dxa"/>
          </w:tcPr>
          <w:p w:rsidR="00C47FD5" w:rsidRDefault="00C47FD5" w:rsidP="003E557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</w:t>
            </w:r>
            <w:proofErr w:type="gramStart"/>
            <w:r>
              <w:rPr>
                <w:b/>
                <w:sz w:val="20"/>
              </w:rPr>
              <w:t>закончивших</w:t>
            </w:r>
            <w:proofErr w:type="gramEnd"/>
            <w:r>
              <w:rPr>
                <w:b/>
                <w:sz w:val="20"/>
              </w:rPr>
              <w:t xml:space="preserve"> обучение</w:t>
            </w:r>
          </w:p>
        </w:tc>
      </w:tr>
      <w:tr w:rsidR="00C47FD5" w:rsidTr="003E5571">
        <w:tc>
          <w:tcPr>
            <w:tcW w:w="1049" w:type="dxa"/>
          </w:tcPr>
          <w:p w:rsidR="00C47FD5" w:rsidRDefault="00C47FD5" w:rsidP="003E5571">
            <w:pPr>
              <w:rPr>
                <w:sz w:val="24"/>
              </w:rPr>
            </w:pPr>
            <w:r>
              <w:rPr>
                <w:sz w:val="24"/>
              </w:rPr>
              <w:t>поток 1</w:t>
            </w:r>
          </w:p>
        </w:tc>
        <w:tc>
          <w:tcPr>
            <w:tcW w:w="2973" w:type="dxa"/>
          </w:tcPr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14-24 февраля</w:t>
            </w:r>
          </w:p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2022 года</w:t>
            </w:r>
          </w:p>
        </w:tc>
        <w:tc>
          <w:tcPr>
            <w:tcW w:w="1571" w:type="dxa"/>
          </w:tcPr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C47FD5" w:rsidRDefault="00C47FD5" w:rsidP="003E5571">
            <w:pPr>
              <w:jc w:val="center"/>
              <w:rPr>
                <w:sz w:val="24"/>
              </w:rPr>
            </w:pPr>
          </w:p>
        </w:tc>
        <w:tc>
          <w:tcPr>
            <w:tcW w:w="3871" w:type="dxa"/>
          </w:tcPr>
          <w:p w:rsidR="00C47FD5" w:rsidRDefault="00C47FD5" w:rsidP="003E5571">
            <w:pPr>
              <w:rPr>
                <w:sz w:val="24"/>
              </w:rPr>
            </w:pPr>
            <w:r>
              <w:rPr>
                <w:sz w:val="24"/>
              </w:rPr>
              <w:t>все закончили обучение</w:t>
            </w:r>
          </w:p>
        </w:tc>
      </w:tr>
      <w:tr w:rsidR="00C47FD5" w:rsidTr="003E5571">
        <w:tc>
          <w:tcPr>
            <w:tcW w:w="1049" w:type="dxa"/>
          </w:tcPr>
          <w:p w:rsidR="00C47FD5" w:rsidRDefault="00C47FD5" w:rsidP="003E5571">
            <w:pPr>
              <w:rPr>
                <w:sz w:val="24"/>
              </w:rPr>
            </w:pPr>
            <w:r>
              <w:rPr>
                <w:sz w:val="24"/>
              </w:rPr>
              <w:t>поток 2</w:t>
            </w:r>
          </w:p>
        </w:tc>
        <w:tc>
          <w:tcPr>
            <w:tcW w:w="2973" w:type="dxa"/>
          </w:tcPr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14-24 марта </w:t>
            </w:r>
          </w:p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2022 года</w:t>
            </w:r>
          </w:p>
        </w:tc>
        <w:tc>
          <w:tcPr>
            <w:tcW w:w="1571" w:type="dxa"/>
          </w:tcPr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71" w:type="dxa"/>
          </w:tcPr>
          <w:p w:rsidR="00C47FD5" w:rsidRDefault="00C47FD5" w:rsidP="003E5571">
            <w:pPr>
              <w:rPr>
                <w:sz w:val="24"/>
              </w:rPr>
            </w:pPr>
            <w:r>
              <w:rPr>
                <w:sz w:val="24"/>
              </w:rPr>
              <w:t>все закончили обучение</w:t>
            </w:r>
          </w:p>
        </w:tc>
      </w:tr>
      <w:tr w:rsidR="00C47FD5" w:rsidTr="003E5571">
        <w:tc>
          <w:tcPr>
            <w:tcW w:w="1049" w:type="dxa"/>
            <w:vMerge w:val="restart"/>
          </w:tcPr>
          <w:p w:rsidR="00C47FD5" w:rsidRDefault="00C47FD5" w:rsidP="003E5571">
            <w:pPr>
              <w:rPr>
                <w:sz w:val="24"/>
              </w:rPr>
            </w:pPr>
            <w:r>
              <w:rPr>
                <w:sz w:val="24"/>
              </w:rPr>
              <w:t>поток 3</w:t>
            </w:r>
          </w:p>
        </w:tc>
        <w:tc>
          <w:tcPr>
            <w:tcW w:w="2973" w:type="dxa"/>
          </w:tcPr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14-28 апреля </w:t>
            </w:r>
          </w:p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2022 года группа 1</w:t>
            </w:r>
          </w:p>
        </w:tc>
        <w:tc>
          <w:tcPr>
            <w:tcW w:w="1571" w:type="dxa"/>
          </w:tcPr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71" w:type="dxa"/>
          </w:tcPr>
          <w:p w:rsidR="00C47FD5" w:rsidRDefault="00C47FD5" w:rsidP="003E5571">
            <w:pPr>
              <w:rPr>
                <w:sz w:val="24"/>
              </w:rPr>
            </w:pPr>
            <w:r>
              <w:rPr>
                <w:sz w:val="24"/>
              </w:rPr>
              <w:t>все закончили обучение</w:t>
            </w:r>
          </w:p>
        </w:tc>
      </w:tr>
      <w:tr w:rsidR="00C47FD5" w:rsidTr="003E5571">
        <w:tc>
          <w:tcPr>
            <w:tcW w:w="1049" w:type="dxa"/>
            <w:vMerge/>
          </w:tcPr>
          <w:p w:rsidR="00C47FD5" w:rsidRDefault="00C47FD5" w:rsidP="003E5571">
            <w:pPr>
              <w:rPr>
                <w:sz w:val="24"/>
              </w:rPr>
            </w:pPr>
          </w:p>
        </w:tc>
        <w:tc>
          <w:tcPr>
            <w:tcW w:w="2973" w:type="dxa"/>
          </w:tcPr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14-28 апреля </w:t>
            </w:r>
          </w:p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2022 года</w:t>
            </w:r>
          </w:p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группа 2</w:t>
            </w:r>
          </w:p>
        </w:tc>
        <w:tc>
          <w:tcPr>
            <w:tcW w:w="1571" w:type="dxa"/>
          </w:tcPr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71" w:type="dxa"/>
          </w:tcPr>
          <w:p w:rsidR="00C47FD5" w:rsidRDefault="00C47FD5" w:rsidP="003E5571">
            <w:pPr>
              <w:rPr>
                <w:sz w:val="24"/>
              </w:rPr>
            </w:pPr>
            <w:r>
              <w:rPr>
                <w:sz w:val="24"/>
              </w:rPr>
              <w:t>все закончили обучение</w:t>
            </w:r>
          </w:p>
        </w:tc>
      </w:tr>
      <w:tr w:rsidR="00C47FD5" w:rsidTr="003E5571">
        <w:tc>
          <w:tcPr>
            <w:tcW w:w="4022" w:type="dxa"/>
            <w:gridSpan w:val="2"/>
          </w:tcPr>
          <w:p w:rsidR="00C47FD5" w:rsidRDefault="00C47FD5" w:rsidP="003E5571">
            <w:pPr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71" w:type="dxa"/>
          </w:tcPr>
          <w:p w:rsidR="00C47FD5" w:rsidRDefault="00C47FD5" w:rsidP="003E55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871" w:type="dxa"/>
          </w:tcPr>
          <w:p w:rsidR="00C47FD5" w:rsidRDefault="00C47FD5" w:rsidP="003E5571">
            <w:pPr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</w:tbl>
    <w:p w:rsidR="00C42EE8" w:rsidRDefault="007C5902" w:rsidP="00710517">
      <w:pPr>
        <w:spacing w:after="0" w:line="360" w:lineRule="auto"/>
        <w:jc w:val="both"/>
        <w:rPr>
          <w:sz w:val="24"/>
        </w:rPr>
      </w:pPr>
      <w:r>
        <w:rPr>
          <w:sz w:val="24"/>
        </w:rPr>
        <w:t>Содержание курса включает в себя 4 блока информации:</w:t>
      </w:r>
    </w:p>
    <w:p w:rsidR="00C42EE8" w:rsidRDefault="007C5902" w:rsidP="005B2171">
      <w:pPr>
        <w:spacing w:after="0" w:line="360" w:lineRule="auto"/>
        <w:jc w:val="both"/>
        <w:rPr>
          <w:sz w:val="24"/>
        </w:rPr>
      </w:pPr>
      <w:r>
        <w:rPr>
          <w:b/>
          <w:sz w:val="24"/>
        </w:rPr>
        <w:t xml:space="preserve">1. Теория </w:t>
      </w:r>
      <w:proofErr w:type="spellStart"/>
      <w:r>
        <w:rPr>
          <w:b/>
          <w:sz w:val="24"/>
        </w:rPr>
        <w:t>ВСОКО</w:t>
      </w:r>
      <w:proofErr w:type="spellEnd"/>
      <w:r>
        <w:rPr>
          <w:b/>
          <w:sz w:val="24"/>
        </w:rPr>
        <w:t>.</w:t>
      </w:r>
      <w:r>
        <w:rPr>
          <w:sz w:val="24"/>
        </w:rPr>
        <w:t xml:space="preserve"> Включает обзор законодательной базы и методических рекомендаций по организации системы по состоянию </w:t>
      </w:r>
      <w:proofErr w:type="gramStart"/>
      <w:r>
        <w:rPr>
          <w:sz w:val="24"/>
        </w:rPr>
        <w:t>на конец</w:t>
      </w:r>
      <w:proofErr w:type="gramEnd"/>
      <w:r>
        <w:rPr>
          <w:sz w:val="24"/>
        </w:rPr>
        <w:t xml:space="preserve"> 2021 года; информация представлена как документами, так и ссылками на ресурсы интернета. Заложена «избыточность»: техника организации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учреждения.</w:t>
      </w:r>
    </w:p>
    <w:p w:rsidR="00C42EE8" w:rsidRDefault="007C5902" w:rsidP="005B2171">
      <w:pPr>
        <w:spacing w:after="0" w:line="360" w:lineRule="auto"/>
        <w:jc w:val="both"/>
        <w:rPr>
          <w:sz w:val="24"/>
        </w:rPr>
      </w:pPr>
      <w:r>
        <w:rPr>
          <w:sz w:val="24"/>
        </w:rPr>
        <w:t>Форма: самостоятельное изучение, выполнение практических заданий на закрепление.</w:t>
      </w:r>
    </w:p>
    <w:p w:rsidR="00C42EE8" w:rsidRDefault="007C5902" w:rsidP="005B2171">
      <w:pPr>
        <w:spacing w:after="0" w:line="360" w:lineRule="auto"/>
        <w:jc w:val="both"/>
        <w:rPr>
          <w:sz w:val="24"/>
        </w:rPr>
      </w:pPr>
      <w:r>
        <w:rPr>
          <w:b/>
          <w:sz w:val="24"/>
        </w:rPr>
        <w:t xml:space="preserve">2. Техника преодоления неудач во </w:t>
      </w:r>
      <w:proofErr w:type="spellStart"/>
      <w:r>
        <w:rPr>
          <w:b/>
          <w:sz w:val="24"/>
        </w:rPr>
        <w:t>ВСОКО</w:t>
      </w:r>
      <w:proofErr w:type="spellEnd"/>
      <w:r>
        <w:rPr>
          <w:sz w:val="24"/>
        </w:rPr>
        <w:t>. Включает разбор трудных вопросов теории и практические рекомендации на основе собственного опыта работы. Блок направлен на выявление «рисков» и недостатков в моделировании системы. Заложена «избыточность»: техника проблемного анализа и проектирования.</w:t>
      </w:r>
    </w:p>
    <w:p w:rsidR="00C42EE8" w:rsidRDefault="007C5902" w:rsidP="005B2171">
      <w:pPr>
        <w:spacing w:after="0" w:line="360" w:lineRule="auto"/>
        <w:jc w:val="both"/>
        <w:rPr>
          <w:sz w:val="24"/>
        </w:rPr>
      </w:pPr>
      <w:r>
        <w:rPr>
          <w:sz w:val="24"/>
        </w:rPr>
        <w:t>Форма: дистанционная, самостоятельное изучение.</w:t>
      </w:r>
    </w:p>
    <w:p w:rsidR="00C42EE8" w:rsidRDefault="007C5902" w:rsidP="005B2171">
      <w:pPr>
        <w:spacing w:after="0" w:line="360" w:lineRule="auto"/>
        <w:jc w:val="both"/>
        <w:rPr>
          <w:sz w:val="24"/>
        </w:rPr>
      </w:pPr>
      <w:r>
        <w:rPr>
          <w:b/>
          <w:sz w:val="24"/>
        </w:rPr>
        <w:t>3. Объективность оценивания и как её обеспечить</w:t>
      </w:r>
      <w:r>
        <w:rPr>
          <w:sz w:val="24"/>
        </w:rPr>
        <w:t xml:space="preserve">. Включает изучение </w:t>
      </w:r>
      <w:proofErr w:type="spellStart"/>
      <w:r>
        <w:rPr>
          <w:sz w:val="24"/>
        </w:rPr>
        <w:t>ФГОС</w:t>
      </w:r>
      <w:proofErr w:type="spellEnd"/>
      <w:r>
        <w:rPr>
          <w:sz w:val="24"/>
        </w:rPr>
        <w:t xml:space="preserve"> и нормативных документов </w:t>
      </w:r>
      <w:proofErr w:type="spellStart"/>
      <w:r>
        <w:rPr>
          <w:sz w:val="24"/>
        </w:rPr>
        <w:t>Минпросвета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Рособрнадзора</w:t>
      </w:r>
      <w:proofErr w:type="spellEnd"/>
      <w:r>
        <w:rPr>
          <w:sz w:val="24"/>
        </w:rPr>
        <w:t xml:space="preserve">, факторов эффективности понятий «объективность оценивания» и «объективность проведения оценочных процедур», вклад внешних оценочных процедур в объективность и моделирование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 с опорой на них. Заложена «избыточность»: техника сопровождения и анализа </w:t>
      </w:r>
      <w:proofErr w:type="spellStart"/>
      <w:r>
        <w:rPr>
          <w:sz w:val="24"/>
        </w:rPr>
        <w:t>ВПР</w:t>
      </w:r>
      <w:proofErr w:type="spellEnd"/>
      <w:r>
        <w:rPr>
          <w:sz w:val="24"/>
        </w:rPr>
        <w:t>.</w:t>
      </w:r>
    </w:p>
    <w:p w:rsidR="00C42EE8" w:rsidRDefault="007C5902" w:rsidP="005B2171">
      <w:pPr>
        <w:spacing w:after="0" w:line="360" w:lineRule="auto"/>
        <w:jc w:val="both"/>
        <w:rPr>
          <w:sz w:val="24"/>
        </w:rPr>
      </w:pPr>
      <w:r>
        <w:rPr>
          <w:sz w:val="24"/>
        </w:rPr>
        <w:t>Форма: дистанционная.</w:t>
      </w:r>
    </w:p>
    <w:p w:rsidR="00C42EE8" w:rsidRDefault="007C5902" w:rsidP="005B2171">
      <w:pPr>
        <w:spacing w:after="0" w:line="360" w:lineRule="auto"/>
        <w:jc w:val="both"/>
        <w:rPr>
          <w:sz w:val="24"/>
        </w:rPr>
      </w:pPr>
      <w:r>
        <w:rPr>
          <w:b/>
          <w:sz w:val="24"/>
        </w:rPr>
        <w:lastRenderedPageBreak/>
        <w:t xml:space="preserve">4. Развитие </w:t>
      </w:r>
      <w:proofErr w:type="spellStart"/>
      <w:r>
        <w:rPr>
          <w:b/>
          <w:sz w:val="24"/>
        </w:rPr>
        <w:t>ВСОКО</w:t>
      </w:r>
      <w:proofErr w:type="spellEnd"/>
      <w:r>
        <w:rPr>
          <w:b/>
          <w:sz w:val="24"/>
        </w:rPr>
        <w:t>: из опыта работы.</w:t>
      </w:r>
      <w:r>
        <w:rPr>
          <w:sz w:val="24"/>
        </w:rPr>
        <w:t xml:space="preserve"> Включает обобщение многолетнего опыта работы </w:t>
      </w:r>
      <w:proofErr w:type="spellStart"/>
      <w:r>
        <w:rPr>
          <w:sz w:val="24"/>
        </w:rPr>
        <w:t>Лопушской</w:t>
      </w:r>
      <w:proofErr w:type="spellEnd"/>
      <w:r>
        <w:rPr>
          <w:sz w:val="24"/>
        </w:rPr>
        <w:t xml:space="preserve"> школы с практическими рекомендациями и методиками. Весь блок был заложен как «избыточный» и изучался по желанию слушателей или рекомендации </w:t>
      </w:r>
      <w:proofErr w:type="spellStart"/>
      <w:r>
        <w:rPr>
          <w:sz w:val="24"/>
        </w:rPr>
        <w:t>тьютора</w:t>
      </w:r>
      <w:proofErr w:type="spellEnd"/>
      <w:r>
        <w:rPr>
          <w:sz w:val="24"/>
        </w:rPr>
        <w:t>.</w:t>
      </w:r>
    </w:p>
    <w:p w:rsidR="00C42EE8" w:rsidRDefault="007C5902" w:rsidP="005B2171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Форма: самостоятельная работа (просмотр записи </w:t>
      </w:r>
      <w:proofErr w:type="gramStart"/>
      <w:r>
        <w:rPr>
          <w:sz w:val="24"/>
        </w:rPr>
        <w:t>готового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вебинара</w:t>
      </w:r>
      <w:proofErr w:type="spellEnd"/>
      <w:r>
        <w:rPr>
          <w:sz w:val="24"/>
        </w:rPr>
        <w:t>).</w:t>
      </w:r>
    </w:p>
    <w:p w:rsidR="00C42EE8" w:rsidRDefault="007C5902" w:rsidP="005B2171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Все </w:t>
      </w:r>
      <w:proofErr w:type="spellStart"/>
      <w:r>
        <w:rPr>
          <w:sz w:val="24"/>
        </w:rPr>
        <w:t>вебинары</w:t>
      </w:r>
      <w:proofErr w:type="spellEnd"/>
      <w:r>
        <w:rPr>
          <w:sz w:val="24"/>
        </w:rPr>
        <w:t xml:space="preserve"> предоставлялись слушателям в записи.</w:t>
      </w:r>
    </w:p>
    <w:p w:rsidR="00C42EE8" w:rsidRDefault="007C5902" w:rsidP="0009130A">
      <w:pPr>
        <w:spacing w:after="0" w:line="360" w:lineRule="auto"/>
        <w:jc w:val="both"/>
        <w:rPr>
          <w:sz w:val="24"/>
        </w:rPr>
      </w:pPr>
      <w:r>
        <w:rPr>
          <w:b/>
          <w:sz w:val="24"/>
        </w:rPr>
        <w:t xml:space="preserve">Входная диагностика </w:t>
      </w:r>
      <w:r>
        <w:rPr>
          <w:sz w:val="24"/>
        </w:rPr>
        <w:t xml:space="preserve">имела </w:t>
      </w:r>
      <w:proofErr w:type="gramStart"/>
      <w:r>
        <w:rPr>
          <w:sz w:val="24"/>
        </w:rPr>
        <w:t>анкетную</w:t>
      </w:r>
      <w:proofErr w:type="gramEnd"/>
      <w:r>
        <w:rPr>
          <w:sz w:val="24"/>
        </w:rPr>
        <w:t xml:space="preserve"> и тестовые части, всего 15 вопросов. Цель анкетирования – самоанализ затруднений. Цель тестирования – выявление степени соответствия рефлексии руководителя и реального результата исследования.</w:t>
      </w:r>
    </w:p>
    <w:p w:rsidR="00C42EE8" w:rsidRDefault="007C5902" w:rsidP="0009130A">
      <w:pPr>
        <w:spacing w:after="0" w:line="360" w:lineRule="auto"/>
        <w:jc w:val="both"/>
        <w:rPr>
          <w:sz w:val="24"/>
        </w:rPr>
      </w:pPr>
      <w:r>
        <w:rPr>
          <w:sz w:val="24"/>
        </w:rPr>
        <w:t>Общие затруднения у всех слушателей:</w:t>
      </w:r>
    </w:p>
    <w:p w:rsidR="00C42EE8" w:rsidRDefault="007C5902" w:rsidP="0009130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>1. Не отличают понятия «</w:t>
      </w:r>
      <w:proofErr w:type="spellStart"/>
      <w:r>
        <w:rPr>
          <w:sz w:val="24"/>
        </w:rPr>
        <w:t>ВШК</w:t>
      </w:r>
      <w:proofErr w:type="spellEnd"/>
      <w:r>
        <w:rPr>
          <w:sz w:val="24"/>
        </w:rPr>
        <w:t>» и «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», незнание норматива, обеспечивающего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>.</w:t>
      </w:r>
    </w:p>
    <w:p w:rsidR="00C42EE8" w:rsidRDefault="007C5902" w:rsidP="0009130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>2. Затруднения в организации и технике моделирования системы.</w:t>
      </w:r>
    </w:p>
    <w:p w:rsidR="00C42EE8" w:rsidRDefault="007C5902" w:rsidP="0009130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>3. Затруднения в определении критериев объективности оценивания, недопонимание роли внешних оценочных процедур.</w:t>
      </w:r>
    </w:p>
    <w:p w:rsidR="00C42EE8" w:rsidRDefault="007C5902" w:rsidP="0009130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>4. Затруднения в поиске истинных причин сбоя программы развития – в технике проблемного анализа.</w:t>
      </w:r>
    </w:p>
    <w:p w:rsidR="00C42EE8" w:rsidRDefault="007C5902" w:rsidP="0009130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>5. Недостаточность готовых шаблонов для работы руководителя.</w:t>
      </w:r>
    </w:p>
    <w:p w:rsidR="00C42EE8" w:rsidRDefault="007C5902" w:rsidP="00C47FD5">
      <w:pPr>
        <w:spacing w:after="0" w:line="360" w:lineRule="auto"/>
        <w:ind w:firstLine="708"/>
        <w:contextualSpacing/>
        <w:jc w:val="both"/>
        <w:rPr>
          <w:sz w:val="24"/>
        </w:rPr>
      </w:pPr>
      <w:r>
        <w:rPr>
          <w:sz w:val="24"/>
        </w:rPr>
        <w:t xml:space="preserve">Примерно у трети руководителей входная диагностика показала завышенные представления о своей компетентности, о наличии в учреждении актуальной модели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. У  остальных диагностированы явные затруднения. Полностью не </w:t>
      </w:r>
      <w:proofErr w:type="gramStart"/>
      <w:r>
        <w:rPr>
          <w:sz w:val="24"/>
        </w:rPr>
        <w:t>затруднявшихся</w:t>
      </w:r>
      <w:proofErr w:type="gramEnd"/>
      <w:r>
        <w:rPr>
          <w:sz w:val="24"/>
        </w:rPr>
        <w:t xml:space="preserve"> ни в чём не было.</w:t>
      </w:r>
      <w:r w:rsidR="00C47FD5">
        <w:rPr>
          <w:sz w:val="24"/>
        </w:rPr>
        <w:t xml:space="preserve"> </w:t>
      </w:r>
      <w:r>
        <w:rPr>
          <w:sz w:val="24"/>
        </w:rPr>
        <w:t xml:space="preserve">Соотнесение результатов входной </w:t>
      </w:r>
      <w:r>
        <w:rPr>
          <w:b/>
          <w:sz w:val="24"/>
        </w:rPr>
        <w:t>само</w:t>
      </w:r>
      <w:r>
        <w:rPr>
          <w:sz w:val="24"/>
        </w:rPr>
        <w:t>диагностики потоков февраля и марта</w:t>
      </w:r>
      <w:r w:rsidR="00FB717A">
        <w:rPr>
          <w:sz w:val="24"/>
        </w:rPr>
        <w:t xml:space="preserve"> </w:t>
      </w:r>
      <w:r>
        <w:rPr>
          <w:sz w:val="24"/>
        </w:rPr>
        <w:t xml:space="preserve">(«медалисты») с потоком апреля (участники </w:t>
      </w:r>
      <w:proofErr w:type="spellStart"/>
      <w:r>
        <w:rPr>
          <w:sz w:val="24"/>
        </w:rPr>
        <w:t>ШНОР</w:t>
      </w:r>
      <w:proofErr w:type="spellEnd"/>
      <w:r>
        <w:rPr>
          <w:sz w:val="24"/>
        </w:rPr>
        <w:t xml:space="preserve">) в </w:t>
      </w:r>
      <w:proofErr w:type="spellStart"/>
      <w:r>
        <w:rPr>
          <w:sz w:val="24"/>
        </w:rPr>
        <w:t>приложении</w:t>
      </w:r>
      <w:proofErr w:type="gramStart"/>
      <w:r>
        <w:rPr>
          <w:sz w:val="24"/>
        </w:rPr>
        <w:t>1</w:t>
      </w:r>
      <w:proofErr w:type="spellEnd"/>
      <w:proofErr w:type="gramEnd"/>
      <w:r>
        <w:rPr>
          <w:sz w:val="24"/>
        </w:rPr>
        <w:t xml:space="preserve"> (тестовая часть не показана).</w:t>
      </w:r>
    </w:p>
    <w:p w:rsidR="00C42EE8" w:rsidRDefault="007C5902" w:rsidP="00014F38">
      <w:pPr>
        <w:spacing w:after="0" w:line="360" w:lineRule="auto"/>
        <w:ind w:firstLine="708"/>
        <w:contextualSpacing/>
        <w:jc w:val="both"/>
        <w:rPr>
          <w:sz w:val="24"/>
        </w:rPr>
      </w:pPr>
      <w:r w:rsidRPr="00014F38">
        <w:rPr>
          <w:sz w:val="24"/>
        </w:rPr>
        <w:t>Промежуточная аттестация</w:t>
      </w:r>
      <w:r>
        <w:rPr>
          <w:sz w:val="24"/>
        </w:rPr>
        <w:t xml:space="preserve"> проводилась в первых двух потоках после изучения блока 1, в потоке 3 после блока 2, то есть для участников </w:t>
      </w:r>
      <w:proofErr w:type="spellStart"/>
      <w:r>
        <w:rPr>
          <w:sz w:val="24"/>
        </w:rPr>
        <w:t>ШНОР</w:t>
      </w:r>
      <w:proofErr w:type="spellEnd"/>
      <w:r>
        <w:rPr>
          <w:sz w:val="24"/>
        </w:rPr>
        <w:t xml:space="preserve"> не сразу после изучения теории, а после разбора трудных вопросов. Однако результаты оказались немного хуже, что связано с крайне низким посещением </w:t>
      </w:r>
      <w:proofErr w:type="spellStart"/>
      <w:r>
        <w:rPr>
          <w:sz w:val="24"/>
        </w:rPr>
        <w:t>вебинара</w:t>
      </w:r>
      <w:proofErr w:type="spellEnd"/>
      <w:r>
        <w:rPr>
          <w:sz w:val="24"/>
        </w:rPr>
        <w:t xml:space="preserve"> блока 2 в апреле. После относительно низких результатов промежуточного тестирования в потоке 3 был более осознанный самоанализ, слушатели лучше осознали необходимость обновления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 (приложение 2).  Примечательно, что в марте и апреле были руководители, которые проходили тест повторно, повышая свой результат, причём среди </w:t>
      </w:r>
      <w:proofErr w:type="spellStart"/>
      <w:r>
        <w:rPr>
          <w:sz w:val="24"/>
        </w:rPr>
        <w:t>ШНОР</w:t>
      </w:r>
      <w:proofErr w:type="spellEnd"/>
      <w:r>
        <w:rPr>
          <w:sz w:val="24"/>
        </w:rPr>
        <w:t xml:space="preserve"> их было больше.</w:t>
      </w:r>
      <w:r w:rsidR="00014F38">
        <w:rPr>
          <w:sz w:val="24"/>
        </w:rPr>
        <w:t xml:space="preserve"> </w:t>
      </w:r>
      <w:r>
        <w:rPr>
          <w:sz w:val="24"/>
        </w:rPr>
        <w:t>Слушатели учитывали свои недочёты по промежуточному тесту.</w:t>
      </w:r>
    </w:p>
    <w:p w:rsidR="00C42EE8" w:rsidRDefault="007C5902" w:rsidP="00014F38">
      <w:pPr>
        <w:spacing w:after="0" w:line="360" w:lineRule="auto"/>
        <w:ind w:firstLine="708"/>
        <w:contextualSpacing/>
        <w:jc w:val="both"/>
        <w:rPr>
          <w:sz w:val="24"/>
        </w:rPr>
      </w:pPr>
      <w:proofErr w:type="spellStart"/>
      <w:r>
        <w:rPr>
          <w:sz w:val="24"/>
        </w:rPr>
        <w:t>Вебинар</w:t>
      </w:r>
      <w:proofErr w:type="spellEnd"/>
      <w:r>
        <w:rPr>
          <w:sz w:val="24"/>
        </w:rPr>
        <w:t xml:space="preserve"> блока 3 посещался всегда больше всего. Готовясь к нему, слушатели выполняли предварительное проблемное задание по изучению и анализу предоставляемых </w:t>
      </w:r>
      <w:proofErr w:type="spellStart"/>
      <w:r>
        <w:rPr>
          <w:sz w:val="24"/>
        </w:rPr>
        <w:t>тьютором</w:t>
      </w:r>
      <w:proofErr w:type="spellEnd"/>
      <w:r>
        <w:rPr>
          <w:sz w:val="24"/>
        </w:rPr>
        <w:t xml:space="preserve"> ссылок на самый «свежий» норматив и обзорные статьи. На </w:t>
      </w:r>
      <w:proofErr w:type="spellStart"/>
      <w:proofErr w:type="gramStart"/>
      <w:r>
        <w:rPr>
          <w:sz w:val="24"/>
        </w:rPr>
        <w:t>вебинаре</w:t>
      </w:r>
      <w:proofErr w:type="spellEnd"/>
      <w:proofErr w:type="gramEnd"/>
      <w:r>
        <w:rPr>
          <w:sz w:val="24"/>
        </w:rPr>
        <w:t xml:space="preserve"> в том числе проводился анализ ответов слушателей на входной диагностике, а также мнения широкой аудитории по вопросам: объективности оценивания, внешних оценочных процедур, </w:t>
      </w:r>
      <w:proofErr w:type="spellStart"/>
      <w:r>
        <w:rPr>
          <w:sz w:val="24"/>
        </w:rPr>
        <w:t>критериальности</w:t>
      </w:r>
      <w:proofErr w:type="spellEnd"/>
      <w:r>
        <w:rPr>
          <w:sz w:val="24"/>
        </w:rPr>
        <w:t xml:space="preserve"> объективности, контроля за ней.</w:t>
      </w:r>
    </w:p>
    <w:p w:rsidR="00C42EE8" w:rsidRDefault="007C5902" w:rsidP="00014F38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lastRenderedPageBreak/>
        <w:t xml:space="preserve">По просмотрам записей видно, что и после к нему возвращались, уже после прохождения </w:t>
      </w:r>
      <w:proofErr w:type="spellStart"/>
      <w:r>
        <w:rPr>
          <w:sz w:val="24"/>
        </w:rPr>
        <w:t>ИОМа</w:t>
      </w:r>
      <w:proofErr w:type="spellEnd"/>
      <w:r>
        <w:rPr>
          <w:sz w:val="24"/>
        </w:rPr>
        <w:t>, причём это больше характерно для первого и третьего потоков.</w:t>
      </w:r>
    </w:p>
    <w:p w:rsidR="00C42EE8" w:rsidRDefault="007C5902" w:rsidP="00014F38">
      <w:pPr>
        <w:spacing w:after="0" w:line="360" w:lineRule="auto"/>
        <w:ind w:firstLine="708"/>
        <w:contextualSpacing/>
        <w:jc w:val="both"/>
        <w:rPr>
          <w:sz w:val="24"/>
        </w:rPr>
      </w:pPr>
      <w:r w:rsidRPr="00014F38">
        <w:rPr>
          <w:sz w:val="24"/>
        </w:rPr>
        <w:t>Итоговое тестирование</w:t>
      </w:r>
      <w:r>
        <w:rPr>
          <w:sz w:val="24"/>
        </w:rPr>
        <w:t xml:space="preserve"> проходило в форме теста и самоанализа, собирались отзывы о курсе.</w:t>
      </w:r>
    </w:p>
    <w:tbl>
      <w:tblPr>
        <w:tblStyle w:val="a6"/>
        <w:tblW w:w="0" w:type="auto"/>
        <w:tblLook w:val="04A0"/>
      </w:tblPr>
      <w:tblGrid>
        <w:gridCol w:w="2907"/>
        <w:gridCol w:w="2162"/>
        <w:gridCol w:w="5069"/>
      </w:tblGrid>
      <w:tr w:rsidR="00C42EE8">
        <w:tc>
          <w:tcPr>
            <w:tcW w:w="2907" w:type="dxa"/>
          </w:tcPr>
          <w:p w:rsidR="00C42EE8" w:rsidRDefault="007C5902" w:rsidP="0009130A">
            <w:pPr>
              <w:spacing w:line="360" w:lineRule="auto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форма</w:t>
            </w:r>
          </w:p>
        </w:tc>
        <w:tc>
          <w:tcPr>
            <w:tcW w:w="2162" w:type="dxa"/>
          </w:tcPr>
          <w:p w:rsidR="00C42EE8" w:rsidRDefault="007C5902" w:rsidP="0009130A">
            <w:pPr>
              <w:spacing w:line="360" w:lineRule="auto"/>
              <w:contextualSpacing/>
              <w:rPr>
                <w:sz w:val="24"/>
              </w:rPr>
            </w:pPr>
            <w:proofErr w:type="spellStart"/>
            <w:r>
              <w:rPr>
                <w:sz w:val="24"/>
              </w:rPr>
              <w:t>онлайн-тест</w:t>
            </w:r>
            <w:proofErr w:type="spellEnd"/>
          </w:p>
        </w:tc>
        <w:tc>
          <w:tcPr>
            <w:tcW w:w="5069" w:type="dxa"/>
          </w:tcPr>
          <w:p w:rsidR="00C42EE8" w:rsidRDefault="007C5902" w:rsidP="0009130A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в бумажной форме</w:t>
            </w:r>
          </w:p>
        </w:tc>
      </w:tr>
      <w:tr w:rsidR="00C42EE8">
        <w:tc>
          <w:tcPr>
            <w:tcW w:w="2907" w:type="dxa"/>
          </w:tcPr>
          <w:p w:rsidR="00C42EE8" w:rsidRDefault="007C5902" w:rsidP="0009130A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поток 1</w:t>
            </w:r>
          </w:p>
        </w:tc>
        <w:tc>
          <w:tcPr>
            <w:tcW w:w="2162" w:type="dxa"/>
          </w:tcPr>
          <w:p w:rsidR="00C42EE8" w:rsidRDefault="007C5902" w:rsidP="0009130A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069" w:type="dxa"/>
          </w:tcPr>
          <w:p w:rsidR="00C42EE8" w:rsidRDefault="007C5902" w:rsidP="0009130A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0 (2  прошли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со вторым потоком)</w:t>
            </w:r>
          </w:p>
        </w:tc>
      </w:tr>
      <w:tr w:rsidR="00C42EE8">
        <w:tc>
          <w:tcPr>
            <w:tcW w:w="2907" w:type="dxa"/>
          </w:tcPr>
          <w:p w:rsidR="00C42EE8" w:rsidRDefault="007C5902" w:rsidP="0009130A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поток 2</w:t>
            </w:r>
          </w:p>
        </w:tc>
        <w:tc>
          <w:tcPr>
            <w:tcW w:w="2162" w:type="dxa"/>
          </w:tcPr>
          <w:p w:rsidR="00C42EE8" w:rsidRDefault="007C5902" w:rsidP="0009130A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69" w:type="dxa"/>
          </w:tcPr>
          <w:p w:rsidR="00C42EE8" w:rsidRDefault="007C5902" w:rsidP="0009130A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7 (2 из потока не проходили!)</w:t>
            </w:r>
          </w:p>
        </w:tc>
      </w:tr>
      <w:tr w:rsidR="00C42EE8">
        <w:tc>
          <w:tcPr>
            <w:tcW w:w="2907" w:type="dxa"/>
          </w:tcPr>
          <w:p w:rsidR="00C42EE8" w:rsidRDefault="007C5902" w:rsidP="0009130A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поток 3</w:t>
            </w:r>
          </w:p>
        </w:tc>
        <w:tc>
          <w:tcPr>
            <w:tcW w:w="2162" w:type="dxa"/>
          </w:tcPr>
          <w:p w:rsidR="00C42EE8" w:rsidRDefault="007C5902" w:rsidP="0009130A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069" w:type="dxa"/>
          </w:tcPr>
          <w:p w:rsidR="00C42EE8" w:rsidRDefault="007C5902" w:rsidP="0009130A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0 (некоторые прошли тест дважды из-за сбоя интернета)</w:t>
            </w:r>
          </w:p>
        </w:tc>
      </w:tr>
    </w:tbl>
    <w:p w:rsidR="00C42EE8" w:rsidRDefault="007C5902" w:rsidP="0009130A">
      <w:pPr>
        <w:spacing w:after="0" w:line="360" w:lineRule="auto"/>
        <w:contextualSpacing/>
        <w:rPr>
          <w:sz w:val="24"/>
        </w:rPr>
      </w:pPr>
      <w:r>
        <w:rPr>
          <w:sz w:val="24"/>
        </w:rPr>
        <w:t xml:space="preserve">Работа включала 11 тестовых вопросов и 9 вопросов самодиагностики, время не </w:t>
      </w:r>
      <w:proofErr w:type="spellStart"/>
      <w:r>
        <w:rPr>
          <w:sz w:val="24"/>
        </w:rPr>
        <w:t>граничивалось</w:t>
      </w:r>
      <w:proofErr w:type="spellEnd"/>
      <w:r>
        <w:rPr>
          <w:sz w:val="24"/>
        </w:rPr>
        <w:t xml:space="preserve">. Результаты представлены в приложении 3. </w:t>
      </w:r>
    </w:p>
    <w:p w:rsidR="00C42EE8" w:rsidRDefault="007C5902" w:rsidP="0009130A">
      <w:pPr>
        <w:spacing w:after="0" w:line="360" w:lineRule="auto"/>
        <w:contextualSpacing/>
        <w:rPr>
          <w:sz w:val="24"/>
        </w:rPr>
      </w:pPr>
      <w:r>
        <w:rPr>
          <w:sz w:val="24"/>
        </w:rPr>
        <w:t xml:space="preserve">На медиану повлияло количество попыток, связанных со сбоем интернета. Учитывая </w:t>
      </w:r>
      <w:proofErr w:type="spellStart"/>
      <w:r>
        <w:rPr>
          <w:sz w:val="24"/>
        </w:rPr>
        <w:t>пецифику</w:t>
      </w:r>
      <w:proofErr w:type="spellEnd"/>
      <w:r>
        <w:rPr>
          <w:sz w:val="24"/>
        </w:rPr>
        <w:t xml:space="preserve"> оценивания </w:t>
      </w:r>
      <w:proofErr w:type="spellStart"/>
      <w:r>
        <w:rPr>
          <w:sz w:val="24"/>
        </w:rPr>
        <w:t>гугл-теста</w:t>
      </w:r>
      <w:proofErr w:type="spellEnd"/>
      <w:r>
        <w:rPr>
          <w:sz w:val="24"/>
        </w:rPr>
        <w:t xml:space="preserve">, когда при одной неверно угаданной позиции снимается весь максимальный балл за задание, медиану 10-11 баллов из 19 максимальных можно считать хорошим результатом. </w:t>
      </w:r>
    </w:p>
    <w:p w:rsidR="00C42EE8" w:rsidRPr="0009130A" w:rsidRDefault="007C5902">
      <w:pPr>
        <w:contextualSpacing/>
        <w:rPr>
          <w:sz w:val="24"/>
          <w:szCs w:val="24"/>
        </w:rPr>
      </w:pPr>
      <w:r w:rsidRPr="0009130A">
        <w:rPr>
          <w:color w:val="202124"/>
          <w:sz w:val="24"/>
          <w:szCs w:val="24"/>
          <w:shd w:val="clear" w:color="auto" w:fill="FFFFFF"/>
        </w:rPr>
        <w:t>Вопросы, на которые часто даются неправильные ответы:</w:t>
      </w:r>
    </w:p>
    <w:tbl>
      <w:tblPr>
        <w:tblStyle w:val="a6"/>
        <w:tblW w:w="9799" w:type="dxa"/>
        <w:tblLayout w:type="fixed"/>
        <w:tblLook w:val="04A0"/>
      </w:tblPr>
      <w:tblGrid>
        <w:gridCol w:w="1668"/>
        <w:gridCol w:w="8131"/>
      </w:tblGrid>
      <w:tr w:rsidR="00C42EE8">
        <w:tc>
          <w:tcPr>
            <w:tcW w:w="1668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>поток</w:t>
            </w:r>
          </w:p>
        </w:tc>
        <w:tc>
          <w:tcPr>
            <w:tcW w:w="8131" w:type="dxa"/>
          </w:tcPr>
          <w:p w:rsidR="00C42EE8" w:rsidRDefault="00C42EE8">
            <w:pPr>
              <w:contextualSpacing/>
              <w:rPr>
                <w:b/>
                <w:sz w:val="20"/>
              </w:rPr>
            </w:pPr>
          </w:p>
        </w:tc>
      </w:tr>
      <w:tr w:rsidR="00C42EE8">
        <w:tc>
          <w:tcPr>
            <w:tcW w:w="1668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sz w:val="24"/>
              </w:rPr>
              <w:t>14-24 февраля</w:t>
            </w:r>
          </w:p>
        </w:tc>
        <w:tc>
          <w:tcPr>
            <w:tcW w:w="8131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695825" cy="103314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1033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1668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sz w:val="24"/>
              </w:rPr>
              <w:t>14-24 марта</w:t>
            </w:r>
          </w:p>
        </w:tc>
        <w:tc>
          <w:tcPr>
            <w:tcW w:w="8131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671695" cy="103568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695" cy="1035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1668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sz w:val="24"/>
              </w:rPr>
              <w:t>14-28 апреля</w:t>
            </w:r>
          </w:p>
        </w:tc>
        <w:tc>
          <w:tcPr>
            <w:tcW w:w="8131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619625" cy="99949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999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EE8" w:rsidRDefault="007C5902" w:rsidP="00471E7D">
      <w:pPr>
        <w:spacing w:after="0" w:line="360" w:lineRule="auto"/>
        <w:ind w:firstLine="708"/>
        <w:contextualSpacing/>
        <w:jc w:val="both"/>
        <w:rPr>
          <w:sz w:val="24"/>
        </w:rPr>
      </w:pPr>
      <w:r>
        <w:rPr>
          <w:sz w:val="24"/>
        </w:rPr>
        <w:t xml:space="preserve">Таким образом, во всех трёх потоках остались одинаковые затруднения. Первое связано с недостаточной проработанностью блоков 1 и 2. Второе и третье – понятия «объективность оценивания» и «объективность проведения оценивания» (что это такое, </w:t>
      </w:r>
      <w:proofErr w:type="spellStart"/>
      <w:r>
        <w:rPr>
          <w:sz w:val="24"/>
        </w:rPr>
        <w:t>критериальность</w:t>
      </w:r>
      <w:proofErr w:type="spellEnd"/>
      <w:r>
        <w:rPr>
          <w:sz w:val="24"/>
        </w:rPr>
        <w:t>, как контролировать) так и остались недоработанными совокупно у:</w:t>
      </w:r>
    </w:p>
    <w:p w:rsidR="00C42EE8" w:rsidRDefault="007C5902" w:rsidP="00471E7D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>- среди группы «медалисты» потоков 1 и 2: 44%</w:t>
      </w:r>
    </w:p>
    <w:p w:rsidR="00C42EE8" w:rsidRDefault="007C5902" w:rsidP="00471E7D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среди групп «участники </w:t>
      </w:r>
      <w:proofErr w:type="spellStart"/>
      <w:r>
        <w:rPr>
          <w:sz w:val="24"/>
        </w:rPr>
        <w:t>ШНОР</w:t>
      </w:r>
      <w:proofErr w:type="spellEnd"/>
      <w:r>
        <w:rPr>
          <w:sz w:val="24"/>
        </w:rPr>
        <w:t>» потока 2: 67%</w:t>
      </w:r>
    </w:p>
    <w:p w:rsidR="00C42EE8" w:rsidRDefault="007C5902">
      <w:pPr>
        <w:contextualSpacing/>
        <w:rPr>
          <w:sz w:val="24"/>
        </w:rPr>
      </w:pPr>
      <w:r>
        <w:rPr>
          <w:b/>
          <w:sz w:val="24"/>
        </w:rPr>
        <w:t>Выводы: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lastRenderedPageBreak/>
        <w:t xml:space="preserve">1. Команды школ-участниц </w:t>
      </w:r>
      <w:proofErr w:type="spellStart"/>
      <w:r>
        <w:rPr>
          <w:sz w:val="24"/>
        </w:rPr>
        <w:t>ШНОР</w:t>
      </w:r>
      <w:proofErr w:type="spellEnd"/>
      <w:r>
        <w:rPr>
          <w:sz w:val="24"/>
        </w:rPr>
        <w:t xml:space="preserve"> отнеслись к курсам более формально; некоторые до конца так и не поняли, зачем нужна школе объективность и как её </w:t>
      </w:r>
      <w:proofErr w:type="gramStart"/>
      <w:r>
        <w:rPr>
          <w:sz w:val="24"/>
        </w:rPr>
        <w:t>обеспечить</w:t>
      </w:r>
      <w:proofErr w:type="gramEnd"/>
      <w:r>
        <w:rPr>
          <w:sz w:val="24"/>
        </w:rPr>
        <w:t xml:space="preserve">. 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>2. Более половины руководителей региона, прошедших курсы, так или иначе затрудняются с решением проблемы объективности оценивания в школе.</w:t>
      </w:r>
    </w:p>
    <w:p w:rsidR="00C42EE8" w:rsidRDefault="007C5902" w:rsidP="00D4723A">
      <w:pPr>
        <w:spacing w:after="0" w:line="360" w:lineRule="auto"/>
        <w:ind w:firstLine="708"/>
        <w:contextualSpacing/>
        <w:jc w:val="both"/>
        <w:rPr>
          <w:sz w:val="24"/>
        </w:rPr>
      </w:pPr>
      <w:r>
        <w:rPr>
          <w:sz w:val="24"/>
        </w:rPr>
        <w:t xml:space="preserve">На очное занятие предоставлялось </w:t>
      </w:r>
      <w:r>
        <w:rPr>
          <w:b/>
          <w:sz w:val="24"/>
        </w:rPr>
        <w:t>практическое задание</w:t>
      </w:r>
      <w:r>
        <w:rPr>
          <w:sz w:val="24"/>
        </w:rPr>
        <w:t>, связанное с опытом команд школ, на выбор: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разработать сценарий мероприятия (совещание, семинара, педсовета) по обновлению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 учреждения (100% выбрали);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поделиться опытом эффективного функционирования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 в учреждении (0% выбора).</w:t>
      </w:r>
    </w:p>
    <w:p w:rsidR="00C42EE8" w:rsidRDefault="007C5902" w:rsidP="008E4633">
      <w:pPr>
        <w:spacing w:after="0" w:line="360" w:lineRule="auto"/>
        <w:ind w:firstLine="708"/>
        <w:contextualSpacing/>
        <w:jc w:val="both"/>
        <w:rPr>
          <w:sz w:val="24"/>
        </w:rPr>
      </w:pPr>
      <w:r>
        <w:rPr>
          <w:sz w:val="24"/>
        </w:rPr>
        <w:t xml:space="preserve">Следует отметить работу тех руководителей, </w:t>
      </w:r>
      <w:proofErr w:type="spellStart"/>
      <w:r>
        <w:rPr>
          <w:sz w:val="24"/>
        </w:rPr>
        <w:t>которыеработали</w:t>
      </w:r>
      <w:proofErr w:type="spellEnd"/>
      <w:r>
        <w:rPr>
          <w:sz w:val="24"/>
        </w:rPr>
        <w:t xml:space="preserve"> в должности только первый </w:t>
      </w:r>
      <w:proofErr w:type="gramStart"/>
      <w:r>
        <w:rPr>
          <w:sz w:val="24"/>
        </w:rPr>
        <w:t>год</w:t>
      </w:r>
      <w:proofErr w:type="gramEnd"/>
      <w:r>
        <w:rPr>
          <w:sz w:val="24"/>
        </w:rPr>
        <w:t xml:space="preserve"> и заинтересованы понять, как правильно составить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>, отрегулировать её, предотвратить имеющиеся негативные тенденции. Факт попадания в рисковую зону (</w:t>
      </w:r>
      <w:proofErr w:type="spellStart"/>
      <w:r>
        <w:rPr>
          <w:sz w:val="24"/>
        </w:rPr>
        <w:t>неподтверждение</w:t>
      </w:r>
      <w:proofErr w:type="spellEnd"/>
      <w:r>
        <w:rPr>
          <w:sz w:val="24"/>
        </w:rPr>
        <w:t xml:space="preserve"> медалей или </w:t>
      </w:r>
      <w:proofErr w:type="spellStart"/>
      <w:r>
        <w:rPr>
          <w:sz w:val="24"/>
        </w:rPr>
        <w:t>ШНОР</w:t>
      </w:r>
      <w:proofErr w:type="spellEnd"/>
      <w:r>
        <w:rPr>
          <w:sz w:val="24"/>
        </w:rPr>
        <w:t>) не влиял на качество выполнения задания. Команды третьего потока (за редким исключением) вообще отнеслись очень формально к выполнению, скачав из интернета одну, «размноженную» там, презентацию.</w:t>
      </w:r>
    </w:p>
    <w:p w:rsidR="00C42EE8" w:rsidRDefault="007C5902" w:rsidP="00D4723A">
      <w:pPr>
        <w:spacing w:after="0" w:line="360" w:lineRule="auto"/>
        <w:ind w:firstLine="708"/>
        <w:contextualSpacing/>
        <w:jc w:val="both"/>
        <w:rPr>
          <w:sz w:val="24"/>
        </w:rPr>
      </w:pPr>
      <w:r w:rsidRPr="000A554D">
        <w:rPr>
          <w:sz w:val="24"/>
        </w:rPr>
        <w:t xml:space="preserve">Результаты прохождения </w:t>
      </w:r>
      <w:proofErr w:type="spellStart"/>
      <w:r w:rsidRPr="000A554D">
        <w:rPr>
          <w:sz w:val="24"/>
        </w:rPr>
        <w:t>ИОМ</w:t>
      </w:r>
      <w:proofErr w:type="spellEnd"/>
      <w:r>
        <w:rPr>
          <w:sz w:val="24"/>
        </w:rPr>
        <w:t xml:space="preserve"> (самоанализ слушателями) отражены в приложении 3 по итоговому тестированию: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более 60% удалось пройти </w:t>
      </w:r>
      <w:proofErr w:type="spellStart"/>
      <w:r>
        <w:rPr>
          <w:sz w:val="24"/>
        </w:rPr>
        <w:t>ИОМ</w:t>
      </w:r>
      <w:proofErr w:type="spellEnd"/>
      <w:r>
        <w:rPr>
          <w:sz w:val="24"/>
        </w:rPr>
        <w:t xml:space="preserve"> в установленные сроки полностью, некоторым и даже «избыточный» (остальной) материал; во втором потоке 50% изучили частично, но при этом не указали, что на </w:t>
      </w:r>
      <w:proofErr w:type="spellStart"/>
      <w:r>
        <w:rPr>
          <w:sz w:val="24"/>
        </w:rPr>
        <w:t>ИОМ</w:t>
      </w:r>
      <w:proofErr w:type="spellEnd"/>
      <w:r>
        <w:rPr>
          <w:sz w:val="24"/>
        </w:rPr>
        <w:t xml:space="preserve"> им нужно больше времени, значит, у них так сложились обстоятельства; только 13% указали, что им нужно больше времени на изучение,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>отсюда и  следующий результат: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более 70% понимают, что такое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 и в чём цель её процедур, остальные затрудняются, причём менее 10% могут спутать её с </w:t>
      </w:r>
      <w:proofErr w:type="spellStart"/>
      <w:r>
        <w:rPr>
          <w:sz w:val="24"/>
        </w:rPr>
        <w:t>ВШК</w:t>
      </w:r>
      <w:proofErr w:type="spellEnd"/>
      <w:r>
        <w:rPr>
          <w:sz w:val="24"/>
        </w:rPr>
        <w:t>;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- 100% будут обновлять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 в учреждении, причём у половины из них уже сложился план оптимизации; 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около 60% слушателей полностью усвоили последовательность действий при организации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>, остальные боятся что-то перепутать;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все признали, что готовые формы документов, предоставленные </w:t>
      </w:r>
      <w:proofErr w:type="spellStart"/>
      <w:r>
        <w:rPr>
          <w:sz w:val="24"/>
        </w:rPr>
        <w:t>тьютором</w:t>
      </w:r>
      <w:proofErr w:type="spellEnd"/>
      <w:r>
        <w:rPr>
          <w:sz w:val="24"/>
        </w:rPr>
        <w:t>, были им полезны;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около 70% уверены, что после проведения модернизации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 в учреждении они достойно встретят возможную проверку;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более 15% участников программы </w:t>
      </w:r>
      <w:proofErr w:type="spellStart"/>
      <w:r>
        <w:rPr>
          <w:sz w:val="24"/>
        </w:rPr>
        <w:t>ШНОР</w:t>
      </w:r>
      <w:proofErr w:type="spellEnd"/>
      <w:r>
        <w:rPr>
          <w:sz w:val="24"/>
        </w:rPr>
        <w:t xml:space="preserve"> уверены, что полностью умеют применять технику проблемного анализа (а вот среди «медалистов» такая уверенность только 2,5%)</w:t>
      </w:r>
    </w:p>
    <w:p w:rsidR="00C42EE8" w:rsidRDefault="007C5902" w:rsidP="00D4723A">
      <w:pPr>
        <w:spacing w:after="0" w:line="360" w:lineRule="auto"/>
        <w:contextualSpacing/>
        <w:jc w:val="both"/>
        <w:rPr>
          <w:sz w:val="24"/>
        </w:rPr>
      </w:pPr>
      <w:r>
        <w:rPr>
          <w:sz w:val="24"/>
        </w:rPr>
        <w:t xml:space="preserve">- 45% получили ясное представление, как связаны результаты внешних оценочных процедур с программой развития учреждения, причём среди команд-участниц </w:t>
      </w:r>
      <w:proofErr w:type="spellStart"/>
      <w:r>
        <w:rPr>
          <w:sz w:val="24"/>
        </w:rPr>
        <w:t>ШНОР</w:t>
      </w:r>
      <w:proofErr w:type="spellEnd"/>
      <w:r>
        <w:rPr>
          <w:sz w:val="24"/>
        </w:rPr>
        <w:t xml:space="preserve"> этот показатель 50%.</w:t>
      </w:r>
    </w:p>
    <w:p w:rsidR="00C42EE8" w:rsidRDefault="007C5902">
      <w:pPr>
        <w:contextualSpacing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Приложение 1.</w:t>
      </w:r>
    </w:p>
    <w:p w:rsidR="00C42EE8" w:rsidRDefault="007C5902">
      <w:pPr>
        <w:contextualSpacing/>
        <w:rPr>
          <w:b/>
          <w:sz w:val="24"/>
        </w:rPr>
      </w:pPr>
      <w:r>
        <w:rPr>
          <w:b/>
          <w:sz w:val="24"/>
        </w:rPr>
        <w:t>Соотнесение результатов входной диагностики потоков февраля и марта</w:t>
      </w:r>
      <w:r w:rsidR="000A554D">
        <w:rPr>
          <w:b/>
          <w:sz w:val="24"/>
        </w:rPr>
        <w:t xml:space="preserve"> </w:t>
      </w:r>
      <w:r>
        <w:rPr>
          <w:b/>
          <w:sz w:val="24"/>
        </w:rPr>
        <w:t xml:space="preserve">(«медалисты») с потоком апреля (участники </w:t>
      </w:r>
      <w:proofErr w:type="spellStart"/>
      <w:r>
        <w:rPr>
          <w:b/>
          <w:sz w:val="24"/>
        </w:rPr>
        <w:t>ШНОР</w:t>
      </w:r>
      <w:proofErr w:type="spellEnd"/>
      <w:r>
        <w:rPr>
          <w:b/>
          <w:sz w:val="24"/>
        </w:rPr>
        <w:t>)</w:t>
      </w:r>
    </w:p>
    <w:p w:rsidR="00C42EE8" w:rsidRDefault="00C42EE8">
      <w:pPr>
        <w:contextualSpacing/>
        <w:rPr>
          <w:b/>
          <w:sz w:val="24"/>
        </w:rPr>
      </w:pPr>
    </w:p>
    <w:tbl>
      <w:tblPr>
        <w:tblStyle w:val="a6"/>
        <w:tblW w:w="0" w:type="auto"/>
        <w:tblLook w:val="04A0"/>
      </w:tblPr>
      <w:tblGrid>
        <w:gridCol w:w="5208"/>
        <w:gridCol w:w="4795"/>
      </w:tblGrid>
      <w:tr w:rsidR="00C42EE8">
        <w:tc>
          <w:tcPr>
            <w:tcW w:w="4966" w:type="dxa"/>
            <w:shd w:val="clear" w:color="auto" w:fill="FDE9D9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>поток 1 и 2 («медалисты)</w:t>
            </w:r>
          </w:p>
        </w:tc>
        <w:tc>
          <w:tcPr>
            <w:tcW w:w="4605" w:type="dxa"/>
            <w:shd w:val="clear" w:color="auto" w:fill="FDE9D9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поток 3 (участники </w:t>
            </w:r>
            <w:proofErr w:type="spellStart"/>
            <w:r>
              <w:rPr>
                <w:b/>
                <w:sz w:val="20"/>
              </w:rPr>
              <w:t>ШНОР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C42EE8">
        <w:tc>
          <w:tcPr>
            <w:tcW w:w="4966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15310" cy="120904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1209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322195" cy="120459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1204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966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37535" cy="132016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1320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33477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334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966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55315" cy="1356360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15" cy="1356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9680" cy="134429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344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966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69920" cy="142367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1423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498090" cy="142748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142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966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15310" cy="148590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148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907665" cy="131191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1311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966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981960" cy="130619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1306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421890" cy="136715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367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966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42920" cy="124079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1240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2220" cy="122364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223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EE8" w:rsidRDefault="00C42EE8">
      <w:pPr>
        <w:contextualSpacing/>
        <w:rPr>
          <w:b/>
          <w:sz w:val="24"/>
        </w:rPr>
      </w:pPr>
    </w:p>
    <w:p w:rsidR="00C42EE8" w:rsidRDefault="007C5902">
      <w:pPr>
        <w:contextualSpacing/>
        <w:rPr>
          <w:sz w:val="24"/>
        </w:rPr>
      </w:pPr>
      <w:r>
        <w:rPr>
          <w:sz w:val="24"/>
        </w:rPr>
        <w:t>Приложение 2</w:t>
      </w:r>
    </w:p>
    <w:p w:rsidR="00C42EE8" w:rsidRDefault="007C5902">
      <w:pPr>
        <w:contextualSpacing/>
        <w:rPr>
          <w:b/>
          <w:sz w:val="24"/>
        </w:rPr>
      </w:pPr>
      <w:r>
        <w:rPr>
          <w:b/>
          <w:sz w:val="24"/>
        </w:rPr>
        <w:t>Результаты промежуточного тестирования</w:t>
      </w:r>
    </w:p>
    <w:p w:rsidR="00C42EE8" w:rsidRDefault="00C42EE8">
      <w:pPr>
        <w:contextualSpacing/>
        <w:rPr>
          <w:b/>
          <w:sz w:val="24"/>
        </w:rPr>
      </w:pPr>
    </w:p>
    <w:tbl>
      <w:tblPr>
        <w:tblStyle w:val="a6"/>
        <w:tblW w:w="0" w:type="auto"/>
        <w:tblLook w:val="04A0"/>
      </w:tblPr>
      <w:tblGrid>
        <w:gridCol w:w="4057"/>
        <w:gridCol w:w="6081"/>
      </w:tblGrid>
      <w:tr w:rsidR="00C42EE8">
        <w:tc>
          <w:tcPr>
            <w:tcW w:w="4785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>поток</w:t>
            </w:r>
          </w:p>
        </w:tc>
        <w:tc>
          <w:tcPr>
            <w:tcW w:w="4786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>статистика тестовой части</w:t>
            </w:r>
          </w:p>
        </w:tc>
      </w:tr>
      <w:tr w:rsidR="00C42EE8">
        <w:tc>
          <w:tcPr>
            <w:tcW w:w="4785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sz w:val="24"/>
              </w:rPr>
              <w:t>14-24 февраля</w:t>
            </w:r>
          </w:p>
        </w:tc>
        <w:tc>
          <w:tcPr>
            <w:tcW w:w="4786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81350" cy="167830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678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785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sz w:val="24"/>
              </w:rPr>
              <w:t>14-24 марта</w:t>
            </w:r>
          </w:p>
        </w:tc>
        <w:tc>
          <w:tcPr>
            <w:tcW w:w="4786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724275" cy="200596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005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785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sz w:val="24"/>
              </w:rPr>
              <w:t>14-28 апреля</w:t>
            </w:r>
          </w:p>
        </w:tc>
        <w:tc>
          <w:tcPr>
            <w:tcW w:w="4786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521075" cy="194246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075" cy="1942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EE8" w:rsidRDefault="00C42EE8">
      <w:pPr>
        <w:contextualSpacing/>
        <w:rPr>
          <w:sz w:val="24"/>
        </w:rPr>
      </w:pPr>
    </w:p>
    <w:p w:rsidR="00C42EE8" w:rsidRDefault="007C5902">
      <w:pPr>
        <w:contextualSpacing/>
        <w:rPr>
          <w:sz w:val="24"/>
        </w:rPr>
      </w:pPr>
      <w:r>
        <w:rPr>
          <w:sz w:val="24"/>
        </w:rPr>
        <w:t>самодиагностика слушателей</w:t>
      </w:r>
    </w:p>
    <w:tbl>
      <w:tblPr>
        <w:tblStyle w:val="a6"/>
        <w:tblW w:w="10052" w:type="dxa"/>
        <w:tblLook w:val="04A0"/>
      </w:tblPr>
      <w:tblGrid>
        <w:gridCol w:w="4889"/>
        <w:gridCol w:w="2590"/>
        <w:gridCol w:w="2573"/>
      </w:tblGrid>
      <w:tr w:rsidR="00C42EE8">
        <w:tc>
          <w:tcPr>
            <w:tcW w:w="4889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поток 1       </w:t>
            </w:r>
            <w:r>
              <w:rPr>
                <w:sz w:val="24"/>
              </w:rPr>
              <w:t>14-24 февраля</w:t>
            </w:r>
          </w:p>
        </w:tc>
        <w:tc>
          <w:tcPr>
            <w:tcW w:w="2590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поток 2         </w:t>
            </w:r>
            <w:r>
              <w:rPr>
                <w:sz w:val="24"/>
              </w:rPr>
              <w:t>14-24 марта</w:t>
            </w:r>
          </w:p>
        </w:tc>
        <w:tc>
          <w:tcPr>
            <w:tcW w:w="2573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поток 3    </w:t>
            </w:r>
            <w:r>
              <w:rPr>
                <w:sz w:val="24"/>
              </w:rPr>
              <w:t>14-28 апреля</w:t>
            </w:r>
          </w:p>
        </w:tc>
      </w:tr>
      <w:tr w:rsidR="00C42EE8">
        <w:tc>
          <w:tcPr>
            <w:tcW w:w="4889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80640" cy="11557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1155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5895" cy="1212215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212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3195" cy="1199515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199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889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120396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203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1450" cy="1216025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216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2405" cy="1216025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216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889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788920" cy="120396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203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16050" cy="117919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179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5105" cy="1210945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210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EE8" w:rsidRDefault="00C42EE8">
      <w:pPr>
        <w:contextualSpacing/>
        <w:rPr>
          <w:sz w:val="24"/>
        </w:rPr>
      </w:pPr>
    </w:p>
    <w:p w:rsidR="00C42EE8" w:rsidRDefault="007C5902">
      <w:pPr>
        <w:contextualSpacing/>
        <w:rPr>
          <w:sz w:val="24"/>
        </w:rPr>
      </w:pPr>
      <w:r>
        <w:rPr>
          <w:sz w:val="24"/>
        </w:rPr>
        <w:t>Приложение 3.</w:t>
      </w:r>
    </w:p>
    <w:p w:rsidR="00C42EE8" w:rsidRDefault="007C5902">
      <w:pPr>
        <w:contextualSpacing/>
        <w:rPr>
          <w:b/>
          <w:sz w:val="24"/>
        </w:rPr>
      </w:pPr>
      <w:r>
        <w:rPr>
          <w:b/>
          <w:sz w:val="24"/>
        </w:rPr>
        <w:t>Результаты итогового тестирования</w:t>
      </w:r>
    </w:p>
    <w:p w:rsidR="00C42EE8" w:rsidRDefault="00C42EE8">
      <w:pPr>
        <w:contextualSpacing/>
        <w:rPr>
          <w:sz w:val="24"/>
        </w:rPr>
      </w:pPr>
    </w:p>
    <w:tbl>
      <w:tblPr>
        <w:tblStyle w:val="a6"/>
        <w:tblW w:w="0" w:type="auto"/>
        <w:tblLook w:val="04A0"/>
      </w:tblPr>
      <w:tblGrid>
        <w:gridCol w:w="3100"/>
        <w:gridCol w:w="7038"/>
      </w:tblGrid>
      <w:tr w:rsidR="00C42EE8">
        <w:tc>
          <w:tcPr>
            <w:tcW w:w="4785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>поток</w:t>
            </w:r>
          </w:p>
        </w:tc>
        <w:tc>
          <w:tcPr>
            <w:tcW w:w="4786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>статистика тестовой части</w:t>
            </w:r>
          </w:p>
        </w:tc>
      </w:tr>
      <w:tr w:rsidR="00C42EE8">
        <w:tc>
          <w:tcPr>
            <w:tcW w:w="4785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sz w:val="24"/>
              </w:rPr>
              <w:t>14-24 февраля</w:t>
            </w:r>
          </w:p>
        </w:tc>
        <w:tc>
          <w:tcPr>
            <w:tcW w:w="4786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451860" cy="1857375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1857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785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sz w:val="24"/>
              </w:rPr>
              <w:t>14-24 марта</w:t>
            </w:r>
          </w:p>
        </w:tc>
        <w:tc>
          <w:tcPr>
            <w:tcW w:w="4786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590290" cy="1926590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290" cy="1926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785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sz w:val="24"/>
              </w:rPr>
              <w:lastRenderedPageBreak/>
              <w:t>14-28 апреля</w:t>
            </w:r>
          </w:p>
        </w:tc>
        <w:tc>
          <w:tcPr>
            <w:tcW w:w="4786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331970" cy="2322195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970" cy="2322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EE8" w:rsidRDefault="00C42EE8">
      <w:pPr>
        <w:contextualSpacing/>
        <w:rPr>
          <w:sz w:val="24"/>
        </w:rPr>
      </w:pPr>
    </w:p>
    <w:p w:rsidR="00C42EE8" w:rsidRDefault="00F561F1">
      <w:pPr>
        <w:contextualSpacing/>
        <w:rPr>
          <w:sz w:val="24"/>
        </w:rPr>
      </w:pPr>
      <w:r>
        <w:rPr>
          <w:sz w:val="24"/>
        </w:rPr>
        <w:t>С</w:t>
      </w:r>
      <w:r w:rsidR="007C5902">
        <w:rPr>
          <w:sz w:val="24"/>
        </w:rPr>
        <w:t>амодиагностика слушателей</w:t>
      </w:r>
    </w:p>
    <w:tbl>
      <w:tblPr>
        <w:tblStyle w:val="a6"/>
        <w:tblW w:w="10138" w:type="dxa"/>
        <w:tblLook w:val="04A0"/>
      </w:tblPr>
      <w:tblGrid>
        <w:gridCol w:w="4385"/>
        <w:gridCol w:w="2926"/>
        <w:gridCol w:w="2827"/>
      </w:tblGrid>
      <w:tr w:rsidR="00C42EE8">
        <w:tc>
          <w:tcPr>
            <w:tcW w:w="4404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поток 1       </w:t>
            </w:r>
            <w:r>
              <w:rPr>
                <w:sz w:val="24"/>
              </w:rPr>
              <w:t>14-24 февраля</w:t>
            </w:r>
          </w:p>
        </w:tc>
        <w:tc>
          <w:tcPr>
            <w:tcW w:w="2913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поток 2         </w:t>
            </w:r>
            <w:r>
              <w:rPr>
                <w:sz w:val="24"/>
              </w:rPr>
              <w:t>14-24 марта</w:t>
            </w:r>
          </w:p>
        </w:tc>
        <w:tc>
          <w:tcPr>
            <w:tcW w:w="2821" w:type="dxa"/>
          </w:tcPr>
          <w:p w:rsidR="00C42EE8" w:rsidRDefault="007C5902">
            <w:pPr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поток 3    </w:t>
            </w:r>
            <w:r>
              <w:rPr>
                <w:sz w:val="24"/>
              </w:rPr>
              <w:t>14-28 апреля</w:t>
            </w:r>
          </w:p>
        </w:tc>
      </w:tr>
      <w:tr w:rsidR="00C42EE8">
        <w:tc>
          <w:tcPr>
            <w:tcW w:w="4404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879725" cy="1168400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168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871980" cy="1195705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195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C42EE8" w:rsidRDefault="007C5902">
            <w:pPr>
              <w:contextualSpacing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4035" cy="1136015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136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404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757170" cy="1043940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1043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3985" cy="1071880"/>
                  <wp:effectExtent l="0" t="0" r="0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071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C42EE8" w:rsidRDefault="007C5902">
            <w:pPr>
              <w:contextualSpacing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9705" cy="1085215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085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404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2693035" cy="1116330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116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1273810" cy="1102995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102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1314450" cy="1116330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16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404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2671445" cy="1259205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25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1743710" cy="848995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848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1631950" cy="774700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77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404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2642235" cy="1125855"/>
                  <wp:effectExtent l="0" t="0" r="0" b="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125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1241425" cy="1147445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147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1266190" cy="1174115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174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EE8">
        <w:tc>
          <w:tcPr>
            <w:tcW w:w="4404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90800" cy="1071245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071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1303655" cy="1106805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06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C42EE8" w:rsidRDefault="007C5902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1248410" cy="1056640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056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EE8" w:rsidRDefault="00C42EE8">
      <w:pPr>
        <w:contextualSpacing/>
        <w:rPr>
          <w:sz w:val="24"/>
        </w:rPr>
      </w:pPr>
    </w:p>
    <w:p w:rsidR="00773F48" w:rsidRDefault="00773F48">
      <w:pPr>
        <w:contextualSpacing/>
        <w:rPr>
          <w:sz w:val="24"/>
        </w:rPr>
      </w:pPr>
      <w:r>
        <w:rPr>
          <w:sz w:val="24"/>
        </w:rPr>
        <w:t xml:space="preserve">Выводы: управленческие команды готовы внедрять </w:t>
      </w:r>
      <w:proofErr w:type="spellStart"/>
      <w:r>
        <w:rPr>
          <w:sz w:val="24"/>
        </w:rPr>
        <w:t>ВСОКО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ОО</w:t>
      </w:r>
      <w:proofErr w:type="spellEnd"/>
      <w:r>
        <w:rPr>
          <w:sz w:val="24"/>
        </w:rPr>
        <w:t>. Фестиваль лучших проектов запланирован на сентябрь 2022 года.</w:t>
      </w:r>
    </w:p>
    <w:p w:rsidR="00773F48" w:rsidRDefault="006E2DA4" w:rsidP="006E2DA4">
      <w:pPr>
        <w:contextualSpacing/>
        <w:jc w:val="right"/>
        <w:rPr>
          <w:sz w:val="24"/>
        </w:rPr>
      </w:pPr>
      <w:proofErr w:type="spellStart"/>
      <w:r>
        <w:rPr>
          <w:sz w:val="24"/>
        </w:rPr>
        <w:t>Н.А.Лукутина</w:t>
      </w:r>
      <w:proofErr w:type="spellEnd"/>
      <w:r>
        <w:rPr>
          <w:sz w:val="24"/>
        </w:rPr>
        <w:t>,</w:t>
      </w:r>
    </w:p>
    <w:p w:rsidR="006E2DA4" w:rsidRDefault="006E2DA4" w:rsidP="006E2DA4">
      <w:pPr>
        <w:contextualSpacing/>
        <w:jc w:val="right"/>
        <w:rPr>
          <w:sz w:val="24"/>
        </w:rPr>
      </w:pPr>
      <w:proofErr w:type="spellStart"/>
      <w:r>
        <w:rPr>
          <w:sz w:val="24"/>
        </w:rPr>
        <w:t>методист-тьютор</w:t>
      </w:r>
      <w:proofErr w:type="spellEnd"/>
      <w:r>
        <w:rPr>
          <w:sz w:val="24"/>
        </w:rPr>
        <w:t xml:space="preserve"> </w:t>
      </w:r>
    </w:p>
    <w:p w:rsidR="006E2DA4" w:rsidRDefault="006E2DA4" w:rsidP="006E2DA4">
      <w:pPr>
        <w:contextualSpacing/>
        <w:jc w:val="right"/>
        <w:rPr>
          <w:sz w:val="24"/>
        </w:rPr>
      </w:pPr>
      <w:r>
        <w:rPr>
          <w:sz w:val="24"/>
        </w:rPr>
        <w:t xml:space="preserve">отдела тьюторского сопровождения </w:t>
      </w:r>
    </w:p>
    <w:p w:rsidR="006E2DA4" w:rsidRDefault="006E2DA4" w:rsidP="006E2DA4">
      <w:pPr>
        <w:contextualSpacing/>
        <w:jc w:val="right"/>
        <w:rPr>
          <w:sz w:val="24"/>
        </w:rPr>
      </w:pPr>
      <w:proofErr w:type="spellStart"/>
      <w:r>
        <w:rPr>
          <w:sz w:val="24"/>
        </w:rPr>
        <w:t>ЦНППМ</w:t>
      </w:r>
      <w:proofErr w:type="spellEnd"/>
    </w:p>
    <w:sectPr w:rsidR="006E2DA4" w:rsidSect="00C42EE8">
      <w:footerReference w:type="default" r:id="rId56"/>
      <w:pgSz w:w="11906" w:h="16838" w:code="9"/>
      <w:pgMar w:top="709" w:right="850" w:bottom="1134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902" w:rsidRDefault="007C5902" w:rsidP="00815143">
      <w:pPr>
        <w:spacing w:after="0" w:line="240" w:lineRule="auto"/>
      </w:pPr>
      <w:r>
        <w:separator/>
      </w:r>
    </w:p>
  </w:endnote>
  <w:endnote w:type="continuationSeparator" w:id="1">
    <w:p w:rsidR="007C5902" w:rsidRDefault="007C5902" w:rsidP="00815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63501"/>
      <w:docPartObj>
        <w:docPartGallery w:val="Page Numbers (Bottom of Page)"/>
        <w:docPartUnique/>
      </w:docPartObj>
    </w:sdtPr>
    <w:sdtContent>
      <w:p w:rsidR="00815143" w:rsidRDefault="002E7E9F">
        <w:pPr>
          <w:pStyle w:val="a9"/>
          <w:jc w:val="center"/>
        </w:pPr>
        <w:fldSimple w:instr=" PAGE   \* MERGEFORMAT ">
          <w:r w:rsidR="00F92C91">
            <w:rPr>
              <w:noProof/>
            </w:rPr>
            <w:t>5</w:t>
          </w:r>
        </w:fldSimple>
      </w:p>
    </w:sdtContent>
  </w:sdt>
  <w:p w:rsidR="00815143" w:rsidRDefault="0081514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902" w:rsidRDefault="007C5902" w:rsidP="00815143">
      <w:pPr>
        <w:spacing w:after="0" w:line="240" w:lineRule="auto"/>
      </w:pPr>
      <w:r>
        <w:separator/>
      </w:r>
    </w:p>
  </w:footnote>
  <w:footnote w:type="continuationSeparator" w:id="1">
    <w:p w:rsidR="007C5902" w:rsidRDefault="007C5902" w:rsidP="008151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EE8"/>
    <w:rsid w:val="00014F38"/>
    <w:rsid w:val="0009130A"/>
    <w:rsid w:val="000A554D"/>
    <w:rsid w:val="000C00B6"/>
    <w:rsid w:val="002E7E9F"/>
    <w:rsid w:val="00361BAB"/>
    <w:rsid w:val="00471E7D"/>
    <w:rsid w:val="005B2171"/>
    <w:rsid w:val="006E2DA4"/>
    <w:rsid w:val="00710517"/>
    <w:rsid w:val="00773F48"/>
    <w:rsid w:val="007C5902"/>
    <w:rsid w:val="00815143"/>
    <w:rsid w:val="008E4633"/>
    <w:rsid w:val="00C37121"/>
    <w:rsid w:val="00C42EE8"/>
    <w:rsid w:val="00C47FD5"/>
    <w:rsid w:val="00D4723A"/>
    <w:rsid w:val="00F561F1"/>
    <w:rsid w:val="00F92C91"/>
    <w:rsid w:val="00FB7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C42EE8"/>
    <w:pPr>
      <w:spacing w:after="0" w:line="240" w:lineRule="auto"/>
    </w:pPr>
    <w:rPr>
      <w:rFonts w:ascii="Tahoma" w:hAnsi="Tahoma"/>
      <w:sz w:val="16"/>
    </w:rPr>
  </w:style>
  <w:style w:type="character" w:customStyle="1" w:styleId="LineNumber">
    <w:name w:val="Line Number"/>
    <w:basedOn w:val="a0"/>
    <w:semiHidden/>
    <w:rsid w:val="00C42EE8"/>
  </w:style>
  <w:style w:type="character" w:styleId="a5">
    <w:name w:val="Hyperlink"/>
    <w:rsid w:val="00C42EE8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sid w:val="00C42EE8"/>
    <w:rPr>
      <w:rFonts w:ascii="Tahoma" w:hAnsi="Tahoma"/>
      <w:sz w:val="16"/>
    </w:rPr>
  </w:style>
  <w:style w:type="table" w:styleId="1">
    <w:name w:val="Table Simple 1"/>
    <w:basedOn w:val="a1"/>
    <w:rsid w:val="00C42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rsid w:val="00C42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15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15143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815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5143"/>
    <w:rPr>
      <w:rFonts w:ascii="Times New Roman" w:hAnsi="Times New Roman"/>
      <w:sz w:val="28"/>
    </w:rPr>
  </w:style>
  <w:style w:type="paragraph" w:customStyle="1" w:styleId="Heading1">
    <w:name w:val="Heading 1"/>
    <w:basedOn w:val="a"/>
    <w:rsid w:val="000C00B6"/>
    <w:pPr>
      <w:spacing w:before="89"/>
      <w:ind w:left="1530" w:hanging="360"/>
      <w:outlineLvl w:val="1"/>
    </w:pPr>
    <w:rPr>
      <w:rFonts w:ascii="Calibri" w:hAnsi="Calibri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Проректор</dc:creator>
  <cp:lastModifiedBy>Пользователь Windows</cp:lastModifiedBy>
  <cp:revision>2</cp:revision>
  <dcterms:created xsi:type="dcterms:W3CDTF">2022-07-22T12:12:00Z</dcterms:created>
  <dcterms:modified xsi:type="dcterms:W3CDTF">2022-07-22T12:12:00Z</dcterms:modified>
</cp:coreProperties>
</file>