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01" w:rsidRPr="00531106" w:rsidRDefault="00531106" w:rsidP="00881C6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531106">
        <w:rPr>
          <w:rFonts w:ascii="Times New Roman" w:hAnsi="Times New Roman" w:cs="Times New Roman"/>
          <w:b/>
          <w:i/>
        </w:rPr>
        <w:t>«УТВЕРЖДАЮ»</w:t>
      </w:r>
    </w:p>
    <w:p w:rsidR="00531106" w:rsidRPr="00531106" w:rsidRDefault="00531106" w:rsidP="00881C65">
      <w:pPr>
        <w:spacing w:after="0"/>
        <w:jc w:val="right"/>
        <w:rPr>
          <w:rFonts w:ascii="Times New Roman" w:hAnsi="Times New Roman" w:cs="Times New Roman"/>
        </w:rPr>
      </w:pPr>
      <w:r w:rsidRPr="00531106">
        <w:rPr>
          <w:rFonts w:ascii="Times New Roman" w:hAnsi="Times New Roman" w:cs="Times New Roman"/>
        </w:rPr>
        <w:t>Ректор ГАУ ДПО «БИПКРО»</w:t>
      </w:r>
    </w:p>
    <w:p w:rsidR="00531106" w:rsidRDefault="00531106" w:rsidP="00881C65">
      <w:pPr>
        <w:spacing w:after="0"/>
        <w:jc w:val="right"/>
        <w:rPr>
          <w:rFonts w:ascii="Times New Roman" w:hAnsi="Times New Roman" w:cs="Times New Roman"/>
        </w:rPr>
      </w:pPr>
      <w:r w:rsidRPr="00531106">
        <w:rPr>
          <w:rFonts w:ascii="Times New Roman" w:hAnsi="Times New Roman" w:cs="Times New Roman"/>
        </w:rPr>
        <w:t>П.В. Матюхина</w:t>
      </w:r>
    </w:p>
    <w:p w:rsidR="00531106" w:rsidRDefault="00531106" w:rsidP="00531106">
      <w:pPr>
        <w:spacing w:after="0"/>
        <w:jc w:val="right"/>
        <w:rPr>
          <w:rFonts w:ascii="Times New Roman" w:hAnsi="Times New Roman" w:cs="Times New Roman"/>
        </w:rPr>
      </w:pPr>
    </w:p>
    <w:p w:rsidR="00531106" w:rsidRDefault="00531106" w:rsidP="00531106">
      <w:pPr>
        <w:spacing w:after="0"/>
        <w:jc w:val="center"/>
        <w:rPr>
          <w:rFonts w:ascii="Times New Roman" w:hAnsi="Times New Roman" w:cs="Times New Roman"/>
          <w:b/>
          <w:spacing w:val="100"/>
          <w:sz w:val="32"/>
        </w:rPr>
      </w:pPr>
      <w:r w:rsidRPr="00531106">
        <w:rPr>
          <w:rFonts w:ascii="Times New Roman" w:hAnsi="Times New Roman" w:cs="Times New Roman"/>
          <w:b/>
          <w:spacing w:val="100"/>
          <w:sz w:val="32"/>
        </w:rPr>
        <w:t>ПЛАН</w:t>
      </w:r>
    </w:p>
    <w:p w:rsidR="00531106" w:rsidRDefault="00531106" w:rsidP="005311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1106">
        <w:rPr>
          <w:rFonts w:ascii="Times New Roman" w:hAnsi="Times New Roman" w:cs="Times New Roman"/>
          <w:sz w:val="28"/>
        </w:rPr>
        <w:t>работы института на октябрь 2021 года</w:t>
      </w:r>
    </w:p>
    <w:p w:rsidR="00531106" w:rsidRDefault="00531106" w:rsidP="0053110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338" w:type="dxa"/>
        <w:jc w:val="center"/>
        <w:tblLayout w:type="fixed"/>
        <w:tblLook w:val="04A0"/>
      </w:tblPr>
      <w:tblGrid>
        <w:gridCol w:w="645"/>
        <w:gridCol w:w="30"/>
        <w:gridCol w:w="5062"/>
        <w:gridCol w:w="992"/>
        <w:gridCol w:w="1985"/>
        <w:gridCol w:w="1624"/>
      </w:tblGrid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744EB2" w:rsidRDefault="00531106" w:rsidP="00852CB9">
            <w:pPr>
              <w:spacing w:before="100" w:after="100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szCs w:val="26"/>
              </w:rPr>
            </w:pPr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 xml:space="preserve">№ </w:t>
            </w:r>
            <w:proofErr w:type="spellStart"/>
            <w:proofErr w:type="gramStart"/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п</w:t>
            </w:r>
            <w:proofErr w:type="spellEnd"/>
            <w:proofErr w:type="gramEnd"/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/</w:t>
            </w:r>
            <w:proofErr w:type="spellStart"/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п</w:t>
            </w:r>
            <w:proofErr w:type="spellEnd"/>
          </w:p>
        </w:tc>
        <w:tc>
          <w:tcPr>
            <w:tcW w:w="5062" w:type="dxa"/>
            <w:vAlign w:val="center"/>
          </w:tcPr>
          <w:p w:rsidR="00531106" w:rsidRPr="00744EB2" w:rsidRDefault="00531106" w:rsidP="00852CB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Наименование мероприятий</w:t>
            </w:r>
          </w:p>
        </w:tc>
        <w:tc>
          <w:tcPr>
            <w:tcW w:w="992" w:type="dxa"/>
            <w:vAlign w:val="center"/>
          </w:tcPr>
          <w:p w:rsidR="00531106" w:rsidRPr="00744EB2" w:rsidRDefault="00531106" w:rsidP="00852CB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Сроки</w:t>
            </w:r>
          </w:p>
        </w:tc>
        <w:tc>
          <w:tcPr>
            <w:tcW w:w="1985" w:type="dxa"/>
            <w:vAlign w:val="center"/>
          </w:tcPr>
          <w:p w:rsidR="00531106" w:rsidRPr="00744EB2" w:rsidRDefault="00195F85" w:rsidP="00852CB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Ответственный</w:t>
            </w:r>
          </w:p>
        </w:tc>
        <w:tc>
          <w:tcPr>
            <w:tcW w:w="1624" w:type="dxa"/>
          </w:tcPr>
          <w:p w:rsidR="00531106" w:rsidRPr="00744EB2" w:rsidRDefault="00510894" w:rsidP="00852CB9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iCs/>
                <w:szCs w:val="26"/>
              </w:rPr>
            </w:pPr>
            <w:r w:rsidRPr="00744EB2">
              <w:rPr>
                <w:rFonts w:ascii="Times New Roman" w:hAnsi="Times New Roman" w:cs="Times New Roman"/>
                <w:b/>
                <w:i/>
                <w:iCs/>
                <w:szCs w:val="26"/>
              </w:rPr>
              <w:t>Место проведения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spacing w:before="240"/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ДОО Карачевского района «Актуальные вопросы реализации ФГОС 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04-15.10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Л.А.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Карачев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spacing w:before="240"/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физики, информатики Севского района  «Совершенствование профессиональных компетенций учителя физики и информатики в 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04-09.10</w:t>
            </w:r>
          </w:p>
        </w:tc>
        <w:tc>
          <w:tcPr>
            <w:tcW w:w="1985" w:type="dxa"/>
            <w:vAlign w:val="center"/>
          </w:tcPr>
          <w:p w:rsidR="00531106" w:rsidRPr="00531106" w:rsidRDefault="00181D0F" w:rsidP="005B569E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Телышева О.А.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Севск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 русского языка и литературы Красногорского района и Клинцы «Совершенствование профессиональной компетентности учителя русского языка и литературы  в 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04-13.10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Юдкина Т.Н.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гора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ОО, преподающие курс «ОРКСЭ» и «ОДНК НР» Мглинского, Унечского районов «Содержание и практические механизмы реализации ФГОС общего образования в преподавании курсов «ОРКСЭ» и «ОДНК НР»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04-08.10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Украинцева Т.В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Мглин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Руководители  ОО Дятьковского района «Управление качеством обучения и воспитания в условиях реализации ФГОС 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06-08.10</w:t>
            </w:r>
          </w:p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18-22.10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Кривонос Т.В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Дятьково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работники ДОО г. Клинцы «Актуальные вопросы реализации ФГОС </w:t>
            </w:r>
            <w:proofErr w:type="gramStart"/>
            <w:r w:rsidRPr="00531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531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06-13.10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Л.А.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Клинцы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 ОО Брянской области «Современные подходы в работе учителя начальных классов при реализации ФГОС НОО»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07-14.10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Мураль И.П.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Клинцы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spacing w:before="240"/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биологии, географии Навлинского района «Совершенствование профессиональной компетенции учителя химии, биологии, географии в условиях реализации требований ФГОС 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07-19.10</w:t>
            </w:r>
          </w:p>
        </w:tc>
        <w:tc>
          <w:tcPr>
            <w:tcW w:w="1985" w:type="dxa"/>
            <w:vAlign w:val="center"/>
          </w:tcPr>
          <w:p w:rsidR="00531106" w:rsidRPr="00531106" w:rsidRDefault="00AB5149" w:rsidP="005B569E">
            <w:pPr>
              <w:spacing w:before="240" w:after="200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Желудкова Т.В.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spacing w:before="240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Навля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истории, обществознания «Непрерывное повышение профессионального мастерства педагогов как условие эффективного функционирования системы образования»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07-08.10</w:t>
            </w:r>
          </w:p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18-21.10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Т.В.</w:t>
            </w:r>
          </w:p>
        </w:tc>
        <w:tc>
          <w:tcPr>
            <w:tcW w:w="1624" w:type="dxa"/>
            <w:vAlign w:val="center"/>
          </w:tcPr>
          <w:p w:rsidR="00531106" w:rsidRPr="00531106" w:rsidRDefault="0017711C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ДОО Трубчевского района «Актуальные вопросы реализации ФГОС 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11-18.10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spacing w:before="240" w:after="200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Л.А.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spacing w:before="240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Трубчевск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spacing w:before="240"/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общественных дисциплин ОО Клинцовского, Красногорского, Гордеевского  районов «Совершенствование профессиональной компетентности учителя общественных дисциплин в условиях реализации ФГОС ООО и ФГОС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11-22.10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Украинцева Т.В.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Клинцы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Учителя  иностранных языков 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. Севска «Совершенствование профессиональной компетентности учителя иностранных языков в </w:t>
            </w:r>
            <w:r w:rsidRPr="00531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11-16.10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Дачковская М.В.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Севск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Учителя-логопеды  ОО г. Брянска и Брянской  области «Современные технологии коррекции речи детей. Формирование образовательных результатов»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11-15.10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Н.В.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Учителя музыки, ИЗО ОО г. Навля  «Содержание и практические механизмы реализации ФГОС основного общего образования на уроках музыки и 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11-14.10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Коварда Е.И.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Навля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Заведующие и методисты муниципальных опорных пунктов «Актуальные вопросы внедрения и развития региональной системы дополнительного образования детей Брянской области»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11–15.10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Е.В.</w:t>
            </w:r>
          </w:p>
        </w:tc>
        <w:tc>
          <w:tcPr>
            <w:tcW w:w="1624" w:type="dxa"/>
            <w:vAlign w:val="center"/>
          </w:tcPr>
          <w:p w:rsidR="00531106" w:rsidRPr="00531106" w:rsidRDefault="00B25960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Руководители  ОО Брянской области «Управление качеством обучения и воспитания в условиях реализации ФГОС ОО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12-15.10</w:t>
            </w:r>
          </w:p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26-29.10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Левая Н.В.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 ОО Дятьковского района «Современные подходы в работе учителя начальных классов при реализации ФГОС НОО»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18-30.10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М.И.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Дятьково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физики, информатики  Брасовского и Суземского районов «Совершенствование профессиональных компетенций учителя физики и информатики в 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18-23.10</w:t>
            </w:r>
          </w:p>
        </w:tc>
        <w:tc>
          <w:tcPr>
            <w:tcW w:w="1985" w:type="dxa"/>
            <w:vAlign w:val="center"/>
          </w:tcPr>
          <w:p w:rsidR="00531106" w:rsidRPr="00531106" w:rsidRDefault="00181D0F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Телышева О.А.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18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Бр</w:t>
            </w:r>
            <w:r w:rsidR="00181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ГБПОУ Суражского педагогического колледжа им. А.С. Пушкина «Новые методы обучения и образовательные технологии в системе среднего профессионального образования»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18-29.10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Тонких И.А.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Сураж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г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рянска «Организация досуга детей и подростков в процессе реализации дополнительной общеобразовательной программы»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18–22.10</w:t>
            </w:r>
          </w:p>
        </w:tc>
        <w:tc>
          <w:tcPr>
            <w:tcW w:w="1985" w:type="dxa"/>
            <w:vAlign w:val="center"/>
          </w:tcPr>
          <w:p w:rsidR="00531106" w:rsidRPr="00531106" w:rsidRDefault="00195F85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Е.В.</w:t>
            </w:r>
          </w:p>
        </w:tc>
        <w:tc>
          <w:tcPr>
            <w:tcW w:w="1624" w:type="dxa"/>
            <w:vAlign w:val="center"/>
          </w:tcPr>
          <w:p w:rsidR="00531106" w:rsidRPr="00531106" w:rsidRDefault="00B25960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ОО, преподающие курс «ОРКСЭ» и «ОДНК НР» г.Клинцы, Клинцовского, Красногорского районов Содержание и практические механизмы реализации ФГОС общего образования в преподавании курсов «ОРКСЭ» и «ОДНК НР»»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20-27.10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Украинцева Т.В.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Клинцы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биологии, географии г.Клинцы, Клинцовского, Красногорского районов «Совершенствование профессиональной компетенции учителя химии, биологии, географии в условиях реализации требований ФГОС 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21-27.10</w:t>
            </w:r>
          </w:p>
        </w:tc>
        <w:tc>
          <w:tcPr>
            <w:tcW w:w="1985" w:type="dxa"/>
            <w:vAlign w:val="center"/>
          </w:tcPr>
          <w:p w:rsidR="00531106" w:rsidRPr="00531106" w:rsidRDefault="00AB5149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Желудкова Т.В.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Клинцы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математики «Непрерывное повышение профессионального мастерства педагогов как условие эффективного функционирования системы образования»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21-22.10</w:t>
            </w:r>
          </w:p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08-11.11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Юдкина Т.Н.</w:t>
            </w:r>
          </w:p>
        </w:tc>
        <w:tc>
          <w:tcPr>
            <w:tcW w:w="1624" w:type="dxa"/>
            <w:vAlign w:val="center"/>
          </w:tcPr>
          <w:p w:rsidR="00531106" w:rsidRPr="00531106" w:rsidRDefault="0017711C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ДОО Злынковского района «Актуальные вопросы реализации ФГОС 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22-29.10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Л.А.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Злынка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математики Суземского района «Совершенствование профессиональных компетенций учителя математики в 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25-30.10</w:t>
            </w:r>
          </w:p>
        </w:tc>
        <w:tc>
          <w:tcPr>
            <w:tcW w:w="1985" w:type="dxa"/>
            <w:vAlign w:val="center"/>
          </w:tcPr>
          <w:p w:rsidR="00531106" w:rsidRPr="00531106" w:rsidRDefault="00181D0F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Телышева О.А.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Суземка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B569E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531106"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языков </w:t>
            </w:r>
            <w:proofErr w:type="gramStart"/>
            <w:r w:rsidR="00531106" w:rsidRPr="005311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31106" w:rsidRPr="00531106">
              <w:rPr>
                <w:rFonts w:ascii="Times New Roman" w:hAnsi="Times New Roman" w:cs="Times New Roman"/>
                <w:sz w:val="20"/>
                <w:szCs w:val="20"/>
              </w:rPr>
              <w:t>. Сураж «Совершенствование профессиональной компетентности учителя иностранных языков в 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25-30.10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Дачковская М.В.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Сураж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 русского языка и литературы г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рянска «Совершенствование методической компетентности  молодого учителя русского языка и литературы  на основе требований  Профессионального стандарта»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25-29.10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Юдкина Т.Н.</w:t>
            </w:r>
          </w:p>
        </w:tc>
        <w:tc>
          <w:tcPr>
            <w:tcW w:w="1624" w:type="dxa"/>
            <w:vAlign w:val="center"/>
          </w:tcPr>
          <w:p w:rsidR="00531106" w:rsidRPr="00531106" w:rsidRDefault="005B569E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Педагоги-психологи ОО Брянской области «Современные требования к профессиональной компетентности педагога-психолога в условиях реализации ФГОС НОО обучающихся с ОВЗ, ФГОС образования обучающихся с умственной отсталостью (интеллектуальными  нарушениями)»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25-10.10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Н.В.</w:t>
            </w:r>
          </w:p>
        </w:tc>
        <w:tc>
          <w:tcPr>
            <w:tcW w:w="1624" w:type="dxa"/>
            <w:vAlign w:val="center"/>
          </w:tcPr>
          <w:p w:rsidR="00531106" w:rsidRPr="00531106" w:rsidRDefault="00B25960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технологии  ОО г. Клетня «Содержание и практические механизмы реализации ФГОС основного общего образования в процессе преподавания предмета «Технология»»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25-03.11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Коварда Е.И.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 «Непрерывное повышение профессионального мастерства педагогов как условие эффективного функционирования системы образования»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25-26.10</w:t>
            </w:r>
          </w:p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08-11.11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Т.В.</w:t>
            </w:r>
          </w:p>
        </w:tc>
        <w:tc>
          <w:tcPr>
            <w:tcW w:w="1624" w:type="dxa"/>
            <w:vAlign w:val="center"/>
          </w:tcPr>
          <w:p w:rsidR="00531106" w:rsidRPr="00531106" w:rsidRDefault="0017711C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ГБУДО Брянского областного губернаторского Дворца детского и юношеского творчества имени Ю.А. Гагарина «Организация досуга детей и подростков в процессе реализации дополнительной общеобразовательной программы»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25-29.10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</w:t>
            </w:r>
            <w:r w:rsidR="004E15D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624" w:type="dxa"/>
            <w:vAlign w:val="center"/>
          </w:tcPr>
          <w:p w:rsidR="00531106" w:rsidRPr="00531106" w:rsidRDefault="00B25960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31106" w:rsidRPr="00531106" w:rsidTr="00744EB2">
        <w:trPr>
          <w:jc w:val="center"/>
        </w:trPr>
        <w:tc>
          <w:tcPr>
            <w:tcW w:w="675" w:type="dxa"/>
            <w:gridSpan w:val="2"/>
            <w:vAlign w:val="center"/>
          </w:tcPr>
          <w:p w:rsidR="00531106" w:rsidRPr="00531106" w:rsidRDefault="00531106" w:rsidP="00531106">
            <w:pPr>
              <w:pStyle w:val="a3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vAlign w:val="center"/>
          </w:tcPr>
          <w:p w:rsidR="00531106" w:rsidRPr="00531106" w:rsidRDefault="00531106" w:rsidP="00852CB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 xml:space="preserve">Учителя математики </w:t>
            </w:r>
            <w:proofErr w:type="gramStart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. Брянска, пос. Выгоничи, Жирятинского р-на «Совершенствование профессиональных компетенций учителя математики в условиях реализации ФГОС ООО и СОО»</w:t>
            </w:r>
          </w:p>
        </w:tc>
        <w:tc>
          <w:tcPr>
            <w:tcW w:w="992" w:type="dxa"/>
            <w:vAlign w:val="center"/>
          </w:tcPr>
          <w:p w:rsidR="00531106" w:rsidRPr="00531106" w:rsidRDefault="00531106" w:rsidP="0085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06">
              <w:rPr>
                <w:rFonts w:ascii="Times New Roman" w:hAnsi="Times New Roman" w:cs="Times New Roman"/>
                <w:sz w:val="20"/>
                <w:szCs w:val="20"/>
              </w:rPr>
              <w:t>27-03.11</w:t>
            </w:r>
          </w:p>
        </w:tc>
        <w:tc>
          <w:tcPr>
            <w:tcW w:w="1985" w:type="dxa"/>
            <w:vAlign w:val="center"/>
          </w:tcPr>
          <w:p w:rsidR="00531106" w:rsidRPr="00531106" w:rsidRDefault="005B569E" w:rsidP="005B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Бирюлина Е.В.</w:t>
            </w:r>
          </w:p>
        </w:tc>
        <w:tc>
          <w:tcPr>
            <w:tcW w:w="1624" w:type="dxa"/>
            <w:vAlign w:val="center"/>
          </w:tcPr>
          <w:p w:rsidR="00531106" w:rsidRPr="00531106" w:rsidRDefault="00510894" w:rsidP="00AF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</w:tr>
      <w:tr w:rsidR="005B7380" w:rsidRPr="00531106" w:rsidTr="008471CF">
        <w:trPr>
          <w:jc w:val="center"/>
        </w:trPr>
        <w:tc>
          <w:tcPr>
            <w:tcW w:w="10338" w:type="dxa"/>
            <w:gridSpan w:val="6"/>
            <w:vAlign w:val="center"/>
          </w:tcPr>
          <w:p w:rsidR="005B7380" w:rsidRPr="005B7380" w:rsidRDefault="005B7380" w:rsidP="008E316F">
            <w:pPr>
              <w:ind w:left="1944" w:right="23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7380">
              <w:rPr>
                <w:rFonts w:ascii="Times New Roman" w:hAnsi="Times New Roman" w:cs="Times New Roman"/>
                <w:b/>
                <w:szCs w:val="20"/>
              </w:rPr>
              <w:t>ПРОВЕДЕНИЕ КОНФЕРЕНЦИЙ, КРУГЛЫХ СТОЛОВ, НАУЧНО-МЕТОДИЧЕСКИХ СЕМИНАРОВ</w:t>
            </w:r>
          </w:p>
        </w:tc>
      </w:tr>
      <w:tr w:rsidR="00141CDC" w:rsidRPr="00531106" w:rsidTr="00744EB2">
        <w:trPr>
          <w:jc w:val="center"/>
        </w:trPr>
        <w:tc>
          <w:tcPr>
            <w:tcW w:w="645" w:type="dxa"/>
            <w:vAlign w:val="center"/>
          </w:tcPr>
          <w:p w:rsidR="00141CDC" w:rsidRPr="00141CDC" w:rsidRDefault="00141CDC" w:rsidP="00141C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1CDC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092" w:type="dxa"/>
            <w:gridSpan w:val="2"/>
            <w:vAlign w:val="center"/>
          </w:tcPr>
          <w:p w:rsidR="00141CDC" w:rsidRPr="00141CDC" w:rsidRDefault="00141CDC" w:rsidP="00141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DC">
              <w:rPr>
                <w:rFonts w:ascii="Times New Roman" w:hAnsi="Times New Roman" w:cs="Times New Roman"/>
                <w:sz w:val="20"/>
                <w:szCs w:val="20"/>
              </w:rPr>
              <w:t>Педагогические чтения «Профессиональное мастерство учителя начальных классов. Педагогика творчества: инновационные технологии, методы, идеи»</w:t>
            </w:r>
          </w:p>
        </w:tc>
        <w:tc>
          <w:tcPr>
            <w:tcW w:w="992" w:type="dxa"/>
            <w:vAlign w:val="center"/>
          </w:tcPr>
          <w:p w:rsidR="00141CDC" w:rsidRPr="00141CDC" w:rsidRDefault="00141CDC" w:rsidP="00AF05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41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3609" w:type="dxa"/>
            <w:gridSpan w:val="2"/>
            <w:vAlign w:val="center"/>
          </w:tcPr>
          <w:p w:rsidR="00141CDC" w:rsidRPr="00141CDC" w:rsidRDefault="00141CDC" w:rsidP="00141CDC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41CDC">
              <w:rPr>
                <w:rFonts w:ascii="Times New Roman" w:hAnsi="Times New Roman" w:cs="Times New Roman"/>
                <w:sz w:val="20"/>
                <w:szCs w:val="26"/>
              </w:rPr>
              <w:t>Полякова М.И.</w:t>
            </w:r>
          </w:p>
          <w:p w:rsidR="00141CDC" w:rsidRPr="005B7380" w:rsidRDefault="00141CDC" w:rsidP="00141C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1CDC">
              <w:rPr>
                <w:rFonts w:ascii="Times New Roman" w:hAnsi="Times New Roman" w:cs="Times New Roman"/>
                <w:sz w:val="20"/>
                <w:szCs w:val="26"/>
              </w:rPr>
              <w:t>Мураль И.П.</w:t>
            </w:r>
          </w:p>
        </w:tc>
      </w:tr>
      <w:tr w:rsidR="00141CDC" w:rsidRPr="00531106" w:rsidTr="00744EB2">
        <w:trPr>
          <w:jc w:val="center"/>
        </w:trPr>
        <w:tc>
          <w:tcPr>
            <w:tcW w:w="645" w:type="dxa"/>
            <w:vAlign w:val="center"/>
          </w:tcPr>
          <w:p w:rsidR="00141CDC" w:rsidRPr="00141CDC" w:rsidRDefault="00141CDC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1CDC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141CD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092" w:type="dxa"/>
            <w:gridSpan w:val="2"/>
            <w:vAlign w:val="center"/>
          </w:tcPr>
          <w:p w:rsidR="00141CDC" w:rsidRPr="00141CDC" w:rsidRDefault="00141CDC" w:rsidP="0014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DC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стол: «Обучение детей с ОВЗ в условиях реализации ФГОС НОО (учителя начальных классов </w:t>
            </w:r>
            <w:proofErr w:type="gramStart"/>
            <w:r w:rsidRPr="00141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1CDC">
              <w:rPr>
                <w:rFonts w:ascii="Times New Roman" w:hAnsi="Times New Roman" w:cs="Times New Roman"/>
                <w:sz w:val="20"/>
                <w:szCs w:val="20"/>
              </w:rPr>
              <w:t>. Брянск)»</w:t>
            </w:r>
          </w:p>
        </w:tc>
        <w:tc>
          <w:tcPr>
            <w:tcW w:w="992" w:type="dxa"/>
            <w:vAlign w:val="center"/>
          </w:tcPr>
          <w:p w:rsidR="00141CDC" w:rsidRPr="00141CDC" w:rsidRDefault="00603CAA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27.10</w:t>
            </w:r>
          </w:p>
        </w:tc>
        <w:tc>
          <w:tcPr>
            <w:tcW w:w="3609" w:type="dxa"/>
            <w:gridSpan w:val="2"/>
            <w:vAlign w:val="center"/>
          </w:tcPr>
          <w:p w:rsidR="00141CDC" w:rsidRPr="00141CDC" w:rsidRDefault="00141CDC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1CDC">
              <w:rPr>
                <w:rFonts w:ascii="Times New Roman" w:hAnsi="Times New Roman" w:cs="Times New Roman"/>
                <w:sz w:val="20"/>
                <w:szCs w:val="26"/>
              </w:rPr>
              <w:t>Матюшкова</w:t>
            </w:r>
            <w:proofErr w:type="spellEnd"/>
            <w:r w:rsidRPr="00141CDC">
              <w:rPr>
                <w:rFonts w:ascii="Times New Roman" w:hAnsi="Times New Roman" w:cs="Times New Roman"/>
                <w:sz w:val="20"/>
                <w:szCs w:val="26"/>
              </w:rPr>
              <w:t xml:space="preserve"> Е.А.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C07D75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5092" w:type="dxa"/>
            <w:gridSpan w:val="2"/>
            <w:vAlign w:val="center"/>
          </w:tcPr>
          <w:p w:rsidR="00C07D75" w:rsidRPr="00C07D75" w:rsidRDefault="00C07D75" w:rsidP="00852C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функционирования Центров образования цифрового и гуманитарного профилей «Точка роста» в рамках Федерального проекта «Современная школа»</w:t>
            </w:r>
          </w:p>
        </w:tc>
        <w:tc>
          <w:tcPr>
            <w:tcW w:w="992" w:type="dxa"/>
            <w:vAlign w:val="center"/>
          </w:tcPr>
          <w:p w:rsidR="00C07D75" w:rsidRPr="00C07D75" w:rsidRDefault="00E23F2D" w:rsidP="00621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21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62104C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Украинцева Т.В.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C07D75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5092" w:type="dxa"/>
            <w:gridSpan w:val="2"/>
          </w:tcPr>
          <w:p w:rsidR="00C07D75" w:rsidRPr="00C07D75" w:rsidRDefault="00C07D75" w:rsidP="00852C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Современное учебно-методическое обеспечение и информационно-образовательные ресурсы в процессе преподавания предметной области «Искусство»</w:t>
            </w:r>
          </w:p>
        </w:tc>
        <w:tc>
          <w:tcPr>
            <w:tcW w:w="992" w:type="dxa"/>
            <w:vAlign w:val="center"/>
          </w:tcPr>
          <w:p w:rsidR="00C07D75" w:rsidRPr="00C07D75" w:rsidRDefault="00E23F2D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C07D75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Коварда Е.И.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C07D75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5092" w:type="dxa"/>
            <w:gridSpan w:val="2"/>
            <w:vAlign w:val="center"/>
          </w:tcPr>
          <w:p w:rsidR="00C07D75" w:rsidRPr="00C07D75" w:rsidRDefault="00C07D75" w:rsidP="00852CB9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обучения иностранному языку в условиях дистанционного образования</w:t>
            </w:r>
          </w:p>
        </w:tc>
        <w:tc>
          <w:tcPr>
            <w:tcW w:w="992" w:type="dxa"/>
            <w:vAlign w:val="center"/>
          </w:tcPr>
          <w:p w:rsidR="00C07D75" w:rsidRPr="00C07D75" w:rsidRDefault="00E23F2D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C07D75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Дачковская М.В.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C07D75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5092" w:type="dxa"/>
            <w:gridSpan w:val="2"/>
            <w:vAlign w:val="center"/>
          </w:tcPr>
          <w:p w:rsidR="00C07D75" w:rsidRPr="00C07D75" w:rsidRDefault="00C07D75" w:rsidP="00852CB9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и исследовательская деятельность в обучении русскому языку</w:t>
            </w:r>
          </w:p>
        </w:tc>
        <w:tc>
          <w:tcPr>
            <w:tcW w:w="992" w:type="dxa"/>
            <w:vAlign w:val="center"/>
          </w:tcPr>
          <w:p w:rsidR="00C07D75" w:rsidRPr="00C07D75" w:rsidRDefault="00744EB2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744EB2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Юдкина Т.Н.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C07D75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5092" w:type="dxa"/>
            <w:gridSpan w:val="2"/>
            <w:vAlign w:val="center"/>
          </w:tcPr>
          <w:p w:rsidR="00C07D75" w:rsidRPr="00CB390C" w:rsidRDefault="00CB390C" w:rsidP="00CB390C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CB390C">
              <w:rPr>
                <w:rFonts w:ascii="Times New Roman" w:hAnsi="Times New Roman" w:cs="Times New Roman"/>
                <w:sz w:val="20"/>
              </w:rPr>
              <w:t>Областной семинар для учителей математики ОО Брянской области по теме "ЕГЭ-2021 по математике профильного уровня: анализ ошибок и приемы эффективной подготовки"</w:t>
            </w:r>
          </w:p>
        </w:tc>
        <w:tc>
          <w:tcPr>
            <w:tcW w:w="992" w:type="dxa"/>
            <w:vAlign w:val="center"/>
          </w:tcPr>
          <w:p w:rsidR="00C07D75" w:rsidRPr="00C07D75" w:rsidRDefault="00CB390C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C07D75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Бирюлина Е.В.</w:t>
            </w:r>
          </w:p>
        </w:tc>
      </w:tr>
      <w:tr w:rsidR="00CB390C" w:rsidRPr="00531106" w:rsidTr="00744EB2">
        <w:trPr>
          <w:jc w:val="center"/>
        </w:trPr>
        <w:tc>
          <w:tcPr>
            <w:tcW w:w="645" w:type="dxa"/>
            <w:vAlign w:val="center"/>
          </w:tcPr>
          <w:p w:rsidR="00CB390C" w:rsidRDefault="00CB390C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5092" w:type="dxa"/>
            <w:gridSpan w:val="2"/>
            <w:vAlign w:val="center"/>
          </w:tcPr>
          <w:p w:rsidR="00CB390C" w:rsidRPr="00CB390C" w:rsidRDefault="00CB390C" w:rsidP="00CB39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390C">
              <w:rPr>
                <w:rFonts w:ascii="Times New Roman" w:hAnsi="Times New Roman" w:cs="Times New Roman"/>
                <w:sz w:val="20"/>
              </w:rPr>
              <w:t>Областной семинар для учителей мат</w:t>
            </w:r>
            <w:bookmarkStart w:id="0" w:name="_GoBack"/>
            <w:bookmarkEnd w:id="0"/>
            <w:r w:rsidRPr="00CB390C">
              <w:rPr>
                <w:rFonts w:ascii="Times New Roman" w:hAnsi="Times New Roman" w:cs="Times New Roman"/>
                <w:sz w:val="20"/>
              </w:rPr>
              <w:t>ематики ОО Брянской области по теме "ГИА-9 по математике: анализ ошибок и приемы эффективной подготовки"</w:t>
            </w:r>
          </w:p>
        </w:tc>
        <w:tc>
          <w:tcPr>
            <w:tcW w:w="992" w:type="dxa"/>
            <w:vAlign w:val="center"/>
          </w:tcPr>
          <w:p w:rsidR="00CB390C" w:rsidRDefault="00CB390C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</w:t>
            </w:r>
          </w:p>
        </w:tc>
        <w:tc>
          <w:tcPr>
            <w:tcW w:w="3609" w:type="dxa"/>
            <w:gridSpan w:val="2"/>
            <w:vAlign w:val="center"/>
          </w:tcPr>
          <w:p w:rsidR="00CB390C" w:rsidRPr="00C07D75" w:rsidRDefault="00CB390C" w:rsidP="00141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Бирюлина Е.В.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500ED2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C07D7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092" w:type="dxa"/>
            <w:gridSpan w:val="2"/>
            <w:vAlign w:val="center"/>
          </w:tcPr>
          <w:p w:rsidR="00C07D75" w:rsidRPr="00CB390C" w:rsidRDefault="00CB390C" w:rsidP="00CB39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390C">
              <w:rPr>
                <w:rFonts w:ascii="Times New Roman" w:hAnsi="Times New Roman" w:cs="Times New Roman"/>
                <w:sz w:val="20"/>
              </w:rPr>
              <w:t>Областной семинар для учителей физики ОО Брянской области по теме "ЕГЭ-2021 по физике: анализ ошибок и приемы эффективной подготовки"</w:t>
            </w:r>
          </w:p>
        </w:tc>
        <w:tc>
          <w:tcPr>
            <w:tcW w:w="992" w:type="dxa"/>
            <w:vAlign w:val="center"/>
          </w:tcPr>
          <w:p w:rsidR="00C07D75" w:rsidRPr="00C07D75" w:rsidRDefault="00CB390C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C07D75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Бирюлина Е.В.</w:t>
            </w:r>
          </w:p>
        </w:tc>
      </w:tr>
      <w:tr w:rsidR="00CB390C" w:rsidRPr="00531106" w:rsidTr="00744EB2">
        <w:trPr>
          <w:jc w:val="center"/>
        </w:trPr>
        <w:tc>
          <w:tcPr>
            <w:tcW w:w="645" w:type="dxa"/>
            <w:vAlign w:val="center"/>
          </w:tcPr>
          <w:p w:rsidR="00CB390C" w:rsidRDefault="00CB390C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092" w:type="dxa"/>
            <w:gridSpan w:val="2"/>
            <w:vAlign w:val="center"/>
          </w:tcPr>
          <w:p w:rsidR="00CB390C" w:rsidRPr="00CB390C" w:rsidRDefault="00CB390C" w:rsidP="00CB39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390C">
              <w:rPr>
                <w:rFonts w:ascii="Times New Roman" w:hAnsi="Times New Roman" w:cs="Times New Roman"/>
                <w:sz w:val="20"/>
              </w:rPr>
              <w:t xml:space="preserve">Областной семинар для учителей информатики ОО </w:t>
            </w:r>
            <w:r w:rsidRPr="00CB390C">
              <w:rPr>
                <w:rFonts w:ascii="Times New Roman" w:hAnsi="Times New Roman" w:cs="Times New Roman"/>
                <w:sz w:val="20"/>
              </w:rPr>
              <w:lastRenderedPageBreak/>
              <w:t>Брянской области по теме "ЕГЭ-2021 по информатике и ИКТ: анализ ошибок и приемы эффективной подготовки"</w:t>
            </w:r>
          </w:p>
        </w:tc>
        <w:tc>
          <w:tcPr>
            <w:tcW w:w="992" w:type="dxa"/>
            <w:vAlign w:val="center"/>
          </w:tcPr>
          <w:p w:rsidR="00CB390C" w:rsidRDefault="00CB390C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3609" w:type="dxa"/>
            <w:gridSpan w:val="2"/>
            <w:vAlign w:val="center"/>
          </w:tcPr>
          <w:p w:rsidR="00CB390C" w:rsidRPr="00C07D75" w:rsidRDefault="00CB390C" w:rsidP="00141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Бирюлина Е.В.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500ED2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12</w:t>
            </w:r>
            <w:r w:rsidR="00C07D7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092" w:type="dxa"/>
            <w:gridSpan w:val="2"/>
          </w:tcPr>
          <w:p w:rsidR="00C07D75" w:rsidRPr="00C07D75" w:rsidRDefault="00C07D75" w:rsidP="00F73B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подготовиться к участию и одержать победу в конкурс</w:t>
            </w:r>
            <w:r w:rsidR="00F73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профессионального мастерства </w:t>
            </w: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«Сердце отдаю детям» в 202</w:t>
            </w:r>
            <w:r w:rsidR="00F73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C07D75" w:rsidRPr="00F73B2F" w:rsidRDefault="00F73B2F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C07D75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Высоцкая Е.В.</w:t>
            </w:r>
          </w:p>
        </w:tc>
      </w:tr>
      <w:tr w:rsidR="00C07D75" w:rsidRPr="00531106" w:rsidTr="00744EB2">
        <w:trPr>
          <w:jc w:val="center"/>
        </w:trPr>
        <w:tc>
          <w:tcPr>
            <w:tcW w:w="645" w:type="dxa"/>
            <w:vAlign w:val="center"/>
          </w:tcPr>
          <w:p w:rsidR="00C07D75" w:rsidRDefault="00500ED2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064BD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092" w:type="dxa"/>
            <w:gridSpan w:val="2"/>
            <w:shd w:val="clear" w:color="auto" w:fill="FFFFFF" w:themeFill="background1"/>
            <w:vAlign w:val="center"/>
          </w:tcPr>
          <w:p w:rsidR="00C07D75" w:rsidRPr="00692F1F" w:rsidRDefault="00692F1F" w:rsidP="00C07D7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Областной семинар «</w:t>
            </w:r>
            <w:r w:rsidRPr="00692F1F">
              <w:rPr>
                <w:rFonts w:ascii="Times New Roman" w:hAnsi="Times New Roman" w:cs="Times New Roman"/>
                <w:sz w:val="20"/>
                <w:szCs w:val="28"/>
              </w:rPr>
              <w:t xml:space="preserve">Актуальные  проблемы организации музыкальной деятельности детей дошкольного возраста в условиях реализации ФГОС </w:t>
            </w:r>
            <w:proofErr w:type="gramStart"/>
            <w:r w:rsidRPr="00692F1F">
              <w:rPr>
                <w:rFonts w:ascii="Times New Roman" w:hAnsi="Times New Roman" w:cs="Times New Roman"/>
                <w:sz w:val="20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C07D75" w:rsidRPr="00C07D75" w:rsidRDefault="00064BD4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</w:t>
            </w:r>
          </w:p>
        </w:tc>
        <w:tc>
          <w:tcPr>
            <w:tcW w:w="3609" w:type="dxa"/>
            <w:gridSpan w:val="2"/>
            <w:vAlign w:val="center"/>
          </w:tcPr>
          <w:p w:rsidR="00C07D75" w:rsidRPr="00C07D75" w:rsidRDefault="00064BD4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Л.А.</w:t>
            </w:r>
          </w:p>
        </w:tc>
      </w:tr>
      <w:tr w:rsidR="00D9579D" w:rsidRPr="00531106" w:rsidTr="00744EB2">
        <w:trPr>
          <w:jc w:val="center"/>
        </w:trPr>
        <w:tc>
          <w:tcPr>
            <w:tcW w:w="645" w:type="dxa"/>
            <w:vAlign w:val="center"/>
          </w:tcPr>
          <w:p w:rsidR="00D9579D" w:rsidRDefault="00D9579D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5092" w:type="dxa"/>
            <w:gridSpan w:val="2"/>
            <w:shd w:val="clear" w:color="auto" w:fill="FFFFFF" w:themeFill="background1"/>
            <w:vAlign w:val="center"/>
          </w:tcPr>
          <w:p w:rsidR="00D9579D" w:rsidRDefault="00D9579D" w:rsidP="00D9579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Областной семинар «Реализация стратегии развития воспитания и социализации в образовательных организациях»</w:t>
            </w:r>
          </w:p>
        </w:tc>
        <w:tc>
          <w:tcPr>
            <w:tcW w:w="992" w:type="dxa"/>
            <w:vAlign w:val="center"/>
          </w:tcPr>
          <w:p w:rsidR="00D9579D" w:rsidRDefault="00D9579D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27-29.10</w:t>
            </w:r>
          </w:p>
        </w:tc>
        <w:tc>
          <w:tcPr>
            <w:tcW w:w="3609" w:type="dxa"/>
            <w:gridSpan w:val="2"/>
            <w:vAlign w:val="center"/>
          </w:tcPr>
          <w:p w:rsidR="00D9579D" w:rsidRDefault="00D9579D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Н.С.</w:t>
            </w:r>
          </w:p>
        </w:tc>
      </w:tr>
      <w:tr w:rsidR="00E23F2D" w:rsidRPr="00531106" w:rsidTr="00AF7886">
        <w:trPr>
          <w:jc w:val="center"/>
        </w:trPr>
        <w:tc>
          <w:tcPr>
            <w:tcW w:w="10338" w:type="dxa"/>
            <w:gridSpan w:val="6"/>
            <w:vAlign w:val="center"/>
          </w:tcPr>
          <w:p w:rsidR="00E23F2D" w:rsidRPr="00C07D75" w:rsidRDefault="00E23F2D" w:rsidP="0014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D">
              <w:rPr>
                <w:rFonts w:ascii="Times New Roman" w:hAnsi="Times New Roman" w:cs="Times New Roman"/>
                <w:b/>
                <w:szCs w:val="20"/>
              </w:rPr>
              <w:t>ЗАСЕДАНИЯ УЧЕНОГО СОВЕТА</w:t>
            </w:r>
          </w:p>
        </w:tc>
      </w:tr>
      <w:tr w:rsidR="00E23F2D" w:rsidRPr="00531106" w:rsidTr="00744EB2">
        <w:trPr>
          <w:jc w:val="center"/>
        </w:trPr>
        <w:tc>
          <w:tcPr>
            <w:tcW w:w="645" w:type="dxa"/>
            <w:vAlign w:val="center"/>
          </w:tcPr>
          <w:p w:rsidR="00E23F2D" w:rsidRDefault="00E23F2D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092" w:type="dxa"/>
            <w:gridSpan w:val="2"/>
            <w:shd w:val="clear" w:color="auto" w:fill="FFFFFF" w:themeFill="background1"/>
            <w:vAlign w:val="center"/>
          </w:tcPr>
          <w:p w:rsidR="00E23F2D" w:rsidRPr="00E23F2D" w:rsidRDefault="00E23F2D" w:rsidP="0033047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E23F2D">
              <w:rPr>
                <w:rFonts w:ascii="Times New Roman" w:hAnsi="Times New Roman" w:cs="Times New Roman"/>
                <w:sz w:val="20"/>
                <w:szCs w:val="26"/>
              </w:rPr>
              <w:t>1. Анализ работы по включению содержания Концепций преподавания предметных областей в программы повышения квалификации и профессиональной переподготовки</w:t>
            </w:r>
          </w:p>
          <w:p w:rsidR="00E23F2D" w:rsidRPr="00E23F2D" w:rsidRDefault="00E23F2D" w:rsidP="0033047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E23F2D">
              <w:rPr>
                <w:rFonts w:ascii="Times New Roman" w:hAnsi="Times New Roman" w:cs="Times New Roman"/>
                <w:sz w:val="20"/>
                <w:szCs w:val="26"/>
              </w:rPr>
              <w:t>2. Об эффективности мер методической поддержки ШНОР</w:t>
            </w:r>
          </w:p>
          <w:p w:rsidR="00E23F2D" w:rsidRPr="00C07D75" w:rsidRDefault="00E23F2D" w:rsidP="0033047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23F2D">
              <w:rPr>
                <w:rFonts w:ascii="Times New Roman" w:hAnsi="Times New Roman" w:cs="Times New Roman"/>
                <w:sz w:val="20"/>
                <w:szCs w:val="26"/>
              </w:rPr>
              <w:t>3. О результатах работы по сопровождению конкурсного движения в 2021 году.</w:t>
            </w:r>
          </w:p>
        </w:tc>
        <w:tc>
          <w:tcPr>
            <w:tcW w:w="992" w:type="dxa"/>
            <w:vAlign w:val="center"/>
          </w:tcPr>
          <w:p w:rsidR="00E23F2D" w:rsidRPr="00C07D75" w:rsidRDefault="00330478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</w:t>
            </w:r>
          </w:p>
        </w:tc>
        <w:tc>
          <w:tcPr>
            <w:tcW w:w="3609" w:type="dxa"/>
            <w:gridSpan w:val="2"/>
            <w:vAlign w:val="center"/>
          </w:tcPr>
          <w:p w:rsidR="00330478" w:rsidRDefault="00330478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30478" w:rsidRDefault="00E23F2D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23F2D">
              <w:rPr>
                <w:rFonts w:ascii="Times New Roman" w:hAnsi="Times New Roman" w:cs="Times New Roman"/>
                <w:sz w:val="20"/>
                <w:szCs w:val="26"/>
              </w:rPr>
              <w:t>Лупоядов В.Н.</w:t>
            </w:r>
          </w:p>
          <w:p w:rsidR="00330478" w:rsidRDefault="00330478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30478" w:rsidRDefault="00330478" w:rsidP="0033047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30478" w:rsidRDefault="00330478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23F2D" w:rsidRDefault="00E23F2D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23F2D">
              <w:rPr>
                <w:rFonts w:ascii="Times New Roman" w:hAnsi="Times New Roman" w:cs="Times New Roman"/>
                <w:sz w:val="20"/>
                <w:szCs w:val="26"/>
              </w:rPr>
              <w:t>Викульева О.Г.</w:t>
            </w:r>
          </w:p>
          <w:p w:rsidR="00330478" w:rsidRDefault="00330478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30478" w:rsidRPr="00E23F2D" w:rsidRDefault="00330478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Бельченко М.Н., Высоцкая Е.В.</w:t>
            </w:r>
          </w:p>
          <w:p w:rsidR="00E23F2D" w:rsidRPr="00E23F2D" w:rsidRDefault="00E23F2D" w:rsidP="0033047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23F2D" w:rsidRPr="00C07D75" w:rsidRDefault="00E23F2D" w:rsidP="00E23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2D" w:rsidRPr="00531106" w:rsidTr="008B6678">
        <w:trPr>
          <w:jc w:val="center"/>
        </w:trPr>
        <w:tc>
          <w:tcPr>
            <w:tcW w:w="10338" w:type="dxa"/>
            <w:gridSpan w:val="6"/>
            <w:vAlign w:val="center"/>
          </w:tcPr>
          <w:p w:rsidR="00E23F2D" w:rsidRPr="00E23F2D" w:rsidRDefault="00E23F2D" w:rsidP="00E23F2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3F2D">
              <w:rPr>
                <w:rFonts w:ascii="Times New Roman" w:hAnsi="Times New Roman" w:cs="Times New Roman"/>
                <w:b/>
                <w:sz w:val="20"/>
              </w:rPr>
              <w:t>ИНСТРУКТИВНО-МЕТОДИЧЕСКИЕ И АДМИНИСТРАТИВНЫЕ СОВЕЩАНИЯ</w:t>
            </w:r>
          </w:p>
        </w:tc>
      </w:tr>
      <w:tr w:rsidR="00E23F2D" w:rsidRPr="00531106" w:rsidTr="00744EB2">
        <w:trPr>
          <w:jc w:val="center"/>
        </w:trPr>
        <w:tc>
          <w:tcPr>
            <w:tcW w:w="645" w:type="dxa"/>
            <w:vAlign w:val="center"/>
          </w:tcPr>
          <w:p w:rsidR="00E23F2D" w:rsidRDefault="00664CE5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092" w:type="dxa"/>
            <w:gridSpan w:val="2"/>
            <w:shd w:val="clear" w:color="auto" w:fill="FFFFFF" w:themeFill="background1"/>
            <w:vAlign w:val="center"/>
          </w:tcPr>
          <w:p w:rsidR="00664CE5" w:rsidRPr="00664CE5" w:rsidRDefault="00664CE5" w:rsidP="00664CE5">
            <w:pPr>
              <w:tabs>
                <w:tab w:val="left" w:pos="5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E5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работы структурных подразделений по сопровождению учебно-методического портала ГАУ ДПО «БИПКРО» новостными и методическими материалами за </w:t>
            </w:r>
            <w:r w:rsidRPr="0066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64CE5">
              <w:rPr>
                <w:rFonts w:ascii="Times New Roman" w:hAnsi="Times New Roman" w:cs="Times New Roman"/>
                <w:sz w:val="20"/>
                <w:szCs w:val="20"/>
              </w:rPr>
              <w:t>- полугодие 202</w:t>
            </w:r>
            <w:r w:rsidR="0047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CE5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  <w:p w:rsidR="00664CE5" w:rsidRPr="00664CE5" w:rsidRDefault="00664CE5" w:rsidP="00664CE5">
            <w:pPr>
              <w:tabs>
                <w:tab w:val="left" w:pos="5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E5">
              <w:rPr>
                <w:rFonts w:ascii="Times New Roman" w:hAnsi="Times New Roman" w:cs="Times New Roman"/>
                <w:sz w:val="20"/>
                <w:szCs w:val="20"/>
              </w:rPr>
              <w:t xml:space="preserve">2. Результаты сотрудничества с издательствами в 2021 году. </w:t>
            </w:r>
          </w:p>
          <w:p w:rsidR="00664CE5" w:rsidRPr="00664CE5" w:rsidRDefault="00664CE5" w:rsidP="00664CE5">
            <w:pPr>
              <w:tabs>
                <w:tab w:val="left" w:pos="5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E5">
              <w:rPr>
                <w:rFonts w:ascii="Times New Roman" w:hAnsi="Times New Roman" w:cs="Times New Roman"/>
                <w:sz w:val="20"/>
                <w:szCs w:val="20"/>
              </w:rPr>
              <w:t>3. Предварительные итоги исполнения Государственного задания на оказание образовательных услуг в 2021 году.</w:t>
            </w:r>
          </w:p>
          <w:p w:rsidR="00E23F2D" w:rsidRPr="00E23F2D" w:rsidRDefault="00664CE5" w:rsidP="00664CE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64CE5">
              <w:rPr>
                <w:rFonts w:ascii="Times New Roman" w:hAnsi="Times New Roman" w:cs="Times New Roman"/>
                <w:sz w:val="20"/>
                <w:szCs w:val="20"/>
              </w:rPr>
              <w:t>4. Разное.</w:t>
            </w:r>
          </w:p>
        </w:tc>
        <w:tc>
          <w:tcPr>
            <w:tcW w:w="992" w:type="dxa"/>
            <w:vAlign w:val="center"/>
          </w:tcPr>
          <w:p w:rsidR="00E23F2D" w:rsidRPr="00C07D75" w:rsidRDefault="00330478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3609" w:type="dxa"/>
            <w:gridSpan w:val="2"/>
            <w:vAlign w:val="center"/>
          </w:tcPr>
          <w:p w:rsidR="00E23F2D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Лупоядов В.Н.</w:t>
            </w:r>
          </w:p>
          <w:p w:rsidR="00417282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17282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17282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Рубцов Д.А.</w:t>
            </w:r>
          </w:p>
          <w:p w:rsidR="00417282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17282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17282" w:rsidRPr="00E23F2D" w:rsidRDefault="00417282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Захарова М.В.</w:t>
            </w:r>
          </w:p>
        </w:tc>
      </w:tr>
      <w:tr w:rsidR="00C11136" w:rsidRPr="00531106" w:rsidTr="0010780D">
        <w:trPr>
          <w:jc w:val="center"/>
        </w:trPr>
        <w:tc>
          <w:tcPr>
            <w:tcW w:w="10338" w:type="dxa"/>
            <w:gridSpan w:val="6"/>
            <w:vAlign w:val="center"/>
          </w:tcPr>
          <w:p w:rsidR="00C11136" w:rsidRPr="00C11136" w:rsidRDefault="00C11136" w:rsidP="00C11136">
            <w:pPr>
              <w:ind w:left="1377" w:right="10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3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НАУЧНО-МЕТОДИЧЕСКОЕ СОПРОВОЖДЕНИЕ ПРОФЕССИОНАЛЬНЫХ КОНКУРСОВ</w:t>
            </w:r>
          </w:p>
        </w:tc>
      </w:tr>
      <w:tr w:rsidR="00C11136" w:rsidRPr="00531106" w:rsidTr="00744EB2">
        <w:trPr>
          <w:jc w:val="center"/>
        </w:trPr>
        <w:tc>
          <w:tcPr>
            <w:tcW w:w="645" w:type="dxa"/>
            <w:vAlign w:val="center"/>
          </w:tcPr>
          <w:p w:rsidR="00C11136" w:rsidRDefault="00C11136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092" w:type="dxa"/>
            <w:gridSpan w:val="2"/>
            <w:shd w:val="clear" w:color="auto" w:fill="FFFFFF" w:themeFill="background1"/>
            <w:vAlign w:val="center"/>
          </w:tcPr>
          <w:p w:rsidR="00C11136" w:rsidRPr="00C11136" w:rsidRDefault="00C11136" w:rsidP="00E2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3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Мое лучшее коррекционно-развивающее занятие</w:t>
            </w:r>
          </w:p>
        </w:tc>
        <w:tc>
          <w:tcPr>
            <w:tcW w:w="992" w:type="dxa"/>
            <w:vAlign w:val="center"/>
          </w:tcPr>
          <w:p w:rsidR="00C11136" w:rsidRPr="00C07D75" w:rsidRDefault="00C11136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3609" w:type="dxa"/>
            <w:gridSpan w:val="2"/>
            <w:vAlign w:val="center"/>
          </w:tcPr>
          <w:p w:rsidR="00C11136" w:rsidRPr="00C11136" w:rsidRDefault="00C11136" w:rsidP="00C11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 w:rsidRPr="00C1113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Матюшкова</w:t>
            </w:r>
            <w:proofErr w:type="spellEnd"/>
            <w:r w:rsidRPr="00C1113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Е.А.</w:t>
            </w:r>
          </w:p>
          <w:p w:rsidR="00C11136" w:rsidRPr="00E23F2D" w:rsidRDefault="00C11136" w:rsidP="00C111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113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Кудрявцева Н.В.</w:t>
            </w:r>
          </w:p>
        </w:tc>
      </w:tr>
      <w:tr w:rsidR="00C11136" w:rsidRPr="00531106" w:rsidTr="00744EB2">
        <w:trPr>
          <w:jc w:val="center"/>
        </w:trPr>
        <w:tc>
          <w:tcPr>
            <w:tcW w:w="645" w:type="dxa"/>
            <w:vAlign w:val="center"/>
          </w:tcPr>
          <w:p w:rsidR="00C11136" w:rsidRDefault="00C11136" w:rsidP="00AF05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092" w:type="dxa"/>
            <w:gridSpan w:val="2"/>
            <w:shd w:val="clear" w:color="auto" w:fill="FFFFFF" w:themeFill="background1"/>
            <w:vAlign w:val="center"/>
          </w:tcPr>
          <w:p w:rsidR="00C11136" w:rsidRPr="00C11136" w:rsidRDefault="00C11136" w:rsidP="00E2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Исследовательских работ по русской и зарубежной литературе 19-20 веков «Два автора. Диалог культур»</w:t>
            </w:r>
          </w:p>
        </w:tc>
        <w:tc>
          <w:tcPr>
            <w:tcW w:w="992" w:type="dxa"/>
            <w:vAlign w:val="center"/>
          </w:tcPr>
          <w:p w:rsidR="00C11136" w:rsidRPr="00C07D75" w:rsidRDefault="00C11136" w:rsidP="00852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3609" w:type="dxa"/>
            <w:gridSpan w:val="2"/>
            <w:vAlign w:val="center"/>
          </w:tcPr>
          <w:p w:rsidR="00C11136" w:rsidRPr="00E23F2D" w:rsidRDefault="00C11136" w:rsidP="00E23F2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Дачковская М.В.</w:t>
            </w:r>
          </w:p>
        </w:tc>
      </w:tr>
    </w:tbl>
    <w:p w:rsidR="00531106" w:rsidRDefault="00531106" w:rsidP="005311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50A1" w:rsidRDefault="00FB50A1" w:rsidP="005311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50A1" w:rsidRDefault="00FB50A1" w:rsidP="00FB50A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50A1" w:rsidTr="00FB50A1">
        <w:tc>
          <w:tcPr>
            <w:tcW w:w="4785" w:type="dxa"/>
            <w:vMerge w:val="restart"/>
          </w:tcPr>
          <w:p w:rsidR="00FB50A1" w:rsidRDefault="00FB50A1" w:rsidP="00FB5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Проректор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учебно-методической</w:t>
            </w:r>
            <w:proofErr w:type="gramEnd"/>
          </w:p>
          <w:p w:rsidR="00FB50A1" w:rsidRDefault="00417282" w:rsidP="00FB5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FB50A1">
              <w:rPr>
                <w:rFonts w:ascii="Times New Roman" w:hAnsi="Times New Roman" w:cs="Times New Roman"/>
                <w:sz w:val="28"/>
              </w:rPr>
              <w:t xml:space="preserve"> проектной деятельности</w:t>
            </w:r>
          </w:p>
        </w:tc>
        <w:tc>
          <w:tcPr>
            <w:tcW w:w="4786" w:type="dxa"/>
          </w:tcPr>
          <w:p w:rsidR="00FB50A1" w:rsidRDefault="00FB50A1" w:rsidP="00FB50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50A1" w:rsidTr="00FB50A1">
        <w:tc>
          <w:tcPr>
            <w:tcW w:w="4785" w:type="dxa"/>
            <w:vMerge/>
          </w:tcPr>
          <w:p w:rsidR="00FB50A1" w:rsidRDefault="00FB50A1" w:rsidP="00FB50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FB50A1" w:rsidRDefault="00FB50A1" w:rsidP="00FB50A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М.В. Захарова</w:t>
            </w:r>
          </w:p>
        </w:tc>
      </w:tr>
    </w:tbl>
    <w:p w:rsidR="00FB50A1" w:rsidRPr="00531106" w:rsidRDefault="00FB50A1">
      <w:pPr>
        <w:spacing w:after="0"/>
        <w:rPr>
          <w:rFonts w:ascii="Times New Roman" w:hAnsi="Times New Roman" w:cs="Times New Roman"/>
          <w:sz w:val="28"/>
        </w:rPr>
      </w:pPr>
    </w:p>
    <w:sectPr w:rsidR="00FB50A1" w:rsidRPr="00531106" w:rsidSect="00B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53F"/>
    <w:multiLevelType w:val="hybridMultilevel"/>
    <w:tmpl w:val="2EBE8F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106"/>
    <w:rsid w:val="000172B0"/>
    <w:rsid w:val="000311A1"/>
    <w:rsid w:val="00064BD4"/>
    <w:rsid w:val="00141CDC"/>
    <w:rsid w:val="001464D3"/>
    <w:rsid w:val="0017711C"/>
    <w:rsid w:val="00181D0F"/>
    <w:rsid w:val="00194767"/>
    <w:rsid w:val="00195F85"/>
    <w:rsid w:val="001D232C"/>
    <w:rsid w:val="001D2F49"/>
    <w:rsid w:val="00284102"/>
    <w:rsid w:val="00330478"/>
    <w:rsid w:val="00417282"/>
    <w:rsid w:val="004763C2"/>
    <w:rsid w:val="004C34D5"/>
    <w:rsid w:val="004E15D3"/>
    <w:rsid w:val="00500ED2"/>
    <w:rsid w:val="00510894"/>
    <w:rsid w:val="00531106"/>
    <w:rsid w:val="005503F9"/>
    <w:rsid w:val="005B569E"/>
    <w:rsid w:val="005B7380"/>
    <w:rsid w:val="00603CAA"/>
    <w:rsid w:val="0062104C"/>
    <w:rsid w:val="00645A0E"/>
    <w:rsid w:val="00662346"/>
    <w:rsid w:val="00664CE5"/>
    <w:rsid w:val="00692F1F"/>
    <w:rsid w:val="006C0584"/>
    <w:rsid w:val="00744EB2"/>
    <w:rsid w:val="00840C61"/>
    <w:rsid w:val="00875BB4"/>
    <w:rsid w:val="00881C65"/>
    <w:rsid w:val="008E316F"/>
    <w:rsid w:val="00905322"/>
    <w:rsid w:val="00974D43"/>
    <w:rsid w:val="00AB5149"/>
    <w:rsid w:val="00AF059F"/>
    <w:rsid w:val="00B25960"/>
    <w:rsid w:val="00B62FF8"/>
    <w:rsid w:val="00B81301"/>
    <w:rsid w:val="00C07D75"/>
    <w:rsid w:val="00C11136"/>
    <w:rsid w:val="00C85503"/>
    <w:rsid w:val="00C90019"/>
    <w:rsid w:val="00CB390C"/>
    <w:rsid w:val="00CC0B62"/>
    <w:rsid w:val="00CD14A6"/>
    <w:rsid w:val="00D21F22"/>
    <w:rsid w:val="00D9579D"/>
    <w:rsid w:val="00E23F2D"/>
    <w:rsid w:val="00F73B2F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1106"/>
    <w:pPr>
      <w:ind w:left="720"/>
      <w:contextualSpacing/>
    </w:pPr>
  </w:style>
  <w:style w:type="table" w:styleId="a5">
    <w:name w:val="Table Grid"/>
    <w:basedOn w:val="a1"/>
    <w:uiPriority w:val="59"/>
    <w:rsid w:val="0053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B3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</dc:creator>
  <cp:lastModifiedBy>Тришина</cp:lastModifiedBy>
  <cp:revision>26</cp:revision>
  <cp:lastPrinted>2021-10-04T07:13:00Z</cp:lastPrinted>
  <dcterms:created xsi:type="dcterms:W3CDTF">2021-09-22T06:58:00Z</dcterms:created>
  <dcterms:modified xsi:type="dcterms:W3CDTF">2021-10-04T13:26:00Z</dcterms:modified>
</cp:coreProperties>
</file>