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333" w:rsidRDefault="009D2333" w:rsidP="00AC3646">
      <w:pPr>
        <w:spacing w:after="160" w:line="36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Выдержка </w:t>
      </w:r>
      <w:proofErr w:type="gram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из</w:t>
      </w:r>
      <w:proofErr w:type="gram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AC3646" w:rsidRPr="00DB36F7" w:rsidRDefault="00AC3646" w:rsidP="00AC3646">
      <w:pPr>
        <w:spacing w:after="160" w:line="36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B36F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ОПЫТ</w:t>
      </w:r>
      <w:r w:rsidR="009D23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  <w:r w:rsidRPr="00DB36F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РАБОТЫ</w:t>
      </w:r>
    </w:p>
    <w:p w:rsidR="00AC3646" w:rsidRPr="00DB36F7" w:rsidRDefault="00AC3646" w:rsidP="00AC3646">
      <w:pPr>
        <w:spacing w:after="160" w:line="360" w:lineRule="auto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6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r w:rsidRPr="00AC36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Развитие </w:t>
      </w:r>
      <w:r w:rsidRPr="00DB36F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предпосылок инженерного мышления в процессе архитектурного творчества</w:t>
      </w:r>
      <w:r w:rsidRPr="00DB36F7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648A3" w:rsidRDefault="005A2D1B" w:rsidP="008648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851CD" w:rsidRPr="00F851CD">
        <w:rPr>
          <w:rFonts w:ascii="Times New Roman" w:hAnsi="Times New Roman" w:cs="Times New Roman"/>
          <w:sz w:val="28"/>
          <w:szCs w:val="28"/>
        </w:rPr>
        <w:t xml:space="preserve">Каждый город по </w:t>
      </w:r>
      <w:r w:rsidR="00F851CD">
        <w:rPr>
          <w:rFonts w:ascii="Times New Roman" w:hAnsi="Times New Roman" w:cs="Times New Roman"/>
          <w:sz w:val="28"/>
          <w:szCs w:val="28"/>
        </w:rPr>
        <w:t xml:space="preserve">– </w:t>
      </w:r>
      <w:r w:rsidR="00F851CD" w:rsidRPr="00F851CD">
        <w:rPr>
          <w:rFonts w:ascii="Times New Roman" w:hAnsi="Times New Roman" w:cs="Times New Roman"/>
          <w:sz w:val="28"/>
          <w:szCs w:val="28"/>
        </w:rPr>
        <w:t>своему</w:t>
      </w:r>
      <w:r w:rsidR="00F851CD">
        <w:rPr>
          <w:rFonts w:ascii="Times New Roman" w:hAnsi="Times New Roman" w:cs="Times New Roman"/>
          <w:sz w:val="28"/>
          <w:szCs w:val="28"/>
        </w:rPr>
        <w:t xml:space="preserve"> уникален и неповторим. Он похож на шкатулку с драгоценностями, которая медленно открывается нашему взору по мере ознакомления с ней. А драгоценности  - это чудесные здания и архитектурные сооружения, которые отличаются разнообразием, самобытностью и индивидуальностью. </w:t>
      </w:r>
    </w:p>
    <w:p w:rsidR="001B24AE" w:rsidRPr="001B24AE" w:rsidRDefault="005A2D1B" w:rsidP="001B24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648A3">
        <w:rPr>
          <w:rFonts w:ascii="Times New Roman" w:hAnsi="Times New Roman" w:cs="Times New Roman"/>
          <w:sz w:val="28"/>
          <w:szCs w:val="28"/>
        </w:rPr>
        <w:t xml:space="preserve">Архитектура – это не только искусство, это кропотливая и увлекательная деятельность многих людей, в процессе которой одни придумывают, другие строят, третьи украшают, а четвёртые проверяют. </w:t>
      </w:r>
      <w:r w:rsidR="001B24AE" w:rsidRPr="001B24AE">
        <w:rPr>
          <w:rFonts w:ascii="Times New Roman" w:hAnsi="Times New Roman" w:cs="Times New Roman"/>
          <w:sz w:val="28"/>
          <w:szCs w:val="28"/>
        </w:rPr>
        <w:t>Архитектура - идеальная почва для развития навыков креативного мышления ребенка</w:t>
      </w:r>
      <w:r w:rsidR="001B24AE">
        <w:rPr>
          <w:rFonts w:ascii="Times New Roman" w:hAnsi="Times New Roman" w:cs="Times New Roman"/>
          <w:sz w:val="28"/>
          <w:szCs w:val="28"/>
        </w:rPr>
        <w:t xml:space="preserve"> дошкольного возраста</w:t>
      </w:r>
      <w:r w:rsidR="001B24AE" w:rsidRPr="001B24AE">
        <w:rPr>
          <w:rFonts w:ascii="Times New Roman" w:hAnsi="Times New Roman" w:cs="Times New Roman"/>
          <w:sz w:val="28"/>
          <w:szCs w:val="28"/>
        </w:rPr>
        <w:t>, благодаря наглядности и образности материалов. Детский мозг обладает высокой пластичностью в отсутствии рамок и стереотипов, это идеальна</w:t>
      </w:r>
      <w:r w:rsidR="001B24AE">
        <w:rPr>
          <w:rFonts w:ascii="Times New Roman" w:hAnsi="Times New Roman" w:cs="Times New Roman"/>
          <w:sz w:val="28"/>
          <w:szCs w:val="28"/>
        </w:rPr>
        <w:t xml:space="preserve">я платформа для развития </w:t>
      </w:r>
      <w:r w:rsidR="00B92A57">
        <w:rPr>
          <w:rFonts w:ascii="Times New Roman" w:hAnsi="Times New Roman" w:cs="Times New Roman"/>
          <w:sz w:val="28"/>
          <w:szCs w:val="28"/>
        </w:rPr>
        <w:t xml:space="preserve">предпосылок </w:t>
      </w:r>
      <w:r w:rsidR="001B24AE">
        <w:rPr>
          <w:rFonts w:ascii="Times New Roman" w:hAnsi="Times New Roman" w:cs="Times New Roman"/>
          <w:sz w:val="28"/>
          <w:szCs w:val="28"/>
        </w:rPr>
        <w:t xml:space="preserve">инженерного </w:t>
      </w:r>
      <w:r w:rsidR="001B24AE" w:rsidRPr="001B24AE">
        <w:rPr>
          <w:rFonts w:ascii="Times New Roman" w:hAnsi="Times New Roman" w:cs="Times New Roman"/>
          <w:sz w:val="28"/>
          <w:szCs w:val="28"/>
        </w:rPr>
        <w:t xml:space="preserve">мышления, способного отвечать вызовам современности и </w:t>
      </w:r>
      <w:r w:rsidR="004E06EF">
        <w:rPr>
          <w:rFonts w:ascii="Times New Roman" w:hAnsi="Times New Roman" w:cs="Times New Roman"/>
          <w:sz w:val="28"/>
          <w:szCs w:val="28"/>
        </w:rPr>
        <w:t xml:space="preserve">умению </w:t>
      </w:r>
      <w:r w:rsidR="001B24AE" w:rsidRPr="001B24AE">
        <w:rPr>
          <w:rFonts w:ascii="Times New Roman" w:hAnsi="Times New Roman" w:cs="Times New Roman"/>
          <w:sz w:val="28"/>
          <w:szCs w:val="28"/>
        </w:rPr>
        <w:t>нестандартно решать задачи.</w:t>
      </w:r>
    </w:p>
    <w:p w:rsidR="00586B05" w:rsidRDefault="005A2D1B" w:rsidP="00586B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B24AE" w:rsidRPr="001B24AE">
        <w:rPr>
          <w:rFonts w:ascii="Times New Roman" w:hAnsi="Times New Roman" w:cs="Times New Roman"/>
          <w:sz w:val="28"/>
          <w:szCs w:val="28"/>
        </w:rPr>
        <w:t xml:space="preserve">Актуальность и </w:t>
      </w:r>
      <w:r w:rsidR="001B24AE">
        <w:rPr>
          <w:rFonts w:ascii="Times New Roman" w:hAnsi="Times New Roman" w:cs="Times New Roman"/>
          <w:sz w:val="28"/>
          <w:szCs w:val="28"/>
        </w:rPr>
        <w:t xml:space="preserve">педагогическая </w:t>
      </w:r>
      <w:r w:rsidR="001B24AE" w:rsidRPr="001B24AE">
        <w:rPr>
          <w:rFonts w:ascii="Times New Roman" w:hAnsi="Times New Roman" w:cs="Times New Roman"/>
          <w:sz w:val="28"/>
          <w:szCs w:val="28"/>
        </w:rPr>
        <w:t xml:space="preserve">значимость </w:t>
      </w:r>
      <w:r w:rsidR="001B24AE">
        <w:rPr>
          <w:rFonts w:ascii="Times New Roman" w:hAnsi="Times New Roman" w:cs="Times New Roman"/>
          <w:sz w:val="28"/>
          <w:szCs w:val="28"/>
        </w:rPr>
        <w:t xml:space="preserve">моего опыта работы </w:t>
      </w:r>
      <w:r w:rsidR="001B24AE" w:rsidRPr="001B24AE">
        <w:rPr>
          <w:rFonts w:ascii="Times New Roman" w:hAnsi="Times New Roman" w:cs="Times New Roman"/>
          <w:sz w:val="28"/>
          <w:szCs w:val="28"/>
        </w:rPr>
        <w:t>состоит именно в том, чтобы воспитать новое поколение будущих</w:t>
      </w:r>
      <w:r w:rsidR="001B24AE">
        <w:rPr>
          <w:rFonts w:ascii="Times New Roman" w:hAnsi="Times New Roman" w:cs="Times New Roman"/>
          <w:sz w:val="28"/>
          <w:szCs w:val="28"/>
        </w:rPr>
        <w:t xml:space="preserve"> творцов</w:t>
      </w:r>
      <w:r w:rsidR="001B24AE" w:rsidRPr="001B24AE">
        <w:rPr>
          <w:rFonts w:ascii="Times New Roman" w:hAnsi="Times New Roman" w:cs="Times New Roman"/>
          <w:sz w:val="28"/>
          <w:szCs w:val="28"/>
        </w:rPr>
        <w:t xml:space="preserve">, способных компетентно и креативно преобразовывать окружающую среду, сохраняя архитектурное наследие и природную ценность </w:t>
      </w:r>
      <w:r w:rsidR="004E06EF">
        <w:rPr>
          <w:rFonts w:ascii="Times New Roman" w:hAnsi="Times New Roman" w:cs="Times New Roman"/>
          <w:sz w:val="28"/>
          <w:szCs w:val="28"/>
        </w:rPr>
        <w:t xml:space="preserve">её </w:t>
      </w:r>
      <w:r w:rsidR="001B24AE" w:rsidRPr="001B24AE">
        <w:rPr>
          <w:rFonts w:ascii="Times New Roman" w:hAnsi="Times New Roman" w:cs="Times New Roman"/>
          <w:sz w:val="28"/>
          <w:szCs w:val="28"/>
        </w:rPr>
        <w:t>территорий.</w:t>
      </w:r>
      <w:r w:rsidR="00864192" w:rsidRPr="00864192">
        <w:t xml:space="preserve"> </w:t>
      </w:r>
      <w:r w:rsidR="00864192" w:rsidRPr="00864192">
        <w:rPr>
          <w:rFonts w:ascii="Times New Roman" w:hAnsi="Times New Roman" w:cs="Times New Roman"/>
          <w:sz w:val="28"/>
          <w:szCs w:val="28"/>
        </w:rPr>
        <w:t>Именно так, помогая детям сознательно реализовывать себя в процессе</w:t>
      </w:r>
      <w:r w:rsidR="00864192">
        <w:rPr>
          <w:rFonts w:ascii="Times New Roman" w:hAnsi="Times New Roman" w:cs="Times New Roman"/>
          <w:sz w:val="28"/>
          <w:szCs w:val="28"/>
        </w:rPr>
        <w:t xml:space="preserve"> архитектурного творчества</w:t>
      </w:r>
      <w:r w:rsidR="00864192" w:rsidRPr="00864192">
        <w:rPr>
          <w:rFonts w:ascii="Times New Roman" w:hAnsi="Times New Roman" w:cs="Times New Roman"/>
          <w:sz w:val="28"/>
          <w:szCs w:val="28"/>
        </w:rPr>
        <w:t xml:space="preserve">, мы культивируем в них не только креативность, </w:t>
      </w:r>
      <w:r w:rsidR="00864192">
        <w:rPr>
          <w:rFonts w:ascii="Times New Roman" w:hAnsi="Times New Roman" w:cs="Times New Roman"/>
          <w:sz w:val="28"/>
          <w:szCs w:val="28"/>
        </w:rPr>
        <w:t>предпосылки инженерного мышления</w:t>
      </w:r>
      <w:r w:rsidR="00864192" w:rsidRPr="00864192">
        <w:rPr>
          <w:rFonts w:ascii="Times New Roman" w:hAnsi="Times New Roman" w:cs="Times New Roman"/>
          <w:sz w:val="28"/>
          <w:szCs w:val="28"/>
        </w:rPr>
        <w:t>, но и тягу к знаниям, открытость к «новому», принятие «иного» мировосприятия, с точки зрения СОЗИДАНИЯ, а не ПОТРЕБЛЕНИЯ.</w:t>
      </w:r>
      <w:r w:rsidR="00586B05" w:rsidRPr="00586B05">
        <w:t xml:space="preserve"> </w:t>
      </w:r>
    </w:p>
    <w:p w:rsidR="0006480C" w:rsidRDefault="005A2D1B" w:rsidP="00586B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F44B4">
        <w:rPr>
          <w:rFonts w:ascii="Times New Roman" w:hAnsi="Times New Roman" w:cs="Times New Roman"/>
          <w:sz w:val="28"/>
          <w:szCs w:val="28"/>
        </w:rPr>
        <w:t>Опираясь на свой опыт работы в данной теме, утверждаю, что детям очень нравится архитектурное творчество. У нас в с</w:t>
      </w:r>
      <w:r>
        <w:rPr>
          <w:rFonts w:ascii="Times New Roman" w:hAnsi="Times New Roman" w:cs="Times New Roman"/>
          <w:sz w:val="28"/>
          <w:szCs w:val="28"/>
        </w:rPr>
        <w:t>аду  организовано</w:t>
      </w:r>
      <w:r w:rsidR="0006480C">
        <w:rPr>
          <w:rFonts w:ascii="Times New Roman" w:hAnsi="Times New Roman" w:cs="Times New Roman"/>
          <w:sz w:val="28"/>
          <w:szCs w:val="28"/>
        </w:rPr>
        <w:t xml:space="preserve"> архитекторское</w:t>
      </w:r>
      <w:r w:rsidR="008F44B4">
        <w:rPr>
          <w:rFonts w:ascii="Times New Roman" w:hAnsi="Times New Roman" w:cs="Times New Roman"/>
          <w:sz w:val="28"/>
          <w:szCs w:val="28"/>
        </w:rPr>
        <w:t xml:space="preserve"> бюро, иде</w:t>
      </w:r>
      <w:r w:rsidR="00E374D5">
        <w:rPr>
          <w:rFonts w:ascii="Times New Roman" w:hAnsi="Times New Roman" w:cs="Times New Roman"/>
          <w:sz w:val="28"/>
          <w:szCs w:val="28"/>
        </w:rPr>
        <w:t>е</w:t>
      </w:r>
      <w:r w:rsidR="008F44B4">
        <w:rPr>
          <w:rFonts w:ascii="Times New Roman" w:hAnsi="Times New Roman" w:cs="Times New Roman"/>
          <w:sz w:val="28"/>
          <w:szCs w:val="28"/>
        </w:rPr>
        <w:t>й работы которого</w:t>
      </w:r>
      <w:r w:rsidR="00E374D5">
        <w:rPr>
          <w:rFonts w:ascii="Times New Roman" w:hAnsi="Times New Roman" w:cs="Times New Roman"/>
          <w:sz w:val="28"/>
          <w:szCs w:val="28"/>
        </w:rPr>
        <w:t xml:space="preserve"> </w:t>
      </w:r>
      <w:r w:rsidR="008F44B4">
        <w:rPr>
          <w:rFonts w:ascii="Times New Roman" w:hAnsi="Times New Roman" w:cs="Times New Roman"/>
          <w:sz w:val="28"/>
          <w:szCs w:val="28"/>
        </w:rPr>
        <w:t xml:space="preserve"> является «Умная среда – </w:t>
      </w:r>
      <w:r w:rsidR="008F44B4">
        <w:rPr>
          <w:rFonts w:ascii="Times New Roman" w:hAnsi="Times New Roman" w:cs="Times New Roman"/>
          <w:sz w:val="28"/>
          <w:szCs w:val="28"/>
        </w:rPr>
        <w:lastRenderedPageBreak/>
        <w:t>умные дети»</w:t>
      </w:r>
      <w:r>
        <w:rPr>
          <w:rFonts w:ascii="Times New Roman" w:hAnsi="Times New Roman" w:cs="Times New Roman"/>
          <w:sz w:val="28"/>
          <w:szCs w:val="28"/>
        </w:rPr>
        <w:t xml:space="preserve"> и определены</w:t>
      </w:r>
      <w:r w:rsidR="0006480C">
        <w:rPr>
          <w:rFonts w:ascii="Times New Roman" w:hAnsi="Times New Roman" w:cs="Times New Roman"/>
          <w:sz w:val="28"/>
          <w:szCs w:val="28"/>
        </w:rPr>
        <w:t xml:space="preserve"> веду</w:t>
      </w:r>
      <w:r>
        <w:rPr>
          <w:rFonts w:ascii="Times New Roman" w:hAnsi="Times New Roman" w:cs="Times New Roman"/>
          <w:sz w:val="28"/>
          <w:szCs w:val="28"/>
        </w:rPr>
        <w:t xml:space="preserve">щие задачи, которые помогают </w:t>
      </w:r>
      <w:r w:rsidR="0006480C">
        <w:rPr>
          <w:rFonts w:ascii="Times New Roman" w:hAnsi="Times New Roman" w:cs="Times New Roman"/>
          <w:sz w:val="28"/>
          <w:szCs w:val="28"/>
        </w:rPr>
        <w:t xml:space="preserve"> организовать его функционирование:</w:t>
      </w:r>
    </w:p>
    <w:p w:rsidR="0006480C" w:rsidRDefault="0006480C" w:rsidP="0006480C">
      <w:pPr>
        <w:pStyle w:val="a4"/>
        <w:numPr>
          <w:ilvl w:val="0"/>
          <w:numId w:val="1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Ознакомление детей с основными памятниками искусства, архитектуры и скульптуры Брянской области.</w:t>
      </w:r>
    </w:p>
    <w:p w:rsidR="0006480C" w:rsidRDefault="0006480C" w:rsidP="0006480C">
      <w:pPr>
        <w:pStyle w:val="a4"/>
        <w:numPr>
          <w:ilvl w:val="0"/>
          <w:numId w:val="1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Формирование первоначальных знаний по составлению моделей, схем, таблиц для отображения и анализа архитектурных конструкций.</w:t>
      </w:r>
    </w:p>
    <w:p w:rsidR="0006480C" w:rsidRDefault="0006480C" w:rsidP="0006480C">
      <w:pPr>
        <w:pStyle w:val="a4"/>
        <w:numPr>
          <w:ilvl w:val="0"/>
          <w:numId w:val="1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Преодоление стереотипности в архитектурно – инженерной деятельности ребёнка, разрушение застывших шаблонов, умение анализировать и мыслить самостоятельно.</w:t>
      </w:r>
    </w:p>
    <w:p w:rsidR="00BD0D34" w:rsidRPr="00BD0D34" w:rsidRDefault="0006480C" w:rsidP="00BD0D34">
      <w:pPr>
        <w:pStyle w:val="a4"/>
        <w:numPr>
          <w:ilvl w:val="0"/>
          <w:numId w:val="1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Раскрыть детям архитектуру</w:t>
      </w:r>
      <w:r w:rsidR="00F416D8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несущую в своей основе не только художественную ценность, но и социально – целевую основу</w:t>
      </w:r>
      <w:r w:rsidR="00696CDC">
        <w:rPr>
          <w:rFonts w:cs="Times New Roman"/>
          <w:szCs w:val="28"/>
        </w:rPr>
        <w:t xml:space="preserve">  (масштабность, пропорциональность, фактура, цвет, освещённость)</w:t>
      </w:r>
      <w:r w:rsidR="00BD0D34">
        <w:rPr>
          <w:rFonts w:cs="Times New Roman"/>
          <w:szCs w:val="28"/>
        </w:rPr>
        <w:t>.</w:t>
      </w:r>
    </w:p>
    <w:p w:rsidR="00644EFD" w:rsidRDefault="0006480C" w:rsidP="00586B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D1B">
        <w:rPr>
          <w:rFonts w:ascii="Times New Roman" w:hAnsi="Times New Roman" w:cs="Times New Roman"/>
          <w:sz w:val="28"/>
          <w:szCs w:val="28"/>
        </w:rPr>
        <w:t xml:space="preserve">        </w:t>
      </w:r>
      <w:r w:rsidR="00F416D8" w:rsidRPr="00F416D8">
        <w:rPr>
          <w:rFonts w:ascii="Times New Roman" w:hAnsi="Times New Roman" w:cs="Times New Roman"/>
          <w:sz w:val="28"/>
          <w:szCs w:val="28"/>
        </w:rPr>
        <w:t xml:space="preserve">Чтобы помочь дошкольникам овладеть </w:t>
      </w:r>
      <w:r w:rsidR="00F416D8">
        <w:rPr>
          <w:rFonts w:ascii="Times New Roman" w:hAnsi="Times New Roman" w:cs="Times New Roman"/>
          <w:sz w:val="28"/>
          <w:szCs w:val="28"/>
        </w:rPr>
        <w:t>архитектурной грамотностью, была разработана и выстроена определённая система работы,</w:t>
      </w:r>
      <w:r w:rsidR="00644EFD">
        <w:rPr>
          <w:rFonts w:ascii="Times New Roman" w:hAnsi="Times New Roman" w:cs="Times New Roman"/>
          <w:sz w:val="28"/>
          <w:szCs w:val="28"/>
        </w:rPr>
        <w:t xml:space="preserve"> включающая в себя три блока:</w:t>
      </w:r>
    </w:p>
    <w:p w:rsidR="00541948" w:rsidRDefault="00644EFD" w:rsidP="00586B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A2D1B">
        <w:rPr>
          <w:rFonts w:ascii="Times New Roman" w:hAnsi="Times New Roman" w:cs="Times New Roman"/>
          <w:sz w:val="28"/>
          <w:szCs w:val="28"/>
        </w:rPr>
        <w:t xml:space="preserve"> </w:t>
      </w:r>
      <w:r w:rsidRPr="005A2D1B">
        <w:rPr>
          <w:rFonts w:ascii="Times New Roman" w:hAnsi="Times New Roman" w:cs="Times New Roman"/>
          <w:b/>
          <w:sz w:val="28"/>
          <w:szCs w:val="28"/>
        </w:rPr>
        <w:t>Архитектура зданий</w:t>
      </w:r>
      <w:r>
        <w:rPr>
          <w:rFonts w:ascii="Times New Roman" w:hAnsi="Times New Roman" w:cs="Times New Roman"/>
          <w:sz w:val="28"/>
          <w:szCs w:val="28"/>
        </w:rPr>
        <w:t xml:space="preserve">. Освоение архитектуры </w:t>
      </w:r>
      <w:r w:rsidR="0029610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610E">
        <w:rPr>
          <w:rFonts w:ascii="Times New Roman" w:hAnsi="Times New Roman" w:cs="Times New Roman"/>
          <w:sz w:val="28"/>
          <w:szCs w:val="28"/>
        </w:rPr>
        <w:t>функциональной, конструктивной и эстетической. Для того</w:t>
      </w:r>
      <w:proofErr w:type="gramStart"/>
      <w:r w:rsidR="0029610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9610E">
        <w:rPr>
          <w:rFonts w:ascii="Times New Roman" w:hAnsi="Times New Roman" w:cs="Times New Roman"/>
          <w:sz w:val="28"/>
          <w:szCs w:val="28"/>
        </w:rPr>
        <w:t xml:space="preserve"> чтобы ребятам было интереснее изучать и исследовать качества и св</w:t>
      </w:r>
      <w:r w:rsidR="005A2D1B">
        <w:rPr>
          <w:rFonts w:ascii="Times New Roman" w:hAnsi="Times New Roman" w:cs="Times New Roman"/>
          <w:sz w:val="28"/>
          <w:szCs w:val="28"/>
        </w:rPr>
        <w:t xml:space="preserve">ойства архитектурных зданий </w:t>
      </w:r>
      <w:r w:rsidR="0029610E">
        <w:rPr>
          <w:rFonts w:ascii="Times New Roman" w:hAnsi="Times New Roman" w:cs="Times New Roman"/>
          <w:sz w:val="28"/>
          <w:szCs w:val="28"/>
        </w:rPr>
        <w:t xml:space="preserve"> разработаны авторские методические пособия «Кубик – </w:t>
      </w:r>
      <w:r w:rsidR="009D2333">
        <w:rPr>
          <w:rFonts w:ascii="Times New Roman" w:hAnsi="Times New Roman" w:cs="Times New Roman"/>
          <w:sz w:val="28"/>
          <w:szCs w:val="28"/>
        </w:rPr>
        <w:t>классификатор</w:t>
      </w:r>
      <w:r w:rsidR="0029610E">
        <w:rPr>
          <w:rFonts w:ascii="Times New Roman" w:hAnsi="Times New Roman" w:cs="Times New Roman"/>
          <w:sz w:val="28"/>
          <w:szCs w:val="28"/>
        </w:rPr>
        <w:t xml:space="preserve">», «Архитектурный круг», </w:t>
      </w:r>
      <w:r w:rsidR="00013815">
        <w:rPr>
          <w:rFonts w:ascii="Times New Roman" w:hAnsi="Times New Roman" w:cs="Times New Roman"/>
          <w:sz w:val="28"/>
          <w:szCs w:val="28"/>
        </w:rPr>
        <w:t xml:space="preserve">«Эволюция обычных вещей», </w:t>
      </w:r>
      <w:r w:rsidR="005A2D1B">
        <w:rPr>
          <w:rFonts w:ascii="Times New Roman" w:hAnsi="Times New Roman" w:cs="Times New Roman"/>
          <w:sz w:val="28"/>
          <w:szCs w:val="28"/>
        </w:rPr>
        <w:t>которые мы изготовили совместно с родителями</w:t>
      </w:r>
      <w:r w:rsidR="00D073AC">
        <w:rPr>
          <w:rFonts w:ascii="Times New Roman" w:hAnsi="Times New Roman" w:cs="Times New Roman"/>
          <w:sz w:val="28"/>
          <w:szCs w:val="28"/>
        </w:rPr>
        <w:t xml:space="preserve"> воспитанников.</w:t>
      </w:r>
      <w:r w:rsidR="00541948">
        <w:rPr>
          <w:rFonts w:ascii="Times New Roman" w:hAnsi="Times New Roman" w:cs="Times New Roman"/>
          <w:sz w:val="28"/>
          <w:szCs w:val="28"/>
        </w:rPr>
        <w:t xml:space="preserve"> Дошкольники не остались в стороне, и предложили создать собственную азбуку архитектора, все иллюстрации ребята нарисовали сами. Так у нас появилась уникальная азбука «Я – Архитектор» и дидактические куклы «Помощники архитектора»</w:t>
      </w:r>
      <w:r w:rsidR="001D60C1">
        <w:rPr>
          <w:rFonts w:ascii="Times New Roman" w:hAnsi="Times New Roman" w:cs="Times New Roman"/>
          <w:sz w:val="28"/>
          <w:szCs w:val="28"/>
        </w:rPr>
        <w:t>,</w:t>
      </w:r>
      <w:r w:rsidR="00541948">
        <w:rPr>
          <w:rFonts w:ascii="Times New Roman" w:hAnsi="Times New Roman" w:cs="Times New Roman"/>
          <w:sz w:val="28"/>
          <w:szCs w:val="28"/>
        </w:rPr>
        <w:t xml:space="preserve"> которых тоже придумали ребята. </w:t>
      </w:r>
    </w:p>
    <w:p w:rsidR="00D073AC" w:rsidRDefault="00D073AC" w:rsidP="00586B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A2D1B">
        <w:rPr>
          <w:rFonts w:ascii="Times New Roman" w:hAnsi="Times New Roman" w:cs="Times New Roman"/>
          <w:b/>
          <w:sz w:val="28"/>
          <w:szCs w:val="28"/>
        </w:rPr>
        <w:t>Архитектура инженерных построек</w:t>
      </w:r>
      <w:r w:rsidR="00013815" w:rsidRPr="005A2D1B">
        <w:rPr>
          <w:rFonts w:ascii="Times New Roman" w:hAnsi="Times New Roman" w:cs="Times New Roman"/>
          <w:b/>
          <w:sz w:val="28"/>
          <w:szCs w:val="28"/>
        </w:rPr>
        <w:t>.</w:t>
      </w:r>
      <w:r w:rsidR="00013815">
        <w:rPr>
          <w:rFonts w:ascii="Times New Roman" w:hAnsi="Times New Roman" w:cs="Times New Roman"/>
          <w:sz w:val="28"/>
          <w:szCs w:val="28"/>
        </w:rPr>
        <w:t xml:space="preserve"> В этом блоке мы познакомились с сооружениями, не имеющими внутр</w:t>
      </w:r>
      <w:r w:rsidR="005A2D1B">
        <w:rPr>
          <w:rFonts w:ascii="Times New Roman" w:hAnsi="Times New Roman" w:cs="Times New Roman"/>
          <w:sz w:val="28"/>
          <w:szCs w:val="28"/>
        </w:rPr>
        <w:t xml:space="preserve">еннего пространства и объёма, </w:t>
      </w:r>
      <w:r w:rsidR="00013815">
        <w:rPr>
          <w:rFonts w:ascii="Times New Roman" w:hAnsi="Times New Roman" w:cs="Times New Roman"/>
          <w:sz w:val="28"/>
          <w:szCs w:val="28"/>
        </w:rPr>
        <w:t xml:space="preserve"> научились возводить мосты и проверять их на прочность.</w:t>
      </w:r>
    </w:p>
    <w:p w:rsidR="00C0505F" w:rsidRDefault="00013815" w:rsidP="00586B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A2D1B">
        <w:rPr>
          <w:rFonts w:ascii="Times New Roman" w:hAnsi="Times New Roman" w:cs="Times New Roman"/>
          <w:b/>
          <w:sz w:val="28"/>
          <w:szCs w:val="28"/>
        </w:rPr>
        <w:t>Садово – парковая</w:t>
      </w:r>
      <w:proofErr w:type="gramEnd"/>
      <w:r w:rsidRPr="005A2D1B">
        <w:rPr>
          <w:rFonts w:ascii="Times New Roman" w:hAnsi="Times New Roman" w:cs="Times New Roman"/>
          <w:b/>
          <w:sz w:val="28"/>
          <w:szCs w:val="28"/>
        </w:rPr>
        <w:t xml:space="preserve"> архитектура</w:t>
      </w:r>
      <w:r>
        <w:rPr>
          <w:rFonts w:ascii="Times New Roman" w:hAnsi="Times New Roman" w:cs="Times New Roman"/>
          <w:sz w:val="28"/>
          <w:szCs w:val="28"/>
        </w:rPr>
        <w:t xml:space="preserve"> (благоустройство площадей, парков, улиц). Пр</w:t>
      </w:r>
      <w:r w:rsidR="005A2D1B">
        <w:rPr>
          <w:rFonts w:ascii="Times New Roman" w:hAnsi="Times New Roman" w:cs="Times New Roman"/>
          <w:sz w:val="28"/>
          <w:szCs w:val="28"/>
        </w:rPr>
        <w:t xml:space="preserve">и подборе содержания материала </w:t>
      </w:r>
      <w:r>
        <w:rPr>
          <w:rFonts w:ascii="Times New Roman" w:hAnsi="Times New Roman" w:cs="Times New Roman"/>
          <w:sz w:val="28"/>
          <w:szCs w:val="28"/>
        </w:rPr>
        <w:t xml:space="preserve"> всегда учитываю его доступность </w:t>
      </w:r>
      <w:r>
        <w:rPr>
          <w:rFonts w:ascii="Times New Roman" w:hAnsi="Times New Roman" w:cs="Times New Roman"/>
          <w:sz w:val="28"/>
          <w:szCs w:val="28"/>
        </w:rPr>
        <w:lastRenderedPageBreak/>
        <w:t>детскому пониманию и развивающий характер обучения. Моими главными помощниками в данном блоке выступили такие методы и приёмы как: «Бином фантазии», «Морфологический ящик», методы образного видения и ассоциаций»</w:t>
      </w:r>
      <w:r w:rsidR="003A2A31">
        <w:rPr>
          <w:rFonts w:ascii="Times New Roman" w:hAnsi="Times New Roman" w:cs="Times New Roman"/>
          <w:sz w:val="28"/>
          <w:szCs w:val="28"/>
        </w:rPr>
        <w:t xml:space="preserve"> с помощью которых,</w:t>
      </w:r>
      <w:r w:rsidR="00F416D8">
        <w:rPr>
          <w:rFonts w:ascii="Times New Roman" w:hAnsi="Times New Roman" w:cs="Times New Roman"/>
          <w:sz w:val="28"/>
          <w:szCs w:val="28"/>
        </w:rPr>
        <w:t xml:space="preserve"> в процессе ознакомления с окружающим, ребёнок может отразить свои впечатления в изобразительной и конструктивной деятельности. </w:t>
      </w:r>
    </w:p>
    <w:p w:rsidR="00644EFD" w:rsidRDefault="005A2D1B" w:rsidP="00586B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46A29">
        <w:rPr>
          <w:rFonts w:ascii="Times New Roman" w:hAnsi="Times New Roman" w:cs="Times New Roman"/>
          <w:sz w:val="28"/>
          <w:szCs w:val="28"/>
        </w:rPr>
        <w:t>Сооружая свои архитектурные постройки</w:t>
      </w:r>
      <w:r w:rsidR="002A738C">
        <w:rPr>
          <w:rFonts w:ascii="Times New Roman" w:hAnsi="Times New Roman" w:cs="Times New Roman"/>
          <w:sz w:val="28"/>
          <w:szCs w:val="28"/>
        </w:rPr>
        <w:t xml:space="preserve"> (дома, мосты, улицы, города, ландшафтные макеты)</w:t>
      </w:r>
      <w:r w:rsidR="00446A29">
        <w:rPr>
          <w:rFonts w:ascii="Times New Roman" w:hAnsi="Times New Roman" w:cs="Times New Roman"/>
          <w:sz w:val="28"/>
          <w:szCs w:val="28"/>
        </w:rPr>
        <w:t>, на основе разработанных авторских технологических карт с образцами моделей как простых, так и сложных, дети имеют возможность придумы</w:t>
      </w:r>
      <w:r w:rsidR="002A738C">
        <w:rPr>
          <w:rFonts w:ascii="Times New Roman" w:hAnsi="Times New Roman" w:cs="Times New Roman"/>
          <w:sz w:val="28"/>
          <w:szCs w:val="28"/>
        </w:rPr>
        <w:t>вать и создавать что – то новое, стать автором, архитектором и инженером.</w:t>
      </w:r>
      <w:r w:rsidR="00446A29">
        <w:rPr>
          <w:rFonts w:ascii="Times New Roman" w:hAnsi="Times New Roman" w:cs="Times New Roman"/>
          <w:sz w:val="28"/>
          <w:szCs w:val="28"/>
        </w:rPr>
        <w:t xml:space="preserve"> Они экспериментируют</w:t>
      </w:r>
      <w:r w:rsidR="002A738C">
        <w:rPr>
          <w:rFonts w:ascii="Times New Roman" w:hAnsi="Times New Roman" w:cs="Times New Roman"/>
          <w:sz w:val="28"/>
          <w:szCs w:val="28"/>
        </w:rPr>
        <w:t xml:space="preserve"> (проверяют на прочность, определяют положительные и отрицательные свойства)</w:t>
      </w:r>
      <w:r w:rsidR="00446A29">
        <w:rPr>
          <w:rFonts w:ascii="Times New Roman" w:hAnsi="Times New Roman" w:cs="Times New Roman"/>
          <w:sz w:val="28"/>
          <w:szCs w:val="28"/>
        </w:rPr>
        <w:t>, изобретают</w:t>
      </w:r>
      <w:r w:rsidR="003A2A31">
        <w:rPr>
          <w:rFonts w:ascii="Times New Roman" w:hAnsi="Times New Roman" w:cs="Times New Roman"/>
          <w:sz w:val="28"/>
          <w:szCs w:val="28"/>
        </w:rPr>
        <w:t xml:space="preserve"> </w:t>
      </w:r>
      <w:r w:rsidR="002A738C">
        <w:rPr>
          <w:rFonts w:ascii="Times New Roman" w:hAnsi="Times New Roman" w:cs="Times New Roman"/>
          <w:sz w:val="28"/>
          <w:szCs w:val="28"/>
        </w:rPr>
        <w:t>(фантастические здания и города будущего)</w:t>
      </w:r>
      <w:r w:rsidR="00446A29">
        <w:rPr>
          <w:rFonts w:ascii="Times New Roman" w:hAnsi="Times New Roman" w:cs="Times New Roman"/>
          <w:sz w:val="28"/>
          <w:szCs w:val="28"/>
        </w:rPr>
        <w:t>, фантазируют и обыгрывают свои архитектурные шедевры.</w:t>
      </w:r>
      <w:r w:rsidR="00BD0D34">
        <w:rPr>
          <w:rFonts w:ascii="Times New Roman" w:hAnsi="Times New Roman" w:cs="Times New Roman"/>
          <w:sz w:val="28"/>
          <w:szCs w:val="28"/>
        </w:rPr>
        <w:t xml:space="preserve"> </w:t>
      </w:r>
      <w:r w:rsidR="00BF2334">
        <w:rPr>
          <w:rFonts w:ascii="Times New Roman" w:hAnsi="Times New Roman" w:cs="Times New Roman"/>
          <w:sz w:val="28"/>
          <w:szCs w:val="28"/>
        </w:rPr>
        <w:t>Юные архитекторы свободно передвигаются по пространству бюро, создают схемы</w:t>
      </w:r>
      <w:r w:rsidR="00644EFD">
        <w:rPr>
          <w:rFonts w:ascii="Times New Roman" w:hAnsi="Times New Roman" w:cs="Times New Roman"/>
          <w:sz w:val="28"/>
          <w:szCs w:val="28"/>
        </w:rPr>
        <w:t xml:space="preserve"> будущих построек в трёх проекциях и их</w:t>
      </w:r>
      <w:r w:rsidR="00644EFD" w:rsidRPr="00644EFD">
        <w:rPr>
          <w:rFonts w:ascii="Times New Roman" w:hAnsi="Times New Roman" w:cs="Times New Roman"/>
          <w:sz w:val="28"/>
          <w:szCs w:val="28"/>
        </w:rPr>
        <w:t xml:space="preserve"> </w:t>
      </w:r>
      <w:r w:rsidR="00644EFD">
        <w:rPr>
          <w:rFonts w:ascii="Times New Roman" w:hAnsi="Times New Roman" w:cs="Times New Roman"/>
          <w:sz w:val="28"/>
          <w:szCs w:val="28"/>
        </w:rPr>
        <w:t>чертежи,</w:t>
      </w:r>
      <w:r w:rsidR="00BF2334">
        <w:rPr>
          <w:rFonts w:ascii="Times New Roman" w:hAnsi="Times New Roman" w:cs="Times New Roman"/>
          <w:sz w:val="28"/>
          <w:szCs w:val="28"/>
        </w:rPr>
        <w:t xml:space="preserve"> </w:t>
      </w:r>
      <w:r w:rsidR="002A738C">
        <w:rPr>
          <w:rFonts w:ascii="Times New Roman" w:hAnsi="Times New Roman" w:cs="Times New Roman"/>
          <w:sz w:val="28"/>
          <w:szCs w:val="28"/>
        </w:rPr>
        <w:t xml:space="preserve">работают на координационной сетке </w:t>
      </w:r>
      <w:r w:rsidR="00BF2334">
        <w:rPr>
          <w:rFonts w:ascii="Times New Roman" w:hAnsi="Times New Roman" w:cs="Times New Roman"/>
          <w:sz w:val="28"/>
          <w:szCs w:val="28"/>
        </w:rPr>
        <w:t>и проводят научные эксперименты, результаты которых фиксируют с помощью зарисовок и символов в индивидуальные «Блокноты архитекторов»</w:t>
      </w:r>
      <w:r w:rsidR="00C16054">
        <w:rPr>
          <w:rFonts w:ascii="Times New Roman" w:hAnsi="Times New Roman" w:cs="Times New Roman"/>
          <w:sz w:val="28"/>
          <w:szCs w:val="28"/>
        </w:rPr>
        <w:t xml:space="preserve">, а </w:t>
      </w:r>
      <w:r w:rsidR="008115D1">
        <w:rPr>
          <w:rFonts w:ascii="Times New Roman" w:hAnsi="Times New Roman" w:cs="Times New Roman"/>
          <w:sz w:val="28"/>
          <w:szCs w:val="28"/>
        </w:rPr>
        <w:t xml:space="preserve">я </w:t>
      </w:r>
      <w:r w:rsidR="00C16054">
        <w:rPr>
          <w:rFonts w:ascii="Times New Roman" w:hAnsi="Times New Roman" w:cs="Times New Roman"/>
          <w:sz w:val="28"/>
          <w:szCs w:val="28"/>
        </w:rPr>
        <w:t xml:space="preserve">со слов детей </w:t>
      </w:r>
      <w:r w:rsidR="008115D1">
        <w:rPr>
          <w:rFonts w:ascii="Times New Roman" w:hAnsi="Times New Roman" w:cs="Times New Roman"/>
          <w:sz w:val="28"/>
          <w:szCs w:val="28"/>
        </w:rPr>
        <w:t>наполняю</w:t>
      </w:r>
      <w:r w:rsidR="00C16054">
        <w:rPr>
          <w:rFonts w:ascii="Times New Roman" w:hAnsi="Times New Roman" w:cs="Times New Roman"/>
          <w:sz w:val="28"/>
          <w:szCs w:val="28"/>
        </w:rPr>
        <w:t xml:space="preserve"> их личными высказываниями, рассуждениями и пояснениями. </w:t>
      </w:r>
      <w:r w:rsidR="00BF2334">
        <w:rPr>
          <w:rFonts w:ascii="Times New Roman" w:hAnsi="Times New Roman" w:cs="Times New Roman"/>
          <w:sz w:val="28"/>
          <w:szCs w:val="28"/>
        </w:rPr>
        <w:t>Дома каждый родитель может познакомиться с открытиями ребёнка, дополнить их или усовершенствовать,  и продолжить архитектурное творчество в домашних условиях. И опять ребёнок активный соавтор</w:t>
      </w:r>
      <w:r w:rsidR="00C16054">
        <w:rPr>
          <w:rFonts w:ascii="Times New Roman" w:hAnsi="Times New Roman" w:cs="Times New Roman"/>
          <w:sz w:val="28"/>
          <w:szCs w:val="28"/>
        </w:rPr>
        <w:t>.</w:t>
      </w:r>
      <w:r w:rsidR="00BF233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A2D1B" w:rsidRDefault="009B4E43" w:rsidP="00586B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A2D1B">
        <w:rPr>
          <w:rFonts w:ascii="Times New Roman" w:hAnsi="Times New Roman" w:cs="Times New Roman"/>
          <w:sz w:val="28"/>
          <w:szCs w:val="28"/>
        </w:rPr>
        <w:t xml:space="preserve">    </w:t>
      </w:r>
      <w:r w:rsidR="00E93211">
        <w:rPr>
          <w:rFonts w:ascii="Times New Roman" w:hAnsi="Times New Roman" w:cs="Times New Roman"/>
          <w:sz w:val="28"/>
          <w:szCs w:val="28"/>
        </w:rPr>
        <w:t>Совместная архитектурная деятельность с детьми не ограничивается рамками занятий,</w:t>
      </w:r>
      <w:r w:rsidR="0021799B">
        <w:rPr>
          <w:rFonts w:ascii="Times New Roman" w:hAnsi="Times New Roman" w:cs="Times New Roman"/>
          <w:sz w:val="28"/>
          <w:szCs w:val="28"/>
        </w:rPr>
        <w:t xml:space="preserve"> во время тематических недель, увлекательных проектов</w:t>
      </w:r>
      <w:r w:rsidR="003A2A31">
        <w:rPr>
          <w:rFonts w:ascii="Times New Roman" w:hAnsi="Times New Roman" w:cs="Times New Roman"/>
          <w:sz w:val="28"/>
          <w:szCs w:val="28"/>
        </w:rPr>
        <w:t xml:space="preserve"> </w:t>
      </w:r>
      <w:r w:rsidR="00644EFD">
        <w:rPr>
          <w:rFonts w:ascii="Times New Roman" w:hAnsi="Times New Roman" w:cs="Times New Roman"/>
          <w:sz w:val="28"/>
          <w:szCs w:val="28"/>
        </w:rPr>
        <w:t>(«Солнечный город», «Круглый дом»</w:t>
      </w:r>
      <w:r w:rsidR="0021799B">
        <w:rPr>
          <w:rFonts w:ascii="Times New Roman" w:hAnsi="Times New Roman" w:cs="Times New Roman"/>
          <w:sz w:val="28"/>
          <w:szCs w:val="28"/>
        </w:rPr>
        <w:t>,</w:t>
      </w:r>
      <w:r w:rsidR="00644EFD">
        <w:rPr>
          <w:rFonts w:ascii="Times New Roman" w:hAnsi="Times New Roman" w:cs="Times New Roman"/>
          <w:sz w:val="28"/>
          <w:szCs w:val="28"/>
        </w:rPr>
        <w:t xml:space="preserve"> «Замок мечты», «Радужные мосты» и т.д.)</w:t>
      </w:r>
      <w:r w:rsidR="0021799B">
        <w:rPr>
          <w:rFonts w:ascii="Times New Roman" w:hAnsi="Times New Roman" w:cs="Times New Roman"/>
          <w:sz w:val="28"/>
          <w:szCs w:val="28"/>
        </w:rPr>
        <w:t xml:space="preserve"> образовательных событий происходит погружение всех участников образовательного процесса в удивительный мир архитектуры.</w:t>
      </w:r>
      <w:r w:rsidR="00C160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DBB" w:rsidRDefault="005A2D1B" w:rsidP="00586B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16054">
        <w:rPr>
          <w:rFonts w:ascii="Times New Roman" w:hAnsi="Times New Roman" w:cs="Times New Roman"/>
          <w:sz w:val="28"/>
          <w:szCs w:val="28"/>
        </w:rPr>
        <w:t xml:space="preserve">Повышение педагогической компетентности родителей ещё одна важная задача любого педагога. Доверие ко мне как профессионалу </w:t>
      </w:r>
      <w:r w:rsidR="00C16054">
        <w:rPr>
          <w:rFonts w:ascii="Times New Roman" w:hAnsi="Times New Roman" w:cs="Times New Roman"/>
          <w:sz w:val="28"/>
          <w:szCs w:val="28"/>
        </w:rPr>
        <w:lastRenderedPageBreak/>
        <w:t>позволяет заинтересовать наших родителей архитектурным творчеством и сотворчеством.</w:t>
      </w:r>
      <w:r w:rsidR="0061551A">
        <w:rPr>
          <w:rFonts w:ascii="Times New Roman" w:hAnsi="Times New Roman" w:cs="Times New Roman"/>
          <w:sz w:val="28"/>
          <w:szCs w:val="28"/>
        </w:rPr>
        <w:t xml:space="preserve"> А совместные мероприятия и продолжение общения через </w:t>
      </w:r>
      <w:proofErr w:type="spellStart"/>
      <w:r w:rsidR="0061551A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="004B29F5">
        <w:rPr>
          <w:rFonts w:ascii="Times New Roman" w:hAnsi="Times New Roman" w:cs="Times New Roman"/>
          <w:sz w:val="28"/>
          <w:szCs w:val="28"/>
        </w:rPr>
        <w:t xml:space="preserve"> или сайты приводит к пониманию важности роли семьи в поддержке детской инициативы и архитектурно – инженерной самореализации.</w:t>
      </w:r>
      <w:r w:rsidR="004B7D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DBB" w:rsidRDefault="00F21A93" w:rsidP="00586B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B7DBB">
        <w:rPr>
          <w:rFonts w:ascii="Times New Roman" w:hAnsi="Times New Roman" w:cs="Times New Roman"/>
          <w:sz w:val="28"/>
          <w:szCs w:val="28"/>
        </w:rPr>
        <w:t xml:space="preserve">Все вместе мы создаём и конструируем новую модель действий и отношений, свой уникальный «Архитектурный три – </w:t>
      </w:r>
      <w:proofErr w:type="gramStart"/>
      <w:r w:rsidR="004B7DBB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4B7DBB">
        <w:rPr>
          <w:rFonts w:ascii="Times New Roman" w:hAnsi="Times New Roman" w:cs="Times New Roman"/>
          <w:sz w:val="28"/>
          <w:szCs w:val="28"/>
        </w:rPr>
        <w:t>», систему закона трёх. В которой, опираясь на знания цивилизации, мы формируем з</w:t>
      </w:r>
      <w:r w:rsidR="0032170E">
        <w:rPr>
          <w:rFonts w:ascii="Times New Roman" w:hAnsi="Times New Roman" w:cs="Times New Roman"/>
          <w:sz w:val="28"/>
          <w:szCs w:val="28"/>
        </w:rPr>
        <w:t>начимые умения, а в дальнейшем отрабатываем</w:t>
      </w:r>
      <w:r w:rsidR="004B7DBB">
        <w:rPr>
          <w:rFonts w:ascii="Times New Roman" w:hAnsi="Times New Roman" w:cs="Times New Roman"/>
          <w:sz w:val="28"/>
          <w:szCs w:val="28"/>
        </w:rPr>
        <w:t xml:space="preserve"> прочные навыки. </w:t>
      </w:r>
      <w:r w:rsidR="00C85E1C">
        <w:rPr>
          <w:rFonts w:ascii="Times New Roman" w:hAnsi="Times New Roman" w:cs="Times New Roman"/>
          <w:sz w:val="28"/>
          <w:szCs w:val="28"/>
        </w:rPr>
        <w:t>Атмосфера сотворчества мотивирует нас на новые достижения. Расширяя архитектурный кругозор, с помощью научных экспериментов мы совершаем свои первые архитектурные открытия.</w:t>
      </w:r>
      <w:r w:rsidR="003217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170E">
        <w:rPr>
          <w:rFonts w:ascii="Times New Roman" w:hAnsi="Times New Roman" w:cs="Times New Roman"/>
          <w:sz w:val="28"/>
          <w:szCs w:val="28"/>
        </w:rPr>
        <w:t>Зная основной принцип архитектуры «Польза, прочность, красота»,  м</w:t>
      </w:r>
      <w:r>
        <w:rPr>
          <w:rFonts w:ascii="Times New Roman" w:hAnsi="Times New Roman" w:cs="Times New Roman"/>
          <w:sz w:val="28"/>
          <w:szCs w:val="28"/>
        </w:rPr>
        <w:t>ы создали свою формулу успеха «З</w:t>
      </w:r>
      <w:r w:rsidR="0032170E">
        <w:rPr>
          <w:rFonts w:ascii="Times New Roman" w:hAnsi="Times New Roman" w:cs="Times New Roman"/>
          <w:sz w:val="28"/>
          <w:szCs w:val="28"/>
        </w:rPr>
        <w:t>акона трёх» «Увидел – восхитился – создал» главной педагогической находкой которой стало авто – дидактическое пособие «</w:t>
      </w:r>
      <w:r w:rsidR="0032170E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="0032170E" w:rsidRPr="0032170E">
        <w:rPr>
          <w:rFonts w:ascii="Times New Roman" w:hAnsi="Times New Roman" w:cs="Times New Roman"/>
          <w:sz w:val="28"/>
          <w:szCs w:val="28"/>
        </w:rPr>
        <w:t xml:space="preserve"> </w:t>
      </w:r>
      <w:r w:rsidR="0032170E">
        <w:rPr>
          <w:rFonts w:ascii="Times New Roman" w:hAnsi="Times New Roman" w:cs="Times New Roman"/>
          <w:sz w:val="28"/>
          <w:szCs w:val="28"/>
          <w:lang w:val="en-US"/>
        </w:rPr>
        <w:t>house</w:t>
      </w:r>
      <w:r w:rsidR="0032170E">
        <w:rPr>
          <w:rFonts w:ascii="Times New Roman" w:hAnsi="Times New Roman" w:cs="Times New Roman"/>
          <w:sz w:val="28"/>
          <w:szCs w:val="28"/>
        </w:rPr>
        <w:t>» или «Умный дом»</w:t>
      </w:r>
      <w:r w:rsidR="00A1385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7368D">
        <w:rPr>
          <w:rFonts w:ascii="Times New Roman" w:hAnsi="Times New Roman" w:cs="Times New Roman"/>
          <w:sz w:val="28"/>
          <w:szCs w:val="28"/>
        </w:rPr>
        <w:t xml:space="preserve"> «</w:t>
      </w:r>
      <w:r w:rsidR="0077368D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="0077368D" w:rsidRPr="0032170E">
        <w:rPr>
          <w:rFonts w:ascii="Times New Roman" w:hAnsi="Times New Roman" w:cs="Times New Roman"/>
          <w:sz w:val="28"/>
          <w:szCs w:val="28"/>
        </w:rPr>
        <w:t xml:space="preserve"> </w:t>
      </w:r>
      <w:r w:rsidR="0077368D">
        <w:rPr>
          <w:rFonts w:ascii="Times New Roman" w:hAnsi="Times New Roman" w:cs="Times New Roman"/>
          <w:sz w:val="28"/>
          <w:szCs w:val="28"/>
          <w:lang w:val="en-US"/>
        </w:rPr>
        <w:t>house</w:t>
      </w:r>
      <w:r w:rsidR="0077368D">
        <w:rPr>
          <w:rFonts w:ascii="Times New Roman" w:hAnsi="Times New Roman" w:cs="Times New Roman"/>
          <w:sz w:val="28"/>
          <w:szCs w:val="28"/>
        </w:rPr>
        <w:t>»  - это уникальное пособие, архитектурная постройка – состоящая из трёх многофункциональных комнат, наполненных авторским дидактическим материалом и играми</w:t>
      </w:r>
      <w:r w:rsidR="00120DE5">
        <w:rPr>
          <w:rFonts w:ascii="Times New Roman" w:hAnsi="Times New Roman" w:cs="Times New Roman"/>
          <w:sz w:val="28"/>
          <w:szCs w:val="28"/>
        </w:rPr>
        <w:t xml:space="preserve"> («Архитектуры – из фигуры», </w:t>
      </w:r>
      <w:r w:rsidR="00C0505F">
        <w:rPr>
          <w:rFonts w:ascii="Times New Roman" w:hAnsi="Times New Roman" w:cs="Times New Roman"/>
          <w:sz w:val="28"/>
          <w:szCs w:val="28"/>
        </w:rPr>
        <w:t xml:space="preserve">«Сотовая архитектура», «Шифровки архитектора», «Колесо времени» и т.д.) </w:t>
      </w:r>
      <w:r w:rsidR="0077368D">
        <w:rPr>
          <w:rFonts w:ascii="Times New Roman" w:hAnsi="Times New Roman" w:cs="Times New Roman"/>
          <w:sz w:val="28"/>
          <w:szCs w:val="28"/>
        </w:rPr>
        <w:t>Путеше</w:t>
      </w:r>
      <w:r>
        <w:rPr>
          <w:rFonts w:ascii="Times New Roman" w:hAnsi="Times New Roman" w:cs="Times New Roman"/>
          <w:sz w:val="28"/>
          <w:szCs w:val="28"/>
        </w:rPr>
        <w:t>ствуя по комнатам «Умного дома»</w:t>
      </w:r>
      <w:r w:rsidR="0077368D">
        <w:rPr>
          <w:rFonts w:ascii="Times New Roman" w:hAnsi="Times New Roman" w:cs="Times New Roman"/>
          <w:sz w:val="28"/>
          <w:szCs w:val="28"/>
        </w:rPr>
        <w:t xml:space="preserve"> ребёнок может почувствовать себя настоящим мастером, творцом и конструктором. </w:t>
      </w:r>
    </w:p>
    <w:p w:rsidR="000903BF" w:rsidRPr="00DB36F7" w:rsidRDefault="000903BF" w:rsidP="000903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36F7">
        <w:rPr>
          <w:rFonts w:ascii="Times New Roman" w:eastAsia="Times New Roman" w:hAnsi="Times New Roman" w:cs="Times New Roman"/>
          <w:sz w:val="28"/>
          <w:szCs w:val="24"/>
          <w:lang w:eastAsia="ru-RU"/>
        </w:rPr>
        <w:t>Я виж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у, как растет и развивается реб</w:t>
      </w:r>
      <w:r w:rsidRPr="00D44F1C">
        <w:rPr>
          <w:rFonts w:ascii="Times New Roman" w:eastAsia="Times New Roman" w:hAnsi="Times New Roman" w:cs="Times New Roman"/>
          <w:color w:val="002060"/>
          <w:sz w:val="28"/>
          <w:szCs w:val="24"/>
          <w:lang w:eastAsia="ru-RU"/>
        </w:rPr>
        <w:t>ё</w:t>
      </w:r>
      <w:r w:rsidRPr="00DB36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нок, подобно архитектурному строению, складывающемуся из маленьких кирпичиков, и день за днём преобразуется в красивое, архитектурное сооружение. </w:t>
      </w:r>
      <w:r w:rsidRPr="00E66F5F">
        <w:rPr>
          <w:rFonts w:ascii="Times New Roman" w:eastAsia="Times New Roman" w:hAnsi="Times New Roman" w:cs="Times New Roman"/>
          <w:sz w:val="28"/>
          <w:szCs w:val="24"/>
          <w:lang w:eastAsia="ru-RU"/>
        </w:rPr>
        <w:t>Дети</w:t>
      </w:r>
      <w:r w:rsidRPr="00DB36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набираются конструктивного опыта, реализуют свои технические решения, проявляют находчивость и изобретательность, экспериментируют, а затем совершенствуют свои замыслы. </w:t>
      </w:r>
      <w:r w:rsidRPr="009D2333">
        <w:rPr>
          <w:rFonts w:ascii="Times New Roman" w:eastAsia="Times New Roman" w:hAnsi="Times New Roman" w:cs="Times New Roman"/>
          <w:sz w:val="28"/>
          <w:szCs w:val="24"/>
          <w:lang w:eastAsia="ru-RU"/>
        </w:rPr>
        <w:t>Всё</w:t>
      </w:r>
      <w:r w:rsidRPr="00E66F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B36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это и является началом развития предпосылок инженерного мышления в процессе архитектурного творчества. </w:t>
      </w:r>
    </w:p>
    <w:p w:rsidR="004B0C6C" w:rsidRPr="00F851CD" w:rsidRDefault="004B0C6C" w:rsidP="001B24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B0C6C" w:rsidRPr="00F851CD" w:rsidSect="00944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4309F"/>
    <w:multiLevelType w:val="hybridMultilevel"/>
    <w:tmpl w:val="2ABA8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7A98"/>
    <w:rsid w:val="00004951"/>
    <w:rsid w:val="00013815"/>
    <w:rsid w:val="0006480C"/>
    <w:rsid w:val="000903BF"/>
    <w:rsid w:val="000F2186"/>
    <w:rsid w:val="00120DE5"/>
    <w:rsid w:val="001B24AE"/>
    <w:rsid w:val="001D60C1"/>
    <w:rsid w:val="0021799B"/>
    <w:rsid w:val="0029610E"/>
    <w:rsid w:val="002A738C"/>
    <w:rsid w:val="002D7A98"/>
    <w:rsid w:val="0032170E"/>
    <w:rsid w:val="003A2A31"/>
    <w:rsid w:val="00446A29"/>
    <w:rsid w:val="004B0C6C"/>
    <w:rsid w:val="004B29F5"/>
    <w:rsid w:val="004B7DBB"/>
    <w:rsid w:val="004E06EF"/>
    <w:rsid w:val="004E0BED"/>
    <w:rsid w:val="00541948"/>
    <w:rsid w:val="00586B05"/>
    <w:rsid w:val="005A2D1B"/>
    <w:rsid w:val="0061551A"/>
    <w:rsid w:val="00644EFD"/>
    <w:rsid w:val="00696CDC"/>
    <w:rsid w:val="0077368D"/>
    <w:rsid w:val="008115D1"/>
    <w:rsid w:val="00864192"/>
    <w:rsid w:val="008648A3"/>
    <w:rsid w:val="008D11B0"/>
    <w:rsid w:val="008F44B4"/>
    <w:rsid w:val="00944B39"/>
    <w:rsid w:val="009B4E43"/>
    <w:rsid w:val="009D2333"/>
    <w:rsid w:val="00A1385A"/>
    <w:rsid w:val="00AC3646"/>
    <w:rsid w:val="00B92A57"/>
    <w:rsid w:val="00BD0D34"/>
    <w:rsid w:val="00BE2F52"/>
    <w:rsid w:val="00BF2334"/>
    <w:rsid w:val="00C0505F"/>
    <w:rsid w:val="00C16054"/>
    <w:rsid w:val="00C267AE"/>
    <w:rsid w:val="00C32967"/>
    <w:rsid w:val="00C85E1C"/>
    <w:rsid w:val="00C97E19"/>
    <w:rsid w:val="00D073AC"/>
    <w:rsid w:val="00E374D5"/>
    <w:rsid w:val="00E66F5F"/>
    <w:rsid w:val="00E93211"/>
    <w:rsid w:val="00F21A93"/>
    <w:rsid w:val="00F416D8"/>
    <w:rsid w:val="00F851CD"/>
    <w:rsid w:val="00FB3FFD"/>
    <w:rsid w:val="00FC7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646"/>
  </w:style>
  <w:style w:type="paragraph" w:styleId="1">
    <w:name w:val="heading 1"/>
    <w:basedOn w:val="a"/>
    <w:next w:val="a"/>
    <w:link w:val="10"/>
    <w:uiPriority w:val="9"/>
    <w:qFormat/>
    <w:rsid w:val="00FB3FFD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3FFD"/>
    <w:pPr>
      <w:keepNext/>
      <w:keepLines/>
      <w:spacing w:before="200" w:after="0"/>
      <w:outlineLvl w:val="1"/>
    </w:pPr>
    <w:rPr>
      <w:rFonts w:ascii="Times New Roman" w:eastAsia="Times New Roman" w:hAnsi="Times New Roman" w:cs="Times New Roman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3FFD"/>
    <w:pPr>
      <w:keepNext/>
      <w:keepLines/>
      <w:spacing w:before="200" w:after="0"/>
      <w:outlineLvl w:val="2"/>
    </w:pPr>
    <w:rPr>
      <w:rFonts w:ascii="Times New Roman" w:eastAsia="Times New Roman" w:hAnsi="Times New Roman" w:cs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FB3FFD"/>
    <w:pPr>
      <w:keepNext/>
      <w:keepLines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FB3FFD"/>
    <w:pPr>
      <w:keepNext/>
      <w:keepLine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FB3FFD"/>
    <w:pPr>
      <w:keepNext/>
      <w:keepLines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rsid w:val="00FB3FFD"/>
    <w:rPr>
      <w:rFonts w:eastAsia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FB3FFD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B3FFD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B3FFD"/>
    <w:rPr>
      <w:rFonts w:ascii="Times New Roman" w:eastAsia="Times New Roman" w:hAnsi="Times New Roman" w:cs="Times New Roman"/>
      <w:b/>
      <w:bCs/>
      <w:sz w:val="28"/>
    </w:rPr>
  </w:style>
  <w:style w:type="character" w:styleId="a3">
    <w:name w:val="Strong"/>
    <w:basedOn w:val="a0"/>
    <w:uiPriority w:val="22"/>
    <w:qFormat/>
    <w:rsid w:val="00FB3FFD"/>
    <w:rPr>
      <w:b/>
      <w:bCs/>
    </w:rPr>
  </w:style>
  <w:style w:type="paragraph" w:styleId="a4">
    <w:name w:val="List Paragraph"/>
    <w:basedOn w:val="a"/>
    <w:uiPriority w:val="34"/>
    <w:qFormat/>
    <w:rsid w:val="00FB3FFD"/>
    <w:pPr>
      <w:spacing w:after="0" w:line="360" w:lineRule="auto"/>
      <w:ind w:left="720"/>
      <w:contextualSpacing/>
      <w:jc w:val="both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646"/>
  </w:style>
  <w:style w:type="paragraph" w:styleId="1">
    <w:name w:val="heading 1"/>
    <w:basedOn w:val="a"/>
    <w:next w:val="a"/>
    <w:link w:val="10"/>
    <w:uiPriority w:val="9"/>
    <w:qFormat/>
    <w:rsid w:val="00FB3FFD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3FFD"/>
    <w:pPr>
      <w:keepNext/>
      <w:keepLines/>
      <w:spacing w:before="200" w:after="0"/>
      <w:outlineLvl w:val="1"/>
    </w:pPr>
    <w:rPr>
      <w:rFonts w:ascii="Times New Roman" w:eastAsia="Times New Roman" w:hAnsi="Times New Roman" w:cs="Times New Roman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3FFD"/>
    <w:pPr>
      <w:keepNext/>
      <w:keepLines/>
      <w:spacing w:before="200" w:after="0"/>
      <w:outlineLvl w:val="2"/>
    </w:pPr>
    <w:rPr>
      <w:rFonts w:ascii="Times New Roman" w:eastAsia="Times New Roman" w:hAnsi="Times New Roman" w:cs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FB3FFD"/>
    <w:pPr>
      <w:keepNext/>
      <w:keepLines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FB3FFD"/>
    <w:pPr>
      <w:keepNext/>
      <w:keepLine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FB3FFD"/>
    <w:pPr>
      <w:keepNext/>
      <w:keepLines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rsid w:val="00FB3FFD"/>
    <w:rPr>
      <w:rFonts w:eastAsia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FB3FFD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B3FFD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B3FFD"/>
    <w:rPr>
      <w:rFonts w:ascii="Times New Roman" w:eastAsia="Times New Roman" w:hAnsi="Times New Roman" w:cs="Times New Roman"/>
      <w:b/>
      <w:bCs/>
      <w:sz w:val="28"/>
    </w:rPr>
  </w:style>
  <w:style w:type="character" w:styleId="a3">
    <w:name w:val="Strong"/>
    <w:basedOn w:val="a0"/>
    <w:uiPriority w:val="22"/>
    <w:qFormat/>
    <w:rsid w:val="00FB3FFD"/>
    <w:rPr>
      <w:b/>
      <w:bCs/>
    </w:rPr>
  </w:style>
  <w:style w:type="paragraph" w:styleId="a4">
    <w:name w:val="List Paragraph"/>
    <w:basedOn w:val="a"/>
    <w:uiPriority w:val="34"/>
    <w:qFormat/>
    <w:rsid w:val="00FB3FFD"/>
    <w:pPr>
      <w:spacing w:after="0" w:line="360" w:lineRule="auto"/>
      <w:ind w:left="720"/>
      <w:contextualSpacing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4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Smartbook32</dc:creator>
  <cp:keywords/>
  <dc:description/>
  <cp:lastModifiedBy>Елена богутенок</cp:lastModifiedBy>
  <cp:revision>30</cp:revision>
  <dcterms:created xsi:type="dcterms:W3CDTF">2022-03-16T16:07:00Z</dcterms:created>
  <dcterms:modified xsi:type="dcterms:W3CDTF">2022-03-20T17:24:00Z</dcterms:modified>
</cp:coreProperties>
</file>