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DE" w:rsidRDefault="00B51EDE" w:rsidP="00746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46A48" w:rsidRPr="003474D8" w:rsidRDefault="00746A48" w:rsidP="00746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74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Анализ результатов мониторинга</w:t>
      </w:r>
    </w:p>
    <w:p w:rsidR="00746A48" w:rsidRPr="003474D8" w:rsidRDefault="00746A48" w:rsidP="00746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D8">
        <w:rPr>
          <w:rFonts w:ascii="Times New Roman" w:hAnsi="Times New Roman" w:cs="Times New Roman"/>
          <w:b/>
          <w:sz w:val="24"/>
          <w:szCs w:val="24"/>
        </w:rPr>
        <w:t>вовлеченности обучающихся в различные формы</w:t>
      </w:r>
    </w:p>
    <w:p w:rsidR="00746A48" w:rsidRPr="003474D8" w:rsidRDefault="00746A48" w:rsidP="00746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D8">
        <w:rPr>
          <w:rFonts w:ascii="Times New Roman" w:hAnsi="Times New Roman" w:cs="Times New Roman"/>
          <w:b/>
          <w:sz w:val="24"/>
          <w:szCs w:val="24"/>
        </w:rPr>
        <w:t>сопровождения и наставничества</w:t>
      </w:r>
    </w:p>
    <w:p w:rsidR="00113DD1" w:rsidRDefault="00746A48" w:rsidP="00113DD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БРЯНСКАЯ ОБЛАСТЬ</w:t>
      </w:r>
    </w:p>
    <w:p w:rsidR="00746A48" w:rsidRDefault="00746A48" w:rsidP="00113DD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Август 2022 года</w:t>
      </w:r>
    </w:p>
    <w:tbl>
      <w:tblPr>
        <w:tblStyle w:val="1"/>
        <w:tblW w:w="9861" w:type="dxa"/>
        <w:jc w:val="center"/>
        <w:tblLayout w:type="fixed"/>
        <w:tblLook w:val="04A0"/>
      </w:tblPr>
      <w:tblGrid>
        <w:gridCol w:w="703"/>
        <w:gridCol w:w="2780"/>
        <w:gridCol w:w="3827"/>
        <w:gridCol w:w="1276"/>
        <w:gridCol w:w="1275"/>
      </w:tblGrid>
      <w:tr w:rsidR="00647C4C" w:rsidRPr="004B1C3A" w:rsidTr="00C65A48">
        <w:trPr>
          <w:jc w:val="center"/>
        </w:trPr>
        <w:tc>
          <w:tcPr>
            <w:tcW w:w="703" w:type="dxa"/>
          </w:tcPr>
          <w:p w:rsidR="00647C4C" w:rsidRPr="004B1C3A" w:rsidRDefault="00647C4C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80" w:type="dxa"/>
          </w:tcPr>
          <w:p w:rsidR="00647C4C" w:rsidRPr="000E62EA" w:rsidRDefault="00647C4C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C4C" w:rsidRPr="000E62EA" w:rsidRDefault="00647C4C" w:rsidP="00C65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62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Позиция оценивания</w:t>
            </w:r>
          </w:p>
        </w:tc>
        <w:tc>
          <w:tcPr>
            <w:tcW w:w="3827" w:type="dxa"/>
          </w:tcPr>
          <w:p w:rsidR="00647C4C" w:rsidRPr="000E62EA" w:rsidRDefault="00647C4C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C4C" w:rsidRPr="000E62EA" w:rsidRDefault="00647C4C" w:rsidP="00C65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62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</w:tcPr>
          <w:p w:rsidR="00647C4C" w:rsidRPr="00C65A48" w:rsidRDefault="00647C4C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65A48">
              <w:rPr>
                <w:rFonts w:ascii="Times New Roman" w:eastAsia="Calibri" w:hAnsi="Times New Roman" w:cs="Times New Roman"/>
                <w:b/>
                <w:lang w:eastAsia="en-US"/>
              </w:rPr>
              <w:t>Результат</w:t>
            </w:r>
            <w:r w:rsidR="000E62EA" w:rsidRPr="00C65A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август 2022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47C4C" w:rsidRPr="00C65A48" w:rsidRDefault="000E62EA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65A48">
              <w:rPr>
                <w:rFonts w:ascii="Times New Roman" w:eastAsia="Calibri" w:hAnsi="Times New Roman" w:cs="Times New Roman"/>
                <w:b/>
                <w:lang w:eastAsia="en-US"/>
              </w:rPr>
              <w:t>Результат декабрь 2021</w:t>
            </w:r>
          </w:p>
        </w:tc>
      </w:tr>
      <w:tr w:rsidR="00780259" w:rsidRPr="00C65A48" w:rsidTr="00C65A48">
        <w:trPr>
          <w:jc w:val="center"/>
        </w:trPr>
        <w:tc>
          <w:tcPr>
            <w:tcW w:w="703" w:type="dxa"/>
          </w:tcPr>
          <w:p w:rsidR="00780259" w:rsidRPr="00C65A48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5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0" w:type="dxa"/>
          </w:tcPr>
          <w:p w:rsidR="00780259" w:rsidRPr="00C65A48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5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Образовательные организации, реализующие программы среднего общего образования </w:t>
            </w:r>
          </w:p>
        </w:tc>
        <w:tc>
          <w:tcPr>
            <w:tcW w:w="3827" w:type="dxa"/>
          </w:tcPr>
          <w:p w:rsidR="00780259" w:rsidRPr="00C65A48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5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образовательных организаций, реализующих программы </w:t>
            </w:r>
            <w:r w:rsidRPr="00C65A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780259" w:rsidRPr="004B1C3A" w:rsidTr="00C65A48">
        <w:trPr>
          <w:trHeight w:val="284"/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3827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259" w:rsidRPr="00C65A48" w:rsidRDefault="00780259" w:rsidP="0078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0259" w:rsidRPr="00E31284" w:rsidTr="00C65A48">
        <w:trPr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780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Реализуют модель наставничества «ученик- ученик»</w:t>
            </w:r>
          </w:p>
        </w:tc>
        <w:tc>
          <w:tcPr>
            <w:tcW w:w="3827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   </w:t>
            </w:r>
            <w:r w:rsidRPr="004B1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80259" w:rsidRPr="004B1C3A" w:rsidTr="00C65A48">
        <w:trPr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780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Реализуют модель наставничества «студент- ученик»</w:t>
            </w:r>
          </w:p>
        </w:tc>
        <w:tc>
          <w:tcPr>
            <w:tcW w:w="3827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  </w:t>
            </w:r>
            <w:r w:rsidRPr="004B1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0259" w:rsidRPr="004B1C3A" w:rsidTr="00C65A48">
        <w:trPr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780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Охват </w:t>
            </w:r>
            <w:proofErr w:type="spellStart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работой</w:t>
            </w:r>
          </w:p>
        </w:tc>
        <w:tc>
          <w:tcPr>
            <w:tcW w:w="3827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</w:t>
            </w:r>
            <w:r w:rsidRPr="004B1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80259" w:rsidRPr="004B1C3A" w:rsidTr="00C65A48">
        <w:trPr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2780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spellStart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в форме экскурсий </w:t>
            </w:r>
          </w:p>
        </w:tc>
        <w:tc>
          <w:tcPr>
            <w:tcW w:w="3827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 и осуществляющих </w:t>
            </w:r>
            <w:proofErr w:type="spellStart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профориентационную</w:t>
            </w:r>
            <w:proofErr w:type="spellEnd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работу</w:t>
            </w:r>
            <w:proofErr w:type="gramStart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4B1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80259" w:rsidRPr="004B1C3A" w:rsidTr="00C65A48">
        <w:trPr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780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обучающихся с рисками учебной </w:t>
            </w:r>
            <w:proofErr w:type="spellStart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неуспешности</w:t>
            </w:r>
            <w:proofErr w:type="spellEnd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разработан индивидуальный маршрут (индивидуальный учебный план, индивидуальный образовательный маршрут)</w:t>
            </w:r>
          </w:p>
        </w:tc>
        <w:tc>
          <w:tcPr>
            <w:tcW w:w="3827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</w:t>
            </w:r>
            <w:r w:rsidRPr="004B1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80259" w:rsidRPr="00C65A48" w:rsidTr="00C65A48">
        <w:trPr>
          <w:jc w:val="center"/>
        </w:trPr>
        <w:tc>
          <w:tcPr>
            <w:tcW w:w="703" w:type="dxa"/>
          </w:tcPr>
          <w:p w:rsidR="00780259" w:rsidRPr="00C65A48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5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80" w:type="dxa"/>
          </w:tcPr>
          <w:p w:rsidR="00780259" w:rsidRPr="00C65A48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5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Образовательные организации, р</w:t>
            </w:r>
            <w:r w:rsidR="00D15534" w:rsidRPr="00C65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еализующие программы основного </w:t>
            </w:r>
            <w:r w:rsidRPr="00C65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 образования</w:t>
            </w:r>
          </w:p>
        </w:tc>
        <w:tc>
          <w:tcPr>
            <w:tcW w:w="3827" w:type="dxa"/>
          </w:tcPr>
          <w:p w:rsidR="00780259" w:rsidRPr="00C65A48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5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образовательных организаций, реализующих программы </w:t>
            </w:r>
            <w:r w:rsidR="00D15534" w:rsidRPr="00C65A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основного </w:t>
            </w:r>
            <w:r w:rsidRPr="00C65A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общего образования (без учета средних общеобразовательных школ)</w:t>
            </w:r>
          </w:p>
        </w:tc>
        <w:tc>
          <w:tcPr>
            <w:tcW w:w="1276" w:type="dxa"/>
          </w:tcPr>
          <w:p w:rsidR="00780259" w:rsidRPr="00C65A48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3E3F" w:rsidRPr="00C65A48" w:rsidRDefault="00A83E3F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80259" w:rsidRPr="00C65A48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5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  <w:p w:rsidR="00780259" w:rsidRPr="00C65A48" w:rsidRDefault="00780259" w:rsidP="00780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80259" w:rsidRPr="004B1C3A" w:rsidTr="00C65A48">
        <w:trPr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3827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0259" w:rsidRPr="00D930F5" w:rsidRDefault="00780259" w:rsidP="00780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0259" w:rsidRPr="004B1C3A" w:rsidTr="00C65A48">
        <w:trPr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780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Реализуют модель наставничества «ученик- ученик»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 общего образования    - </w:t>
            </w:r>
            <w:r w:rsidRPr="004B1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80259" w:rsidRPr="004B1C3A" w:rsidTr="00C65A48">
        <w:trPr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Реализуют модель наставничества «студент- ученик»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 общего образования   - </w:t>
            </w:r>
            <w:r w:rsidRPr="004B1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0259" w:rsidRPr="004B1C3A" w:rsidTr="00C65A48">
        <w:trPr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780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Охват </w:t>
            </w:r>
            <w:proofErr w:type="spellStart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работой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общего образования   - </w:t>
            </w:r>
            <w:r w:rsidRPr="004B1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80259" w:rsidRPr="004B1C3A" w:rsidTr="00C65A48">
        <w:trPr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2780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spellStart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в форме экскурсий </w:t>
            </w:r>
          </w:p>
        </w:tc>
        <w:tc>
          <w:tcPr>
            <w:tcW w:w="3827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 общего образования и осуществляющих </w:t>
            </w:r>
            <w:proofErr w:type="spellStart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профориентационную</w:t>
            </w:r>
            <w:proofErr w:type="spellEnd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работу  - </w:t>
            </w:r>
            <w:r w:rsidRPr="004B1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80259" w:rsidRPr="004B1C3A" w:rsidTr="00C65A48">
        <w:trPr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780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обучающихся с рисками учебной </w:t>
            </w:r>
            <w:proofErr w:type="spellStart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неуспешности</w:t>
            </w:r>
            <w:proofErr w:type="spellEnd"/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разработан индивидуальный маршрут (индивидуальный учебный план, индивидуальный образовательный маршрут)</w:t>
            </w:r>
          </w:p>
        </w:tc>
        <w:tc>
          <w:tcPr>
            <w:tcW w:w="3827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общего образования     </w:t>
            </w:r>
            <w:r w:rsidRPr="004B1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80259" w:rsidRPr="00C65A48" w:rsidTr="00C65A48">
        <w:trPr>
          <w:jc w:val="center"/>
        </w:trPr>
        <w:tc>
          <w:tcPr>
            <w:tcW w:w="703" w:type="dxa"/>
          </w:tcPr>
          <w:p w:rsidR="00780259" w:rsidRPr="00C65A48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5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80" w:type="dxa"/>
          </w:tcPr>
          <w:p w:rsidR="00780259" w:rsidRPr="00C65A48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5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Центры образования «Точка роста»</w:t>
            </w:r>
          </w:p>
        </w:tc>
        <w:tc>
          <w:tcPr>
            <w:tcW w:w="3827" w:type="dxa"/>
          </w:tcPr>
          <w:p w:rsidR="00780259" w:rsidRPr="00C65A48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5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центров образования «Точка роста»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780259" w:rsidRPr="004B1C3A" w:rsidTr="00C65A48">
        <w:trPr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780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центров образования «Точка роста»</w:t>
            </w:r>
          </w:p>
        </w:tc>
        <w:tc>
          <w:tcPr>
            <w:tcW w:w="3827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обучающихся в центрах образования «Точка роста» в регионе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19224</w:t>
            </w:r>
          </w:p>
        </w:tc>
      </w:tr>
      <w:tr w:rsidR="00780259" w:rsidRPr="004B1C3A" w:rsidTr="00C65A48">
        <w:trPr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3827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0259" w:rsidRPr="004B1C3A" w:rsidTr="00C65A48">
        <w:trPr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780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обучающихся в школьном этапе Всероссийской олимпиады школьников</w:t>
            </w:r>
          </w:p>
        </w:tc>
        <w:tc>
          <w:tcPr>
            <w:tcW w:w="3827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обучающихся, принявших участие во Всероссийской олимпиаде школьников, от количества обучающихся в центрах образования «Точка роста» </w:t>
            </w:r>
            <w:r w:rsidRPr="004B1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80259" w:rsidRPr="004B1C3A" w:rsidTr="00C65A48">
        <w:trPr>
          <w:jc w:val="center"/>
        </w:trPr>
        <w:tc>
          <w:tcPr>
            <w:tcW w:w="703" w:type="dxa"/>
          </w:tcPr>
          <w:p w:rsidR="00780259" w:rsidRPr="004B1C3A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2780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обучающихся в проектной и исследовательской деятельности по </w:t>
            </w: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направлениям деятельности центра образования «Точка роста»</w:t>
            </w:r>
          </w:p>
        </w:tc>
        <w:tc>
          <w:tcPr>
            <w:tcW w:w="3827" w:type="dxa"/>
          </w:tcPr>
          <w:p w:rsidR="00780259" w:rsidRPr="004B1C3A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Доля обучающихся, принявших участие в проектной и исследовательской деятельности по направлениям деятельности </w:t>
            </w:r>
            <w:r w:rsidRPr="004B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центра, от количества обучающихся в центрах образования «Точка роста» - </w:t>
            </w:r>
            <w:r w:rsidRPr="004B1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80259" w:rsidRPr="003A724F" w:rsidTr="00C65A48">
        <w:trPr>
          <w:jc w:val="center"/>
        </w:trPr>
        <w:tc>
          <w:tcPr>
            <w:tcW w:w="703" w:type="dxa"/>
          </w:tcPr>
          <w:p w:rsidR="00780259" w:rsidRPr="003A724F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7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3.1.3</w:t>
            </w:r>
          </w:p>
        </w:tc>
        <w:tc>
          <w:tcPr>
            <w:tcW w:w="2780" w:type="dxa"/>
          </w:tcPr>
          <w:p w:rsidR="00780259" w:rsidRPr="003A724F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7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профильных сменах</w:t>
            </w:r>
          </w:p>
        </w:tc>
        <w:tc>
          <w:tcPr>
            <w:tcW w:w="3827" w:type="dxa"/>
          </w:tcPr>
          <w:p w:rsidR="00780259" w:rsidRPr="003A724F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7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обучающихся, принявших участие в профильных сменах центра образования, от количества обучающихся в центрах образования «Точка роста» </w:t>
            </w:r>
            <w:r w:rsidRPr="003A72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59" w:rsidRPr="003A724F" w:rsidTr="00C65A48">
        <w:trPr>
          <w:jc w:val="center"/>
        </w:trPr>
        <w:tc>
          <w:tcPr>
            <w:tcW w:w="703" w:type="dxa"/>
          </w:tcPr>
          <w:p w:rsidR="00780259" w:rsidRPr="003A724F" w:rsidRDefault="00780259" w:rsidP="00780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7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3.1.4</w:t>
            </w:r>
          </w:p>
        </w:tc>
        <w:tc>
          <w:tcPr>
            <w:tcW w:w="2780" w:type="dxa"/>
          </w:tcPr>
          <w:p w:rsidR="00780259" w:rsidRPr="003A724F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A72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Обучение школьников 8-9 классов из образовательных организаций с низкими образовательными результатами в центрах образования «Точка роста»</w:t>
            </w:r>
          </w:p>
        </w:tc>
        <w:tc>
          <w:tcPr>
            <w:tcW w:w="3827" w:type="dxa"/>
          </w:tcPr>
          <w:p w:rsidR="00780259" w:rsidRPr="003A724F" w:rsidRDefault="00780259" w:rsidP="00C65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7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 центров образования «Точка роста» из </w:t>
            </w:r>
            <w:r w:rsidRPr="003A72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образовательных организаций с низкими образовательными результатами </w:t>
            </w:r>
            <w:r w:rsidRPr="003A7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количества обучающихся в </w:t>
            </w:r>
            <w:r w:rsidRPr="003A72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образовательных организациях с низкими образовательными результатами </w:t>
            </w:r>
            <w:r w:rsidRPr="003A72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D930F5" w:rsidRDefault="00780259" w:rsidP="0078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59" w:rsidRPr="00C65A48" w:rsidRDefault="00780259" w:rsidP="0078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C65A48" w:rsidRDefault="00C65A48">
      <w:pPr>
        <w:rPr>
          <w:rFonts w:ascii="Times New Roman" w:hAnsi="Times New Roman" w:cs="Times New Roman"/>
          <w:b/>
          <w:sz w:val="24"/>
          <w:szCs w:val="24"/>
        </w:rPr>
      </w:pPr>
    </w:p>
    <w:p w:rsidR="003A724F" w:rsidRPr="008C7858" w:rsidRDefault="00172A50" w:rsidP="0011276F">
      <w:pPr>
        <w:spacing w:after="0" w:line="36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8C7858">
        <w:rPr>
          <w:rFonts w:ascii="Times New Roman" w:hAnsi="Times New Roman" w:cs="Times New Roman"/>
          <w:b/>
          <w:sz w:val="24"/>
          <w:szCs w:val="24"/>
        </w:rPr>
        <w:t>Выводы по реализации моделей наставничества «ученик-ученик» и «студент-ученик»</w:t>
      </w:r>
      <w:r w:rsidR="008C7858">
        <w:rPr>
          <w:rFonts w:ascii="Times New Roman" w:hAnsi="Times New Roman" w:cs="Times New Roman"/>
          <w:b/>
          <w:sz w:val="24"/>
          <w:szCs w:val="24"/>
        </w:rPr>
        <w:t>:</w:t>
      </w:r>
    </w:p>
    <w:p w:rsidR="00172A50" w:rsidRDefault="00172A50" w:rsidP="0011276F">
      <w:pPr>
        <w:pStyle w:val="aa"/>
        <w:numPr>
          <w:ilvl w:val="0"/>
          <w:numId w:val="2"/>
        </w:numPr>
        <w:spacing w:after="0" w:line="36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С января 2022 года в Брянской области реализуют модель наставничества </w:t>
      </w:r>
      <w:r w:rsidRPr="00172A50">
        <w:rPr>
          <w:sz w:val="24"/>
          <w:szCs w:val="24"/>
        </w:rPr>
        <w:t>«ученик-ученик»</w:t>
      </w:r>
      <w:r>
        <w:rPr>
          <w:sz w:val="24"/>
          <w:szCs w:val="24"/>
        </w:rPr>
        <w:t>:</w:t>
      </w:r>
    </w:p>
    <w:p w:rsidR="00172A50" w:rsidRDefault="00172A50" w:rsidP="00C65A48">
      <w:pPr>
        <w:pStyle w:val="aa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50% образовательных организаций области от количества образовательных организаций, реализующих программы среднего общего образования;</w:t>
      </w:r>
    </w:p>
    <w:p w:rsidR="00172A50" w:rsidRDefault="00172A50" w:rsidP="0011276F">
      <w:pPr>
        <w:pStyle w:val="aa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51% </w:t>
      </w:r>
      <w:r w:rsidRPr="00172A50">
        <w:rPr>
          <w:sz w:val="24"/>
          <w:szCs w:val="24"/>
        </w:rPr>
        <w:t xml:space="preserve">образовательных организаций области от количества образовательных организаций, реализующих программы </w:t>
      </w:r>
      <w:r>
        <w:rPr>
          <w:sz w:val="24"/>
          <w:szCs w:val="24"/>
        </w:rPr>
        <w:t xml:space="preserve">основного </w:t>
      </w:r>
      <w:r w:rsidRPr="00172A50">
        <w:rPr>
          <w:sz w:val="24"/>
          <w:szCs w:val="24"/>
        </w:rPr>
        <w:t>общего образования</w:t>
      </w:r>
      <w:r>
        <w:rPr>
          <w:sz w:val="24"/>
          <w:szCs w:val="24"/>
        </w:rPr>
        <w:t>.</w:t>
      </w:r>
    </w:p>
    <w:p w:rsidR="00172A50" w:rsidRDefault="003E0145" w:rsidP="0011276F">
      <w:pPr>
        <w:pStyle w:val="aa"/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сравнени</w:t>
      </w:r>
      <w:r w:rsidR="00172A50">
        <w:rPr>
          <w:sz w:val="24"/>
          <w:szCs w:val="24"/>
        </w:rPr>
        <w:t xml:space="preserve">е с результатами предыдущего мониторинга (сентябрь – декабрь </w:t>
      </w:r>
      <w:r w:rsidR="00AA0804">
        <w:rPr>
          <w:sz w:val="24"/>
          <w:szCs w:val="24"/>
        </w:rPr>
        <w:t>2021 года) рост составил</w:t>
      </w:r>
      <w:r w:rsidR="00172A50">
        <w:rPr>
          <w:sz w:val="24"/>
          <w:szCs w:val="24"/>
        </w:rPr>
        <w:t>, соответственно</w:t>
      </w:r>
      <w:r w:rsidR="00C41491">
        <w:rPr>
          <w:sz w:val="24"/>
          <w:szCs w:val="24"/>
        </w:rPr>
        <w:t>,</w:t>
      </w:r>
      <w:r w:rsidR="00172A50">
        <w:rPr>
          <w:sz w:val="24"/>
          <w:szCs w:val="24"/>
        </w:rPr>
        <w:t xml:space="preserve"> 9% и 19%.</w:t>
      </w:r>
    </w:p>
    <w:p w:rsidR="00AF0735" w:rsidRDefault="003E0145" w:rsidP="0011276F">
      <w:pPr>
        <w:pStyle w:val="aa"/>
        <w:numPr>
          <w:ilvl w:val="0"/>
          <w:numId w:val="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Модель наставниче</w:t>
      </w:r>
      <w:r w:rsidR="00AF0735">
        <w:rPr>
          <w:sz w:val="24"/>
          <w:szCs w:val="24"/>
        </w:rPr>
        <w:t>ства «студент-ученик» реализуют:</w:t>
      </w:r>
    </w:p>
    <w:p w:rsidR="003E0145" w:rsidRDefault="003E0145" w:rsidP="0011276F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9% </w:t>
      </w:r>
      <w:r w:rsidRPr="003E0145">
        <w:rPr>
          <w:sz w:val="24"/>
          <w:szCs w:val="24"/>
        </w:rPr>
        <w:t>образовательных организаций области от количества образовательных организаций, реализующих программы среднего общего образования;</w:t>
      </w:r>
    </w:p>
    <w:p w:rsidR="00115466" w:rsidRDefault="00115466" w:rsidP="0011276F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6% </w:t>
      </w:r>
      <w:r w:rsidRPr="00115466">
        <w:rPr>
          <w:sz w:val="24"/>
          <w:szCs w:val="24"/>
        </w:rPr>
        <w:t>образовательных организаций области от количества образовательных организаций, реализующих программы основного общего образования.</w:t>
      </w:r>
    </w:p>
    <w:p w:rsidR="00115466" w:rsidRDefault="00115466" w:rsidP="0011276F">
      <w:pPr>
        <w:pStyle w:val="aa"/>
        <w:spacing w:after="0" w:line="360" w:lineRule="auto"/>
        <w:ind w:left="0" w:firstLine="426"/>
        <w:jc w:val="both"/>
        <w:rPr>
          <w:sz w:val="24"/>
          <w:szCs w:val="24"/>
        </w:rPr>
      </w:pPr>
      <w:r w:rsidRPr="00115466">
        <w:rPr>
          <w:sz w:val="24"/>
          <w:szCs w:val="24"/>
        </w:rPr>
        <w:t>В сравнение с результатами предыдущего мониторинга (сентябрь – декабрь 2021 года) рост составил, соответственно,</w:t>
      </w:r>
      <w:r>
        <w:rPr>
          <w:sz w:val="24"/>
          <w:szCs w:val="24"/>
        </w:rPr>
        <w:t xml:space="preserve"> 2% и 1%.</w:t>
      </w:r>
    </w:p>
    <w:p w:rsidR="008E75E5" w:rsidRPr="0011276F" w:rsidRDefault="008E75E5" w:rsidP="0011276F">
      <w:pPr>
        <w:pStyle w:val="aa"/>
        <w:numPr>
          <w:ilvl w:val="0"/>
          <w:numId w:val="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11276F">
        <w:rPr>
          <w:sz w:val="24"/>
          <w:szCs w:val="24"/>
        </w:rPr>
        <w:t>Организация профильных смен для обучающихся в центрах образования «Точка роста»</w:t>
      </w:r>
      <w:r w:rsidR="00AF0735" w:rsidRPr="0011276F">
        <w:rPr>
          <w:sz w:val="24"/>
          <w:szCs w:val="24"/>
        </w:rPr>
        <w:t>:</w:t>
      </w:r>
      <w:r w:rsidR="0011276F" w:rsidRPr="0011276F">
        <w:rPr>
          <w:sz w:val="24"/>
          <w:szCs w:val="24"/>
        </w:rPr>
        <w:t xml:space="preserve"> </w:t>
      </w:r>
      <w:r w:rsidRPr="0011276F">
        <w:rPr>
          <w:sz w:val="24"/>
          <w:szCs w:val="24"/>
        </w:rPr>
        <w:t xml:space="preserve"> 0,2%</w:t>
      </w:r>
      <w:r w:rsidR="00670FCD" w:rsidRPr="0011276F">
        <w:rPr>
          <w:sz w:val="24"/>
          <w:szCs w:val="24"/>
        </w:rPr>
        <w:t>, что на 0, 8% меньше предыдущих результатов</w:t>
      </w:r>
      <w:r w:rsidR="00715F0C" w:rsidRPr="0011276F">
        <w:rPr>
          <w:sz w:val="24"/>
          <w:szCs w:val="24"/>
        </w:rPr>
        <w:t>.</w:t>
      </w:r>
    </w:p>
    <w:p w:rsidR="008E75E5" w:rsidRPr="00C65A48" w:rsidRDefault="00670FCD" w:rsidP="00C65A48">
      <w:pPr>
        <w:pStyle w:val="aa"/>
        <w:numPr>
          <w:ilvl w:val="0"/>
          <w:numId w:val="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C65A48">
        <w:rPr>
          <w:sz w:val="24"/>
          <w:szCs w:val="24"/>
        </w:rPr>
        <w:t>О</w:t>
      </w:r>
      <w:r w:rsidR="008E75E5" w:rsidRPr="00C65A48">
        <w:rPr>
          <w:sz w:val="24"/>
          <w:szCs w:val="24"/>
        </w:rPr>
        <w:t>бучение школьников 8-9 классов из образовательных организаций с низкими образовательными результатами в центрах образования «Точка роста»: 16%</w:t>
      </w:r>
      <w:r w:rsidR="00AF0735" w:rsidRPr="00C65A48">
        <w:rPr>
          <w:sz w:val="24"/>
          <w:szCs w:val="24"/>
        </w:rPr>
        <w:t xml:space="preserve">, что на 5% </w:t>
      </w:r>
      <w:r w:rsidR="00715F0C" w:rsidRPr="00C65A48">
        <w:rPr>
          <w:sz w:val="24"/>
          <w:szCs w:val="24"/>
        </w:rPr>
        <w:t xml:space="preserve"> меньше результатов периода сентябрь-декабрь 2021.</w:t>
      </w:r>
    </w:p>
    <w:p w:rsidR="005C65E5" w:rsidRPr="00C65A48" w:rsidRDefault="009211C4" w:rsidP="00C65A48">
      <w:pPr>
        <w:spacing w:after="0"/>
        <w:jc w:val="right"/>
        <w:rPr>
          <w:rFonts w:ascii="Times New Roman" w:hAnsi="Times New Roman" w:cs="Times New Roman"/>
        </w:rPr>
      </w:pPr>
      <w:r w:rsidRPr="00C65A48">
        <w:rPr>
          <w:rFonts w:ascii="Times New Roman" w:hAnsi="Times New Roman" w:cs="Times New Roman"/>
        </w:rPr>
        <w:t>Испо</w:t>
      </w:r>
      <w:r w:rsidR="005C65E5" w:rsidRPr="00C65A48">
        <w:rPr>
          <w:rFonts w:ascii="Times New Roman" w:hAnsi="Times New Roman" w:cs="Times New Roman"/>
        </w:rPr>
        <w:t>лнитель</w:t>
      </w:r>
      <w:r w:rsidRPr="00C65A48">
        <w:rPr>
          <w:rFonts w:ascii="Times New Roman" w:hAnsi="Times New Roman" w:cs="Times New Roman"/>
        </w:rPr>
        <w:t xml:space="preserve">: </w:t>
      </w:r>
    </w:p>
    <w:p w:rsidR="005C65E5" w:rsidRPr="00C65A48" w:rsidRDefault="0011276F" w:rsidP="00C65A4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475953" w:rsidRPr="00C65A48">
        <w:rPr>
          <w:rFonts w:ascii="Times New Roman" w:hAnsi="Times New Roman" w:cs="Times New Roman"/>
        </w:rPr>
        <w:t xml:space="preserve">етодист отдела </w:t>
      </w:r>
    </w:p>
    <w:p w:rsidR="00475953" w:rsidRPr="00C65A48" w:rsidRDefault="00475953" w:rsidP="00C65A48">
      <w:pPr>
        <w:spacing w:after="0"/>
        <w:jc w:val="right"/>
        <w:rPr>
          <w:rFonts w:ascii="Times New Roman" w:hAnsi="Times New Roman" w:cs="Times New Roman"/>
        </w:rPr>
      </w:pPr>
      <w:r w:rsidRPr="00C65A48">
        <w:rPr>
          <w:rFonts w:ascii="Times New Roman" w:hAnsi="Times New Roman" w:cs="Times New Roman"/>
        </w:rPr>
        <w:t>мониторинга и аналитики</w:t>
      </w:r>
    </w:p>
    <w:p w:rsidR="00475953" w:rsidRPr="00C65A48" w:rsidRDefault="00475953" w:rsidP="00C65A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A48">
        <w:rPr>
          <w:rFonts w:ascii="Times New Roman" w:hAnsi="Times New Roman" w:cs="Times New Roman"/>
        </w:rPr>
        <w:t>ЦНППМ</w:t>
      </w:r>
    </w:p>
    <w:sectPr w:rsidR="00475953" w:rsidRPr="00C65A48" w:rsidSect="009E4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nhar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648"/>
    <w:multiLevelType w:val="hybridMultilevel"/>
    <w:tmpl w:val="7E6EE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7F0DF5"/>
    <w:multiLevelType w:val="hybridMultilevel"/>
    <w:tmpl w:val="3CFC0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B2214F"/>
    <w:multiLevelType w:val="hybridMultilevel"/>
    <w:tmpl w:val="E8FCB09E"/>
    <w:lvl w:ilvl="0" w:tplc="4D9492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002EB"/>
    <w:multiLevelType w:val="hybridMultilevel"/>
    <w:tmpl w:val="7FFC4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96A25"/>
    <w:rsid w:val="00044A15"/>
    <w:rsid w:val="000E62EA"/>
    <w:rsid w:val="0011276F"/>
    <w:rsid w:val="00113DD1"/>
    <w:rsid w:val="00115466"/>
    <w:rsid w:val="00172A50"/>
    <w:rsid w:val="001B0E49"/>
    <w:rsid w:val="001C153F"/>
    <w:rsid w:val="002B161F"/>
    <w:rsid w:val="002C4581"/>
    <w:rsid w:val="00346AA6"/>
    <w:rsid w:val="003A724F"/>
    <w:rsid w:val="003B5F50"/>
    <w:rsid w:val="003E0145"/>
    <w:rsid w:val="003F6E86"/>
    <w:rsid w:val="00416896"/>
    <w:rsid w:val="00422BAE"/>
    <w:rsid w:val="00475953"/>
    <w:rsid w:val="004B1C3A"/>
    <w:rsid w:val="004F3206"/>
    <w:rsid w:val="00513F5C"/>
    <w:rsid w:val="00566B34"/>
    <w:rsid w:val="005C65E5"/>
    <w:rsid w:val="005D60C7"/>
    <w:rsid w:val="005F6A2F"/>
    <w:rsid w:val="00647C4C"/>
    <w:rsid w:val="0066096E"/>
    <w:rsid w:val="00670FCD"/>
    <w:rsid w:val="0068021B"/>
    <w:rsid w:val="00715F0C"/>
    <w:rsid w:val="00731AEE"/>
    <w:rsid w:val="00746A48"/>
    <w:rsid w:val="00780259"/>
    <w:rsid w:val="00796A25"/>
    <w:rsid w:val="007B67BB"/>
    <w:rsid w:val="00872DAC"/>
    <w:rsid w:val="00883784"/>
    <w:rsid w:val="00886AC3"/>
    <w:rsid w:val="008C7858"/>
    <w:rsid w:val="008E75E5"/>
    <w:rsid w:val="009211C4"/>
    <w:rsid w:val="009354A2"/>
    <w:rsid w:val="009E2165"/>
    <w:rsid w:val="009E4AAA"/>
    <w:rsid w:val="00A23104"/>
    <w:rsid w:val="00A83E3F"/>
    <w:rsid w:val="00A85FD5"/>
    <w:rsid w:val="00AA0804"/>
    <w:rsid w:val="00AF0735"/>
    <w:rsid w:val="00AF6E76"/>
    <w:rsid w:val="00B51EDE"/>
    <w:rsid w:val="00C22FAB"/>
    <w:rsid w:val="00C31FC6"/>
    <w:rsid w:val="00C41491"/>
    <w:rsid w:val="00C54448"/>
    <w:rsid w:val="00C65A48"/>
    <w:rsid w:val="00CA78C6"/>
    <w:rsid w:val="00D15534"/>
    <w:rsid w:val="00D91C0D"/>
    <w:rsid w:val="00D930F5"/>
    <w:rsid w:val="00DC0B77"/>
    <w:rsid w:val="00E13258"/>
    <w:rsid w:val="00E31284"/>
    <w:rsid w:val="00E77E7E"/>
    <w:rsid w:val="00EA7818"/>
    <w:rsid w:val="00EB4562"/>
    <w:rsid w:val="00FA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7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77E7E"/>
    <w:pPr>
      <w:keepNext/>
      <w:spacing w:after="0" w:line="240" w:lineRule="auto"/>
      <w:jc w:val="center"/>
      <w:outlineLvl w:val="2"/>
    </w:pPr>
    <w:rPr>
      <w:rFonts w:ascii="BernhardCTT" w:eastAsia="Times New Roman" w:hAnsi="BernhardCTT" w:cs="Times New Roman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7E7E"/>
    <w:rPr>
      <w:rFonts w:ascii="BernhardCTT" w:eastAsia="Times New Roman" w:hAnsi="BernhardCTT" w:cs="Times New Roman"/>
      <w:sz w:val="52"/>
      <w:szCs w:val="20"/>
      <w:lang w:eastAsia="ru-RU"/>
    </w:rPr>
  </w:style>
  <w:style w:type="character" w:styleId="a3">
    <w:name w:val="Hyperlink"/>
    <w:basedOn w:val="a0"/>
    <w:uiPriority w:val="99"/>
    <w:rsid w:val="00E77E7E"/>
    <w:rPr>
      <w:color w:val="0000FF"/>
      <w:u w:val="single"/>
    </w:rPr>
  </w:style>
  <w:style w:type="paragraph" w:styleId="a4">
    <w:name w:val="caption"/>
    <w:basedOn w:val="a"/>
    <w:next w:val="a"/>
    <w:qFormat/>
    <w:rsid w:val="00E77E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77E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E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7E7E"/>
  </w:style>
  <w:style w:type="paragraph" w:styleId="a5">
    <w:name w:val="Balloon Text"/>
    <w:basedOn w:val="a"/>
    <w:link w:val="a6"/>
    <w:uiPriority w:val="99"/>
    <w:semiHidden/>
    <w:unhideWhenUsed/>
    <w:rsid w:val="00DC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B77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211C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9211C4"/>
    <w:rPr>
      <w:b/>
      <w:bCs/>
    </w:rPr>
  </w:style>
  <w:style w:type="table" w:styleId="a9">
    <w:name w:val="Table Grid"/>
    <w:basedOn w:val="a1"/>
    <w:uiPriority w:val="39"/>
    <w:rsid w:val="0092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72DAC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9"/>
    <w:uiPriority w:val="39"/>
    <w:rsid w:val="0073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B58C9-570D-4787-AB6E-57AE238D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Ольга</cp:lastModifiedBy>
  <cp:revision>4</cp:revision>
  <cp:lastPrinted>2022-09-26T08:34:00Z</cp:lastPrinted>
  <dcterms:created xsi:type="dcterms:W3CDTF">2022-09-27T11:14:00Z</dcterms:created>
  <dcterms:modified xsi:type="dcterms:W3CDTF">2022-09-28T06:35:00Z</dcterms:modified>
</cp:coreProperties>
</file>