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9E" w:rsidRPr="00134FE9" w:rsidRDefault="00BB5525" w:rsidP="00134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134FE9">
        <w:rPr>
          <w:rFonts w:ascii="Times New Roman" w:hAnsi="Times New Roman" w:cs="Times New Roman"/>
          <w:b/>
          <w:sz w:val="28"/>
          <w:szCs w:val="28"/>
        </w:rPr>
        <w:t>ая</w:t>
      </w:r>
      <w:r w:rsidR="002D507E" w:rsidRPr="00134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134FE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D507E" w:rsidRPr="00134FE9" w:rsidRDefault="006E057B" w:rsidP="00134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профессиональных ком</w:t>
      </w:r>
      <w:r w:rsidR="00562583" w:rsidRPr="00134FE9">
        <w:rPr>
          <w:rFonts w:ascii="Times New Roman" w:hAnsi="Times New Roman" w:cs="Times New Roman"/>
          <w:b/>
          <w:sz w:val="28"/>
          <w:szCs w:val="28"/>
        </w:rPr>
        <w:t>пет</w:t>
      </w:r>
      <w:r w:rsidR="008E3BAA">
        <w:rPr>
          <w:rFonts w:ascii="Times New Roman" w:hAnsi="Times New Roman" w:cs="Times New Roman"/>
          <w:b/>
          <w:sz w:val="28"/>
          <w:szCs w:val="28"/>
        </w:rPr>
        <w:t xml:space="preserve">енций учителей технологии </w:t>
      </w:r>
      <w:r w:rsidR="00562583" w:rsidRPr="00134FE9">
        <w:rPr>
          <w:rFonts w:ascii="Times New Roman" w:hAnsi="Times New Roman" w:cs="Times New Roman"/>
          <w:b/>
          <w:sz w:val="28"/>
          <w:szCs w:val="28"/>
        </w:rPr>
        <w:t xml:space="preserve">  за ноябрь</w:t>
      </w:r>
      <w:r w:rsidR="00E73675" w:rsidRPr="00134FE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134F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B5525" w:rsidRPr="00134FE9" w:rsidRDefault="007905F1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 xml:space="preserve">Дата проведения </w:t>
      </w:r>
      <w:proofErr w:type="gramStart"/>
      <w:r w:rsidRPr="00134FE9">
        <w:rPr>
          <w:b/>
        </w:rPr>
        <w:t>диагностики</w:t>
      </w:r>
      <w:r w:rsidRPr="00134FE9">
        <w:t xml:space="preserve"> :</w:t>
      </w:r>
      <w:proofErr w:type="gramEnd"/>
      <w:r w:rsidRPr="00134FE9">
        <w:t xml:space="preserve"> </w:t>
      </w:r>
      <w:r w:rsidR="00BE2DC3" w:rsidRPr="00134FE9">
        <w:t>22</w:t>
      </w:r>
      <w:r w:rsidR="00562583" w:rsidRPr="00134FE9">
        <w:t>.11</w:t>
      </w:r>
      <w:r w:rsidR="00E73675" w:rsidRPr="00134FE9">
        <w:t>.</w:t>
      </w:r>
      <w:r w:rsidR="00134FE9">
        <w:t xml:space="preserve"> 2021 </w:t>
      </w:r>
      <w:r w:rsidR="00B10311">
        <w:t xml:space="preserve">г. </w:t>
      </w:r>
      <w:bookmarkStart w:id="0" w:name="_GoBack"/>
      <w:bookmarkEnd w:id="0"/>
    </w:p>
    <w:p w:rsidR="00BB5525" w:rsidRPr="00134FE9" w:rsidRDefault="00E7367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Цель диагностики:</w:t>
      </w:r>
      <w:r w:rsidRPr="00134FE9">
        <w:t xml:space="preserve"> выявление профессиональных дефицитов предметных и методических компетенций; </w:t>
      </w:r>
      <w:proofErr w:type="gramStart"/>
      <w:r w:rsidRPr="00134FE9">
        <w:t>организация  методического</w:t>
      </w:r>
      <w:proofErr w:type="gramEnd"/>
      <w:r w:rsidRPr="00134FE9">
        <w:t xml:space="preserve"> сопровождения учителя </w:t>
      </w:r>
      <w:r w:rsidR="00BE2DC3" w:rsidRPr="00134FE9">
        <w:t xml:space="preserve">в ходе курсов повышения квалификации </w:t>
      </w:r>
      <w:r w:rsidRPr="00134FE9">
        <w:t>на основе выявленных дефицитов профессиональных компетенций</w:t>
      </w:r>
      <w:r w:rsidR="00BE2DC3" w:rsidRPr="00134FE9">
        <w:t>.</w:t>
      </w:r>
    </w:p>
    <w:p w:rsidR="000B728D" w:rsidRPr="00134FE9" w:rsidRDefault="00BB552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Категория участников</w:t>
      </w:r>
      <w:r w:rsidR="00E73675" w:rsidRPr="00134FE9">
        <w:rPr>
          <w:b/>
        </w:rPr>
        <w:t>:</w:t>
      </w:r>
      <w:r w:rsidR="00E73675" w:rsidRPr="00134FE9">
        <w:t xml:space="preserve"> </w:t>
      </w:r>
      <w:r w:rsidR="00562583" w:rsidRPr="00134FE9">
        <w:t xml:space="preserve">учителя </w:t>
      </w:r>
      <w:r w:rsidR="008E3BAA">
        <w:t xml:space="preserve">технологии </w:t>
      </w:r>
      <w:r w:rsidR="00562583" w:rsidRPr="00134FE9">
        <w:t xml:space="preserve"> Брянской области</w:t>
      </w:r>
      <w:r w:rsidR="008E3BAA">
        <w:t>.</w:t>
      </w:r>
    </w:p>
    <w:p w:rsidR="000B728D" w:rsidRPr="00134FE9" w:rsidRDefault="000B728D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Количество</w:t>
      </w:r>
      <w:r w:rsidR="00134FE9">
        <w:rPr>
          <w:b/>
        </w:rPr>
        <w:t xml:space="preserve">:  </w:t>
      </w:r>
      <w:r w:rsidR="008E3BAA">
        <w:t>30</w:t>
      </w:r>
      <w:r w:rsidR="00562583" w:rsidRPr="00134FE9">
        <w:t xml:space="preserve"> </w:t>
      </w:r>
      <w:r w:rsidR="00E73675" w:rsidRPr="00134FE9">
        <w:t xml:space="preserve"> человек</w:t>
      </w:r>
      <w:r w:rsidR="008E3BAA">
        <w:t>.</w:t>
      </w:r>
    </w:p>
    <w:p w:rsidR="00BB5525" w:rsidRPr="00134FE9" w:rsidRDefault="00BB5525" w:rsidP="00134FE9">
      <w:pPr>
        <w:pStyle w:val="a4"/>
        <w:spacing w:line="360" w:lineRule="auto"/>
        <w:ind w:firstLine="708"/>
        <w:jc w:val="both"/>
      </w:pPr>
      <w:r w:rsidRPr="00134FE9">
        <w:rPr>
          <w:b/>
        </w:rPr>
        <w:t>Форма</w:t>
      </w:r>
      <w:r w:rsidR="00E73675" w:rsidRPr="00134FE9">
        <w:rPr>
          <w:b/>
        </w:rPr>
        <w:t>:</w:t>
      </w:r>
      <w:r w:rsidR="00E73675" w:rsidRPr="00134FE9">
        <w:t xml:space="preserve"> диагностика профессиональных дефицитов на основании стандартизированных оценочных процедур в рамках входной диагностической работы на  курсах повышения квалификации  по дополнительной профессиональной  программе  «Непрерывное повышение профессионального мастерства педагогов как условие эффективного функционирования системы образования»</w:t>
      </w:r>
      <w:r w:rsidR="008E3BAA">
        <w:t xml:space="preserve"> (технология).</w:t>
      </w:r>
    </w:p>
    <w:p w:rsidR="00BB5525" w:rsidRPr="00134FE9" w:rsidRDefault="00BB5525" w:rsidP="00134FE9">
      <w:pPr>
        <w:pStyle w:val="a4"/>
        <w:spacing w:line="360" w:lineRule="auto"/>
        <w:ind w:firstLine="708"/>
        <w:jc w:val="both"/>
      </w:pPr>
      <w:proofErr w:type="gramStart"/>
      <w:r w:rsidRPr="00134FE9">
        <w:rPr>
          <w:b/>
        </w:rPr>
        <w:t>Инструментарий</w:t>
      </w:r>
      <w:r w:rsidR="00E045B6" w:rsidRPr="00134FE9">
        <w:rPr>
          <w:b/>
        </w:rPr>
        <w:t xml:space="preserve"> </w:t>
      </w:r>
      <w:r w:rsidR="00E73675" w:rsidRPr="00134FE9">
        <w:rPr>
          <w:b/>
        </w:rPr>
        <w:t>:</w:t>
      </w:r>
      <w:proofErr w:type="gramEnd"/>
      <w:r w:rsidR="00E73675" w:rsidRPr="00134FE9">
        <w:t xml:space="preserve"> тесты с заданиями закрытого и открытого типа</w:t>
      </w:r>
    </w:p>
    <w:p w:rsidR="00707B99" w:rsidRPr="00134FE9" w:rsidRDefault="00707B99" w:rsidP="00134FE9">
      <w:pPr>
        <w:pStyle w:val="a4"/>
        <w:spacing w:line="360" w:lineRule="auto"/>
        <w:ind w:firstLine="708"/>
        <w:jc w:val="both"/>
        <w:rPr>
          <w:b/>
        </w:rPr>
      </w:pPr>
      <w:r w:rsidRPr="00134FE9">
        <w:rPr>
          <w:b/>
        </w:rPr>
        <w:t>Краткое описание содержания оценочных материалов</w:t>
      </w:r>
      <w:r w:rsidR="00132943" w:rsidRPr="00134FE9">
        <w:rPr>
          <w:b/>
        </w:rPr>
        <w:t xml:space="preserve"> и результаты выполнения диагностических заданий на проверку предметных и методических компетенций (в %).</w:t>
      </w:r>
    </w:p>
    <w:p w:rsidR="008E3BAA" w:rsidRPr="00134FE9" w:rsidRDefault="00F3398E" w:rsidP="008E3BAA">
      <w:pPr>
        <w:pStyle w:val="a4"/>
        <w:spacing w:line="360" w:lineRule="auto"/>
        <w:jc w:val="both"/>
        <w:rPr>
          <w:shd w:val="clear" w:color="auto" w:fill="FFFFFF"/>
        </w:rPr>
      </w:pPr>
      <w:r w:rsidRPr="00134FE9">
        <w:t xml:space="preserve">    </w:t>
      </w:r>
      <w:r w:rsidR="00134FE9">
        <w:tab/>
      </w:r>
      <w:r w:rsidR="00774FFD">
        <w:t xml:space="preserve">В содержание диагностической работы для учителей технологии были </w:t>
      </w:r>
      <w:r w:rsidR="00902B7A">
        <w:t>включены задания №1-6</w:t>
      </w:r>
      <w:r w:rsidR="00774FFD">
        <w:t xml:space="preserve"> на проверку пр</w:t>
      </w:r>
      <w:r w:rsidR="00902B7A">
        <w:t>едметных компетенций, задания № 7</w:t>
      </w:r>
      <w:r w:rsidR="00774FFD">
        <w:t>-10 на проверку методических компетенций, в том числе на компетенции в осуществлении учителем контрольно-оце</w:t>
      </w:r>
      <w:r w:rsidR="00902B7A">
        <w:t>ночной деятельности. Задания № 7</w:t>
      </w:r>
      <w:r w:rsidR="00774FFD">
        <w:t>-10 представляли собой методические задачи и кейсы, решение которых требовало развёрнутых ответов.</w:t>
      </w:r>
    </w:p>
    <w:p w:rsidR="004E7145" w:rsidRPr="00134FE9" w:rsidRDefault="00F3398E" w:rsidP="00134FE9">
      <w:pPr>
        <w:pStyle w:val="a4"/>
        <w:spacing w:line="360" w:lineRule="auto"/>
        <w:jc w:val="both"/>
        <w:rPr>
          <w:shd w:val="clear" w:color="auto" w:fill="FFFFFF"/>
        </w:rPr>
      </w:pPr>
      <w:r w:rsidRPr="00134FE9">
        <w:rPr>
          <w:shd w:val="clear" w:color="auto" w:fill="FFFFFF"/>
        </w:rPr>
        <w:t xml:space="preserve">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3251"/>
        <w:gridCol w:w="2936"/>
        <w:gridCol w:w="1275"/>
        <w:gridCol w:w="1201"/>
      </w:tblGrid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51" w:type="dxa"/>
          </w:tcPr>
          <w:p w:rsidR="004E7145" w:rsidRPr="004E7145" w:rsidRDefault="004E7145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Проверяемые</w:t>
            </w:r>
            <w:proofErr w:type="spellEnd"/>
            <w:r w:rsidRPr="004E7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36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Проверяемое предметное содержание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верных ответов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неверных</w:t>
            </w:r>
          </w:p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</w:t>
            </w:r>
            <w:proofErr w:type="gramStart"/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 </w:t>
            </w:r>
          </w:p>
        </w:tc>
        <w:tc>
          <w:tcPr>
            <w:tcW w:w="2936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и применение современных технологий обработки </w:t>
            </w:r>
            <w:r w:rsidRPr="004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конструкционных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145" w:rsidRPr="004E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при которых для производства объекта материал удаляется.</w:t>
            </w:r>
          </w:p>
          <w:p w:rsidR="004E7145" w:rsidRPr="004E7145" w:rsidRDefault="004E7145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</w:t>
            </w:r>
          </w:p>
        </w:tc>
        <w:tc>
          <w:tcPr>
            <w:tcW w:w="2936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E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4E7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требований </w:t>
            </w:r>
            <w:proofErr w:type="spellStart"/>
            <w:r w:rsidRPr="004E7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4E7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подготовке мастерских к работе в соответствии с ФГОС ООО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4E7145">
              <w:rPr>
                <w:rStyle w:val="Heading4Exac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4E7145" w:rsidRPr="004E7145">
              <w:rPr>
                <w:rStyle w:val="Heading4Exact"/>
                <w:rFonts w:eastAsiaTheme="minorHAnsi"/>
                <w:b w:val="0"/>
                <w:sz w:val="24"/>
                <w:szCs w:val="24"/>
              </w:rPr>
              <w:t>Показатели микроклимата на рабочем месте.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</w:t>
            </w:r>
          </w:p>
        </w:tc>
        <w:tc>
          <w:tcPr>
            <w:tcW w:w="2936" w:type="dxa"/>
          </w:tcPr>
          <w:p w:rsidR="004E7145" w:rsidRPr="004E7145" w:rsidRDefault="004E7145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Знание основных процессов обработки конструкционных материалов</w:t>
            </w:r>
            <w:r w:rsidRPr="004E7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4E7145" w:rsidRPr="004E7145" w:rsidRDefault="00396864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</w:t>
            </w:r>
          </w:p>
        </w:tc>
        <w:tc>
          <w:tcPr>
            <w:tcW w:w="2936" w:type="dxa"/>
          </w:tcPr>
          <w:p w:rsidR="004E7145" w:rsidRPr="004E7145" w:rsidRDefault="00902B7A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возникновения различных </w:t>
            </w:r>
            <w:r w:rsidR="004E7145" w:rsidRPr="004E71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областей техники и технологий. 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1" w:type="dxa"/>
          </w:tcPr>
          <w:p w:rsidR="004E7145" w:rsidRPr="004E7145" w:rsidRDefault="00902B7A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</w:t>
            </w:r>
          </w:p>
        </w:tc>
        <w:tc>
          <w:tcPr>
            <w:tcW w:w="2936" w:type="dxa"/>
          </w:tcPr>
          <w:p w:rsidR="004E7145" w:rsidRPr="004E7145" w:rsidRDefault="004E7145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применении в технических устройствах и системах принципов организации, свойств, функций и структуры живой природы.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51" w:type="dxa"/>
          </w:tcPr>
          <w:p w:rsidR="004E7145" w:rsidRPr="004E7145" w:rsidRDefault="004E7145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B7A" w:rsidRPr="004A1B1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="00902B7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З</w:t>
            </w:r>
            <w:r w:rsidR="00902B7A"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нать </w:t>
            </w:r>
            <w:r w:rsidR="00902B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преподаваемый </w:t>
            </w:r>
            <w:r w:rsidR="00902B7A"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 пределах </w:t>
            </w:r>
            <w:r w:rsidR="00902B7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="00902B7A" w:rsidRPr="004A1B1F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  <w:r w:rsidR="00902B7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902B7A">
              <w:rPr>
                <w:rFonts w:ascii="Times New Roman" w:hAnsi="Times New Roman" w:cs="Times New Roman"/>
                <w:sz w:val="24"/>
                <w:szCs w:val="24"/>
              </w:rPr>
              <w:t xml:space="preserve"> и СОО , основной общеобразовательной программы. Знать место преподаваемого предмета в мировой культуре и науке,  историю его развития</w:t>
            </w:r>
          </w:p>
        </w:tc>
        <w:tc>
          <w:tcPr>
            <w:tcW w:w="2936" w:type="dxa"/>
          </w:tcPr>
          <w:p w:rsidR="004E7145" w:rsidRPr="004E7145" w:rsidRDefault="00902B7A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Знание ключевых понятий и определений Умение работать с информацией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:rsidR="00902B7A" w:rsidRDefault="00902B7A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компетенции.</w:t>
            </w:r>
          </w:p>
          <w:p w:rsidR="004E7145" w:rsidRPr="004E7145" w:rsidRDefault="00902B7A" w:rsidP="00B94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 методикой</w:t>
            </w:r>
            <w:r w:rsidR="004E7145"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творческих способностей обучающихся при выполнении творческого проекта</w:t>
            </w:r>
          </w:p>
        </w:tc>
        <w:tc>
          <w:tcPr>
            <w:tcW w:w="2936" w:type="dxa"/>
          </w:tcPr>
          <w:p w:rsidR="004E7145" w:rsidRPr="004E7145" w:rsidRDefault="00902B7A" w:rsidP="00B94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4E7145" w:rsidRPr="004E7145">
              <w:rPr>
                <w:rFonts w:ascii="Times New Roman" w:hAnsi="Times New Roman" w:cs="Times New Roman"/>
                <w:sz w:val="24"/>
                <w:szCs w:val="24"/>
              </w:rPr>
              <w:t>методов развития творческой активности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урочной и внеурочной деятельности. </w:t>
            </w:r>
            <w:r w:rsidR="00B94DB2" w:rsidRPr="00B94DB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="00B94DB2" w:rsidRPr="00B94DB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B94DB2" w:rsidRPr="00B94DB2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 w:rsidR="00B94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:rsidR="004E7145" w:rsidRPr="004E7145" w:rsidRDefault="00B94DB2" w:rsidP="00B94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DB2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выполнения обучающимися учебных проектов по технологии.</w:t>
            </w:r>
          </w:p>
        </w:tc>
        <w:tc>
          <w:tcPr>
            <w:tcW w:w="2936" w:type="dxa"/>
          </w:tcPr>
          <w:p w:rsidR="004E7145" w:rsidRPr="004E7145" w:rsidRDefault="00B94DB2" w:rsidP="00B94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технология проектного обучения. Методика обучения технологии.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:rsidR="00F05F95" w:rsidRPr="00F05F95" w:rsidRDefault="00F05F95" w:rsidP="00F05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F95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осуществление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 объективной оценки учебных достижений</w:t>
            </w:r>
          </w:p>
          <w:p w:rsidR="00F05F95" w:rsidRPr="00F05F95" w:rsidRDefault="00F05F95" w:rsidP="00F05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</w:t>
            </w:r>
            <w:r w:rsidRPr="00F05F9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F95" w:rsidRPr="00F05F95" w:rsidRDefault="00F05F95" w:rsidP="00F05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выявлять </w:t>
            </w:r>
            <w:r w:rsidRPr="00F05F9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  <w:r w:rsidRPr="00F05F95">
              <w:rPr>
                <w:rFonts w:ascii="Times New Roman" w:hAnsi="Times New Roman" w:cs="Times New Roman"/>
                <w:sz w:val="24"/>
                <w:szCs w:val="24"/>
              </w:rPr>
              <w:t xml:space="preserve"> в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технологическими знаниями.</w:t>
            </w:r>
          </w:p>
          <w:p w:rsidR="004E7145" w:rsidRPr="004E7145" w:rsidRDefault="00F05F95" w:rsidP="00F05F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мотивировать изучение предмета</w:t>
            </w:r>
          </w:p>
        </w:tc>
        <w:tc>
          <w:tcPr>
            <w:tcW w:w="2936" w:type="dxa"/>
          </w:tcPr>
          <w:p w:rsidR="004E7145" w:rsidRPr="004E7145" w:rsidRDefault="00B94DB2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</w:t>
            </w:r>
            <w:r w:rsidR="004E7145"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по технологии. </w:t>
            </w:r>
            <w:r w:rsidR="00F05F9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выполненного задания </w:t>
            </w:r>
            <w:r w:rsidR="00F05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обучающимися.</w:t>
            </w:r>
          </w:p>
        </w:tc>
        <w:tc>
          <w:tcPr>
            <w:tcW w:w="1275" w:type="dxa"/>
          </w:tcPr>
          <w:p w:rsidR="004E7145" w:rsidRPr="004E7145" w:rsidRDefault="003B0B5D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8" w:type="dxa"/>
          </w:tcPr>
          <w:p w:rsidR="004E7145" w:rsidRPr="004E7145" w:rsidRDefault="003B0B5D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E7145" w:rsidRPr="004E7145" w:rsidTr="00B94DB2">
        <w:trPr>
          <w:jc w:val="center"/>
        </w:trPr>
        <w:tc>
          <w:tcPr>
            <w:tcW w:w="1354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51" w:type="dxa"/>
          </w:tcPr>
          <w:p w:rsidR="00F05F95" w:rsidRDefault="00F05F95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проведение урока технологии с использованием определённых </w:t>
            </w:r>
            <w:r w:rsidRPr="00F05F95"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145" w:rsidRPr="004E7145" w:rsidRDefault="004E7145" w:rsidP="004E71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4E7145" w:rsidRPr="004E7145" w:rsidRDefault="00F05F95" w:rsidP="004E714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разделов курса «Технология». Рабочая программа по технологии.</w:t>
            </w:r>
          </w:p>
        </w:tc>
        <w:tc>
          <w:tcPr>
            <w:tcW w:w="1275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8" w:type="dxa"/>
          </w:tcPr>
          <w:p w:rsidR="004E7145" w:rsidRPr="004E7145" w:rsidRDefault="004E7145" w:rsidP="004E71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F31FD" w:rsidRDefault="008F31FD" w:rsidP="00FC44F2">
      <w:pPr>
        <w:pStyle w:val="a4"/>
        <w:rPr>
          <w:sz w:val="24"/>
          <w:szCs w:val="24"/>
        </w:rPr>
      </w:pPr>
    </w:p>
    <w:p w:rsidR="008F31FD" w:rsidRPr="00134FE9" w:rsidRDefault="008F31FD" w:rsidP="00CC5CDB">
      <w:pPr>
        <w:pStyle w:val="a4"/>
        <w:spacing w:line="360" w:lineRule="auto"/>
        <w:jc w:val="both"/>
      </w:pPr>
      <w:r w:rsidRPr="00134FE9">
        <w:t>Время выпол</w:t>
      </w:r>
      <w:r w:rsidR="00562583" w:rsidRPr="00134FE9">
        <w:t xml:space="preserve">нения диагностической работы: 120 </w:t>
      </w:r>
      <w:r w:rsidRPr="00134FE9">
        <w:t xml:space="preserve"> минут</w:t>
      </w:r>
      <w:r w:rsidR="00CC5CDB">
        <w:t>.</w:t>
      </w:r>
    </w:p>
    <w:p w:rsidR="00FC44F2" w:rsidRPr="00134FE9" w:rsidRDefault="00FC44F2" w:rsidP="00CC5CDB">
      <w:pPr>
        <w:pStyle w:val="a4"/>
        <w:spacing w:line="360" w:lineRule="auto"/>
        <w:jc w:val="both"/>
      </w:pPr>
      <w:r w:rsidRPr="00134FE9">
        <w:t xml:space="preserve">Максимально за диагностическую работу: </w:t>
      </w:r>
      <w:r w:rsidR="003F0690">
        <w:t xml:space="preserve"> 29 баллов</w:t>
      </w:r>
      <w:r w:rsidR="00CC5CDB">
        <w:t>.</w:t>
      </w:r>
    </w:p>
    <w:p w:rsidR="00FC44F2" w:rsidRPr="00134FE9" w:rsidRDefault="00FC44F2" w:rsidP="00CC5CDB">
      <w:pPr>
        <w:pStyle w:val="a4"/>
        <w:spacing w:line="360" w:lineRule="auto"/>
        <w:jc w:val="both"/>
      </w:pPr>
      <w:r w:rsidRPr="00134FE9">
        <w:t>Результативность диагностики:</w:t>
      </w:r>
    </w:p>
    <w:p w:rsidR="00FC44F2" w:rsidRPr="00134FE9" w:rsidRDefault="003F0690" w:rsidP="00134FE9">
      <w:pPr>
        <w:pStyle w:val="a4"/>
        <w:spacing w:line="360" w:lineRule="auto"/>
        <w:jc w:val="both"/>
      </w:pPr>
      <w:r>
        <w:t>0 - 17</w:t>
      </w:r>
      <w:r w:rsidR="00BE2DC3" w:rsidRPr="00134FE9">
        <w:t xml:space="preserve"> </w:t>
      </w:r>
      <w:r w:rsidR="00FC44F2" w:rsidRPr="00134FE9">
        <w:t>баллов –</w:t>
      </w:r>
      <w:r w:rsidR="00BE2DC3" w:rsidRPr="00134FE9">
        <w:t xml:space="preserve">   </w:t>
      </w:r>
      <w:r w:rsidR="00FC44F2" w:rsidRPr="00134FE9">
        <w:t xml:space="preserve">низкий уровень </w:t>
      </w:r>
      <w:proofErr w:type="gramStart"/>
      <w:r w:rsidR="00FC44F2" w:rsidRPr="00134FE9">
        <w:t>( до</w:t>
      </w:r>
      <w:proofErr w:type="gramEnd"/>
      <w:r w:rsidR="00FC44F2" w:rsidRPr="00134FE9">
        <w:t xml:space="preserve"> 60% выполнения работы)</w:t>
      </w:r>
    </w:p>
    <w:p w:rsidR="00BE2DC3" w:rsidRPr="00134FE9" w:rsidRDefault="003F0690" w:rsidP="00134FE9">
      <w:pPr>
        <w:pStyle w:val="a4"/>
        <w:spacing w:line="360" w:lineRule="auto"/>
        <w:jc w:val="both"/>
      </w:pPr>
      <w:r>
        <w:t>18 - 23</w:t>
      </w:r>
      <w:r w:rsidR="00BE2DC3" w:rsidRPr="00134FE9">
        <w:t xml:space="preserve"> </w:t>
      </w:r>
      <w:r w:rsidR="00FC44F2" w:rsidRPr="00134FE9">
        <w:t xml:space="preserve">баллов – средний уровень </w:t>
      </w:r>
      <w:proofErr w:type="gramStart"/>
      <w:r w:rsidR="00FC44F2" w:rsidRPr="00134FE9">
        <w:t>( 61</w:t>
      </w:r>
      <w:proofErr w:type="gramEnd"/>
      <w:r w:rsidR="00FC44F2" w:rsidRPr="00134FE9">
        <w:t>- 80 % выполнения работы)</w:t>
      </w:r>
    </w:p>
    <w:p w:rsidR="00FC44F2" w:rsidRPr="00134FE9" w:rsidRDefault="003F0690" w:rsidP="00134FE9">
      <w:pPr>
        <w:pStyle w:val="a4"/>
        <w:spacing w:line="360" w:lineRule="auto"/>
        <w:jc w:val="both"/>
      </w:pPr>
      <w:r>
        <w:t>24- 29</w:t>
      </w:r>
      <w:r w:rsidR="00BE2DC3" w:rsidRPr="00134FE9">
        <w:t xml:space="preserve"> баллов -- </w:t>
      </w:r>
      <w:r w:rsidR="008B68B2" w:rsidRPr="00134FE9">
        <w:t xml:space="preserve">высокий уровень </w:t>
      </w:r>
      <w:proofErr w:type="gramStart"/>
      <w:r w:rsidR="008B68B2" w:rsidRPr="00134FE9">
        <w:t>( 81</w:t>
      </w:r>
      <w:proofErr w:type="gramEnd"/>
      <w:r w:rsidR="00FC44F2" w:rsidRPr="00134FE9">
        <w:t>-100 % выполнения работы)</w:t>
      </w:r>
    </w:p>
    <w:p w:rsidR="00FC44F2" w:rsidRPr="00134FE9" w:rsidRDefault="00FC44F2" w:rsidP="00134FE9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34FE9">
        <w:rPr>
          <w:rFonts w:ascii="Times New Roman" w:hAnsi="Times New Roman" w:cs="Times New Roman"/>
          <w:b/>
          <w:sz w:val="28"/>
          <w:szCs w:val="28"/>
        </w:rPr>
        <w:t xml:space="preserve">Группы по уровням профессиональных дефицитов (уровень, % уровня)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2670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Дефицитарный</w:t>
            </w:r>
            <w:proofErr w:type="spellEnd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71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диагностики</w:t>
            </w:r>
          </w:p>
        </w:tc>
        <w:tc>
          <w:tcPr>
            <w:tcW w:w="2671" w:type="dxa"/>
          </w:tcPr>
          <w:p w:rsidR="00FC44F2" w:rsidRPr="00CC5CDB" w:rsidRDefault="00FC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диагностики по уровню профессиональных дефицитов </w:t>
            </w:r>
            <w:proofErr w:type="gramStart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%) к общему количеству участников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 xml:space="preserve"> Высокий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76,6%</w:t>
            </w:r>
          </w:p>
        </w:tc>
      </w:tr>
      <w:tr w:rsidR="00FC44F2" w:rsidRPr="00CC5CDB" w:rsidTr="00CC5CDB">
        <w:trPr>
          <w:jc w:val="center"/>
        </w:trPr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2670" w:type="dxa"/>
          </w:tcPr>
          <w:p w:rsidR="00FC44F2" w:rsidRPr="00CC5CDB" w:rsidRDefault="0031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:rsidR="00FC44F2" w:rsidRPr="00CC5CDB" w:rsidRDefault="003B0B5D" w:rsidP="006E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905F1" w:rsidRDefault="007905F1" w:rsidP="00AB4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507E" w:rsidRPr="00CC5CDB" w:rsidRDefault="00490F24" w:rsidP="00CC5CDB">
      <w:pPr>
        <w:pStyle w:val="a4"/>
        <w:spacing w:line="360" w:lineRule="auto"/>
        <w:ind w:firstLine="708"/>
        <w:jc w:val="both"/>
        <w:rPr>
          <w:b/>
        </w:rPr>
      </w:pPr>
      <w:r w:rsidRPr="00CC5CDB">
        <w:rPr>
          <w:b/>
        </w:rPr>
        <w:t>О</w:t>
      </w:r>
      <w:r w:rsidR="00707B99" w:rsidRPr="00CC5CDB">
        <w:rPr>
          <w:b/>
        </w:rPr>
        <w:t>писание дефицитов</w:t>
      </w:r>
      <w:r w:rsidR="00CC5CDB" w:rsidRPr="00CC5CDB">
        <w:rPr>
          <w:b/>
        </w:rPr>
        <w:t>.</w:t>
      </w:r>
    </w:p>
    <w:p w:rsidR="003B0B5D" w:rsidRDefault="003B0B5D" w:rsidP="003B0B5D">
      <w:pPr>
        <w:pStyle w:val="a4"/>
        <w:spacing w:line="360" w:lineRule="auto"/>
        <w:ind w:firstLine="708"/>
        <w:jc w:val="both"/>
      </w:pPr>
      <w:r>
        <w:lastRenderedPageBreak/>
        <w:t xml:space="preserve">По результатам выполнения диагностической работы  не выявлено профессиональных дефицитов предметных компетенций учителей технологии. </w:t>
      </w:r>
    </w:p>
    <w:p w:rsidR="00305FBA" w:rsidRDefault="0031293E" w:rsidP="00305FBA">
      <w:pPr>
        <w:pStyle w:val="a4"/>
        <w:spacing w:line="360" w:lineRule="auto"/>
        <w:ind w:firstLine="708"/>
        <w:jc w:val="both"/>
      </w:pPr>
      <w:r w:rsidRPr="006E56DE">
        <w:t>Оп</w:t>
      </w:r>
      <w:r w:rsidR="003B0B5D">
        <w:t>ределены следующие</w:t>
      </w:r>
      <w:r w:rsidR="00305FBA">
        <w:t xml:space="preserve"> профессиональные</w:t>
      </w:r>
      <w:r w:rsidRPr="006E56DE">
        <w:t xml:space="preserve">  дефициты </w:t>
      </w:r>
      <w:r w:rsidR="00305FBA">
        <w:t xml:space="preserve">методических компетенций </w:t>
      </w:r>
      <w:r w:rsidRPr="006E56DE">
        <w:t>участников диагностики:</w:t>
      </w:r>
      <w:r w:rsidRPr="0031293E">
        <w:t xml:space="preserve">  </w:t>
      </w:r>
    </w:p>
    <w:p w:rsidR="00305FBA" w:rsidRDefault="003B0B5D" w:rsidP="00305FBA">
      <w:pPr>
        <w:pStyle w:val="a4"/>
        <w:spacing w:line="360" w:lineRule="auto"/>
        <w:jc w:val="both"/>
      </w:pPr>
      <w:r>
        <w:t>1)</w:t>
      </w:r>
      <w:r w:rsidR="00305FBA" w:rsidRPr="00305FBA">
        <w:t xml:space="preserve"> </w:t>
      </w:r>
      <w:r w:rsidR="00305FBA">
        <w:t>владение  методикой развития творческих способностей обучающихся при выполнении творческого проекта;</w:t>
      </w:r>
    </w:p>
    <w:p w:rsidR="00305FBA" w:rsidRDefault="00305FBA" w:rsidP="00305FBA">
      <w:pPr>
        <w:pStyle w:val="a4"/>
        <w:spacing w:line="360" w:lineRule="auto"/>
        <w:jc w:val="both"/>
      </w:pPr>
      <w:r>
        <w:t>2) планирование и проведение учебных занятий: организация выполнения обучающимися учебных проектов по технологии;</w:t>
      </w:r>
    </w:p>
    <w:p w:rsidR="008E3BAA" w:rsidRDefault="00305FBA" w:rsidP="00305FBA">
      <w:pPr>
        <w:pStyle w:val="a4"/>
        <w:spacing w:line="360" w:lineRule="auto"/>
        <w:jc w:val="both"/>
      </w:pPr>
      <w:r>
        <w:t>3) организация, осуществление контроля и объективной оценки учебных достижений  обучающихся; умение анализировать  достижения и трудности обучающегося  в овладении технологическими знаниями.</w:t>
      </w:r>
    </w:p>
    <w:p w:rsidR="007905F1" w:rsidRPr="00CC5CDB" w:rsidRDefault="00E045B6" w:rsidP="00CC5CDB">
      <w:pPr>
        <w:pStyle w:val="a4"/>
        <w:spacing w:line="360" w:lineRule="auto"/>
        <w:ind w:firstLine="708"/>
        <w:jc w:val="both"/>
        <w:rPr>
          <w:b/>
        </w:rPr>
      </w:pPr>
      <w:r w:rsidRPr="00CC5CDB">
        <w:rPr>
          <w:b/>
        </w:rPr>
        <w:t xml:space="preserve">Выводы </w:t>
      </w:r>
      <w:r w:rsidR="000C0478" w:rsidRPr="00CC5CDB">
        <w:rPr>
          <w:b/>
        </w:rPr>
        <w:t>и рекомендации</w:t>
      </w:r>
      <w:r w:rsidR="007905F1" w:rsidRPr="00CC5CDB">
        <w:rPr>
          <w:b/>
        </w:rPr>
        <w:t xml:space="preserve">. </w:t>
      </w:r>
    </w:p>
    <w:p w:rsidR="007905F1" w:rsidRPr="007905F1" w:rsidRDefault="007905F1" w:rsidP="00CC5CDB">
      <w:pPr>
        <w:pStyle w:val="a4"/>
        <w:spacing w:line="360" w:lineRule="auto"/>
        <w:ind w:firstLine="708"/>
        <w:jc w:val="both"/>
      </w:pPr>
      <w:r w:rsidRPr="007905F1">
        <w:t>По результатам выпо</w:t>
      </w:r>
      <w:r w:rsidR="00305FBA">
        <w:t xml:space="preserve">лнения диагностических заданий нет учителей  с высоким </w:t>
      </w:r>
      <w:proofErr w:type="spellStart"/>
      <w:r w:rsidR="00305FBA">
        <w:t>дефицитарным</w:t>
      </w:r>
      <w:proofErr w:type="spellEnd"/>
      <w:r w:rsidR="00305FBA">
        <w:t xml:space="preserve"> уровнем, 76,6% учителей показали средний </w:t>
      </w:r>
      <w:proofErr w:type="spellStart"/>
      <w:r w:rsidR="00305FBA">
        <w:t>дефицитарный</w:t>
      </w:r>
      <w:proofErr w:type="spellEnd"/>
      <w:r w:rsidR="00305FBA">
        <w:t xml:space="preserve"> уровень, 7</w:t>
      </w:r>
      <w:r w:rsidRPr="007905F1">
        <w:t>%</w:t>
      </w:r>
      <w:r w:rsidR="00305FBA">
        <w:t xml:space="preserve"> учителей показали </w:t>
      </w:r>
      <w:r w:rsidRPr="007905F1">
        <w:t xml:space="preserve"> низкий  </w:t>
      </w:r>
      <w:proofErr w:type="spellStart"/>
      <w:r w:rsidRPr="007905F1">
        <w:t>дефицитарный</w:t>
      </w:r>
      <w:proofErr w:type="spellEnd"/>
      <w:r w:rsidRPr="007905F1">
        <w:t xml:space="preserve"> уровень профессиональных компетенций.</w:t>
      </w:r>
    </w:p>
    <w:p w:rsidR="00305FBA" w:rsidRDefault="007905F1" w:rsidP="00305FBA">
      <w:pPr>
        <w:pStyle w:val="a4"/>
        <w:spacing w:line="360" w:lineRule="auto"/>
        <w:ind w:firstLine="708"/>
        <w:jc w:val="both"/>
      </w:pPr>
      <w:r>
        <w:t>Преподавателям</w:t>
      </w:r>
      <w:r w:rsidR="00A01BAE">
        <w:t xml:space="preserve">  принять к сведению  установленный   </w:t>
      </w:r>
      <w:proofErr w:type="spellStart"/>
      <w:r w:rsidR="00A01BAE">
        <w:t>дефицитарный</w:t>
      </w:r>
      <w:proofErr w:type="spellEnd"/>
      <w:r w:rsidR="00A01BAE">
        <w:t xml:space="preserve">   </w:t>
      </w:r>
      <w:proofErr w:type="spellStart"/>
      <w:r w:rsidR="00A01BAE">
        <w:t>уровнь</w:t>
      </w:r>
      <w:proofErr w:type="spellEnd"/>
      <w:r w:rsidR="00A01BAE">
        <w:t xml:space="preserve"> слушателей,  </w:t>
      </w:r>
      <w:r w:rsidR="00305FBA">
        <w:t xml:space="preserve"> </w:t>
      </w:r>
      <w:r>
        <w:t xml:space="preserve"> внести коррективы в содержание лекций и практических занятий на </w:t>
      </w:r>
      <w:r w:rsidRPr="00AC252F">
        <w:t xml:space="preserve"> КПК по ДПП </w:t>
      </w:r>
      <w:r w:rsidRPr="00BE2DC3">
        <w:t>«Непрерывное повышение профессионального мастерства педагогов как условие эффективного функционирования системы образования»</w:t>
      </w:r>
      <w:r>
        <w:t xml:space="preserve"> </w:t>
      </w:r>
      <w:r w:rsidRPr="00AC252F">
        <w:t xml:space="preserve"> с учётом необходимости восполнить выявленные профессиональные дефициты учителей, а также в итоговое тестирование по оконча</w:t>
      </w:r>
      <w:r>
        <w:t>нии курса включить вопросы и задания</w:t>
      </w:r>
      <w:r w:rsidRPr="00AC252F">
        <w:t xml:space="preserve"> из</w:t>
      </w:r>
      <w:r w:rsidR="00305FBA">
        <w:t xml:space="preserve"> входной диагностической работы, которые вызвали затруднения слушателей перед началом КПК.</w:t>
      </w:r>
    </w:p>
    <w:p w:rsidR="00BE2DC3" w:rsidRDefault="00305FBA" w:rsidP="00305FBA">
      <w:pPr>
        <w:pStyle w:val="a4"/>
        <w:spacing w:line="360" w:lineRule="auto"/>
        <w:ind w:firstLine="708"/>
        <w:jc w:val="both"/>
      </w:pPr>
      <w:r w:rsidRPr="007905F1">
        <w:t>Рекомендовать участникам диагностики  повышение квалификации по дополнительным профессиональным программам на курсах, активное участие в научно-методических семинарах</w:t>
      </w:r>
      <w:r>
        <w:t xml:space="preserve"> </w:t>
      </w:r>
      <w:r w:rsidRPr="007905F1">
        <w:t xml:space="preserve"> в ГАУ ДПО «БИПКРО»  с целью восполнения   выявленных дефицитов профессиональных компетенций.</w:t>
      </w:r>
    </w:p>
    <w:p w:rsidR="00305FBA" w:rsidRDefault="00305FBA" w:rsidP="00305FBA">
      <w:pPr>
        <w:pStyle w:val="a4"/>
        <w:spacing w:line="360" w:lineRule="auto"/>
        <w:ind w:firstLine="708"/>
        <w:jc w:val="both"/>
      </w:pPr>
    </w:p>
    <w:p w:rsidR="007905F1" w:rsidRPr="00B6789A" w:rsidRDefault="007905F1" w:rsidP="007905F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E2D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Украинцева</w:t>
      </w:r>
      <w:proofErr w:type="spellEnd"/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Вячеславовна,  </w:t>
      </w:r>
    </w:p>
    <w:p w:rsidR="00BB5525" w:rsidRPr="00305FBA" w:rsidRDefault="007905F1" w:rsidP="00305FBA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отделом мониторинга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аналитики ЦНППМ </w:t>
      </w:r>
    </w:p>
    <w:sectPr w:rsidR="00BB5525" w:rsidRPr="00305FBA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25"/>
    <w:rsid w:val="000B728D"/>
    <w:rsid w:val="000C0478"/>
    <w:rsid w:val="001228C4"/>
    <w:rsid w:val="00132943"/>
    <w:rsid w:val="00134FE9"/>
    <w:rsid w:val="0015250E"/>
    <w:rsid w:val="00152E36"/>
    <w:rsid w:val="00191345"/>
    <w:rsid w:val="002A3758"/>
    <w:rsid w:val="002D507E"/>
    <w:rsid w:val="00305FBA"/>
    <w:rsid w:val="0031293E"/>
    <w:rsid w:val="003775B1"/>
    <w:rsid w:val="00396864"/>
    <w:rsid w:val="003B0B5D"/>
    <w:rsid w:val="003F0690"/>
    <w:rsid w:val="004256BF"/>
    <w:rsid w:val="00490F24"/>
    <w:rsid w:val="004E7145"/>
    <w:rsid w:val="00562583"/>
    <w:rsid w:val="005E70DC"/>
    <w:rsid w:val="006E057B"/>
    <w:rsid w:val="006E56DE"/>
    <w:rsid w:val="00707B99"/>
    <w:rsid w:val="00736B9E"/>
    <w:rsid w:val="00774FFD"/>
    <w:rsid w:val="007905F1"/>
    <w:rsid w:val="0080226A"/>
    <w:rsid w:val="008B68B2"/>
    <w:rsid w:val="008E3BAA"/>
    <w:rsid w:val="008F0D92"/>
    <w:rsid w:val="008F31FD"/>
    <w:rsid w:val="00902B7A"/>
    <w:rsid w:val="00910A02"/>
    <w:rsid w:val="00982601"/>
    <w:rsid w:val="00A01BAE"/>
    <w:rsid w:val="00A2471A"/>
    <w:rsid w:val="00AB425B"/>
    <w:rsid w:val="00AC59E2"/>
    <w:rsid w:val="00B10311"/>
    <w:rsid w:val="00B70CA9"/>
    <w:rsid w:val="00B94DB2"/>
    <w:rsid w:val="00BB5525"/>
    <w:rsid w:val="00BE2DC3"/>
    <w:rsid w:val="00C0397E"/>
    <w:rsid w:val="00C51494"/>
    <w:rsid w:val="00C83D27"/>
    <w:rsid w:val="00CC5CDB"/>
    <w:rsid w:val="00DD0D63"/>
    <w:rsid w:val="00E045B6"/>
    <w:rsid w:val="00E4551E"/>
    <w:rsid w:val="00E73675"/>
    <w:rsid w:val="00ED6F6C"/>
    <w:rsid w:val="00F05F95"/>
    <w:rsid w:val="00F3398E"/>
    <w:rsid w:val="00FC44F2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53D7-122F-4323-B4C3-477908FD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562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Exact">
    <w:name w:val="Heading #4 Exact"/>
    <w:basedOn w:val="a0"/>
    <w:rsid w:val="004E7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525C3-1C70-4E12-83A7-32798390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9</cp:revision>
  <cp:lastPrinted>2022-05-31T07:55:00Z</cp:lastPrinted>
  <dcterms:created xsi:type="dcterms:W3CDTF">2022-05-31T07:20:00Z</dcterms:created>
  <dcterms:modified xsi:type="dcterms:W3CDTF">2022-06-09T09:23:00Z</dcterms:modified>
</cp:coreProperties>
</file>