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B9E" w:rsidRPr="00783EC3" w:rsidRDefault="00BB5525" w:rsidP="00EE1D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EC3">
        <w:rPr>
          <w:rFonts w:ascii="Times New Roman" w:hAnsi="Times New Roman" w:cs="Times New Roman"/>
          <w:b/>
          <w:sz w:val="28"/>
          <w:szCs w:val="28"/>
        </w:rPr>
        <w:t>Аналитическ</w:t>
      </w:r>
      <w:r w:rsidR="00707B99" w:rsidRPr="00783EC3">
        <w:rPr>
          <w:rFonts w:ascii="Times New Roman" w:hAnsi="Times New Roman" w:cs="Times New Roman"/>
          <w:b/>
          <w:sz w:val="28"/>
          <w:szCs w:val="28"/>
        </w:rPr>
        <w:t>ая</w:t>
      </w:r>
      <w:r w:rsidR="002C63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7B99" w:rsidRPr="00783EC3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B66696" w:rsidRDefault="006E057B" w:rsidP="00EE1D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EC3">
        <w:rPr>
          <w:rFonts w:ascii="Times New Roman" w:hAnsi="Times New Roman" w:cs="Times New Roman"/>
          <w:b/>
          <w:sz w:val="28"/>
          <w:szCs w:val="28"/>
        </w:rPr>
        <w:t xml:space="preserve">по  </w:t>
      </w:r>
      <w:r w:rsidR="0041048F">
        <w:rPr>
          <w:rFonts w:ascii="Times New Roman" w:hAnsi="Times New Roman" w:cs="Times New Roman"/>
          <w:b/>
          <w:sz w:val="28"/>
          <w:szCs w:val="28"/>
        </w:rPr>
        <w:t xml:space="preserve">результатам </w:t>
      </w:r>
      <w:r w:rsidRPr="00783EC3">
        <w:rPr>
          <w:rFonts w:ascii="Times New Roman" w:hAnsi="Times New Roman" w:cs="Times New Roman"/>
          <w:b/>
          <w:sz w:val="28"/>
          <w:szCs w:val="28"/>
        </w:rPr>
        <w:t>исследовани</w:t>
      </w:r>
      <w:r w:rsidR="0041048F">
        <w:rPr>
          <w:rFonts w:ascii="Times New Roman" w:hAnsi="Times New Roman" w:cs="Times New Roman"/>
          <w:b/>
          <w:sz w:val="28"/>
          <w:szCs w:val="28"/>
        </w:rPr>
        <w:t>я</w:t>
      </w:r>
      <w:r w:rsidRPr="00783E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696">
        <w:rPr>
          <w:rFonts w:ascii="Times New Roman" w:hAnsi="Times New Roman" w:cs="Times New Roman"/>
          <w:b/>
          <w:sz w:val="28"/>
          <w:szCs w:val="28"/>
        </w:rPr>
        <w:t xml:space="preserve">педагогических </w:t>
      </w:r>
      <w:r w:rsidR="00B66696" w:rsidRPr="00B66696">
        <w:rPr>
          <w:rFonts w:ascii="Times New Roman" w:hAnsi="Times New Roman" w:cs="Times New Roman"/>
          <w:b/>
          <w:sz w:val="28"/>
          <w:szCs w:val="28"/>
        </w:rPr>
        <w:t>запросов</w:t>
      </w:r>
      <w:r w:rsidR="00B66696">
        <w:rPr>
          <w:rFonts w:ascii="Times New Roman" w:hAnsi="Times New Roman" w:cs="Times New Roman"/>
          <w:b/>
          <w:sz w:val="28"/>
          <w:szCs w:val="28"/>
        </w:rPr>
        <w:t xml:space="preserve"> учителей </w:t>
      </w:r>
      <w:r w:rsidR="00B66696" w:rsidRPr="00B66696">
        <w:rPr>
          <w:rFonts w:ascii="Times New Roman" w:hAnsi="Times New Roman" w:cs="Times New Roman"/>
          <w:b/>
          <w:sz w:val="28"/>
          <w:szCs w:val="28"/>
        </w:rPr>
        <w:t xml:space="preserve">на направления повышения квалификации и </w:t>
      </w:r>
      <w:r w:rsidR="00B66696">
        <w:rPr>
          <w:rFonts w:ascii="Times New Roman" w:hAnsi="Times New Roman" w:cs="Times New Roman"/>
          <w:b/>
          <w:sz w:val="28"/>
          <w:szCs w:val="28"/>
        </w:rPr>
        <w:t xml:space="preserve">профессионального развития  </w:t>
      </w:r>
    </w:p>
    <w:p w:rsidR="003C0987" w:rsidRDefault="003C0987" w:rsidP="00EE1D7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5525" w:rsidRPr="00E34DCC" w:rsidRDefault="00D01ADB" w:rsidP="00EE1D7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 диагностики:</w:t>
      </w:r>
      <w:r w:rsidR="004104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66B9" w:rsidRPr="0041048F">
        <w:rPr>
          <w:rFonts w:ascii="Times New Roman" w:hAnsi="Times New Roman" w:cs="Times New Roman"/>
          <w:sz w:val="28"/>
          <w:szCs w:val="28"/>
        </w:rPr>
        <w:t xml:space="preserve">с </w:t>
      </w:r>
      <w:r w:rsidR="00B66696" w:rsidRPr="0041048F">
        <w:rPr>
          <w:rFonts w:ascii="Times New Roman" w:hAnsi="Times New Roman" w:cs="Times New Roman"/>
          <w:sz w:val="28"/>
          <w:szCs w:val="28"/>
        </w:rPr>
        <w:t>20.05</w:t>
      </w:r>
      <w:r w:rsidR="00E73675" w:rsidRPr="0041048F">
        <w:rPr>
          <w:rFonts w:ascii="Times New Roman" w:hAnsi="Times New Roman" w:cs="Times New Roman"/>
          <w:sz w:val="28"/>
          <w:szCs w:val="28"/>
        </w:rPr>
        <w:t>.</w:t>
      </w:r>
      <w:r w:rsidR="00E77B73" w:rsidRPr="0041048F">
        <w:rPr>
          <w:rFonts w:ascii="Times New Roman" w:hAnsi="Times New Roman" w:cs="Times New Roman"/>
          <w:sz w:val="28"/>
          <w:szCs w:val="28"/>
        </w:rPr>
        <w:t>2022</w:t>
      </w:r>
      <w:r w:rsidR="0041048F" w:rsidRPr="0041048F">
        <w:rPr>
          <w:rFonts w:ascii="Times New Roman" w:hAnsi="Times New Roman" w:cs="Times New Roman"/>
          <w:sz w:val="28"/>
          <w:szCs w:val="28"/>
        </w:rPr>
        <w:t xml:space="preserve"> </w:t>
      </w:r>
      <w:r w:rsidR="00BC66B9" w:rsidRPr="0041048F">
        <w:rPr>
          <w:rFonts w:ascii="Times New Roman" w:hAnsi="Times New Roman" w:cs="Times New Roman"/>
          <w:sz w:val="28"/>
          <w:szCs w:val="28"/>
        </w:rPr>
        <w:t xml:space="preserve">по </w:t>
      </w:r>
      <w:r w:rsidR="00A774DE" w:rsidRPr="0041048F">
        <w:rPr>
          <w:rFonts w:ascii="Times New Roman" w:hAnsi="Times New Roman" w:cs="Times New Roman"/>
          <w:sz w:val="28"/>
          <w:szCs w:val="28"/>
        </w:rPr>
        <w:t>25.05.2022</w:t>
      </w:r>
    </w:p>
    <w:p w:rsidR="00A774DE" w:rsidRDefault="00E73675" w:rsidP="00E77B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DCC">
        <w:rPr>
          <w:rFonts w:ascii="Times New Roman" w:hAnsi="Times New Roman" w:cs="Times New Roman"/>
          <w:b/>
          <w:sz w:val="28"/>
          <w:szCs w:val="28"/>
        </w:rPr>
        <w:t>Цель диагностики:</w:t>
      </w:r>
    </w:p>
    <w:p w:rsidR="00183D42" w:rsidRPr="003C0987" w:rsidRDefault="00183D42" w:rsidP="003C0987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987">
        <w:rPr>
          <w:rFonts w:ascii="Times New Roman" w:hAnsi="Times New Roman" w:cs="Times New Roman"/>
          <w:sz w:val="28"/>
          <w:szCs w:val="28"/>
        </w:rPr>
        <w:t xml:space="preserve">определение направлений повышения квалификации и профессионального развития, необходимых педагогам </w:t>
      </w:r>
      <w:r w:rsidR="00E77B73" w:rsidRPr="003C0987">
        <w:rPr>
          <w:rFonts w:ascii="Times New Roman" w:hAnsi="Times New Roman" w:cs="Times New Roman"/>
          <w:sz w:val="28"/>
          <w:szCs w:val="28"/>
        </w:rPr>
        <w:t>в условиях реализации ФГОС общего образования</w:t>
      </w:r>
      <w:r w:rsidRPr="003C0987">
        <w:rPr>
          <w:rFonts w:ascii="Times New Roman" w:hAnsi="Times New Roman" w:cs="Times New Roman"/>
          <w:sz w:val="28"/>
          <w:szCs w:val="28"/>
        </w:rPr>
        <w:t>;</w:t>
      </w:r>
    </w:p>
    <w:p w:rsidR="00A774DE" w:rsidRPr="003C0987" w:rsidRDefault="00A774DE" w:rsidP="003C0987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987">
        <w:rPr>
          <w:rFonts w:ascii="Times New Roman" w:hAnsi="Times New Roman" w:cs="Times New Roman"/>
          <w:sz w:val="28"/>
          <w:szCs w:val="28"/>
        </w:rPr>
        <w:t>выявление профессиональных затруднений и запросов учителей на получение или совершенствование конкретных компетенций различных видов;</w:t>
      </w:r>
    </w:p>
    <w:p w:rsidR="0048359B" w:rsidRPr="003C0987" w:rsidRDefault="00531912" w:rsidP="003C0987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987">
        <w:rPr>
          <w:rFonts w:ascii="Times New Roman" w:hAnsi="Times New Roman" w:cs="Times New Roman"/>
          <w:sz w:val="28"/>
          <w:szCs w:val="28"/>
        </w:rPr>
        <w:t>проведение коррекции и (или) проектирования</w:t>
      </w:r>
      <w:r w:rsidR="00E34DCC" w:rsidRPr="003C0987">
        <w:rPr>
          <w:rFonts w:ascii="Times New Roman" w:hAnsi="Times New Roman" w:cs="Times New Roman"/>
          <w:sz w:val="28"/>
          <w:szCs w:val="28"/>
        </w:rPr>
        <w:t xml:space="preserve"> содержания </w:t>
      </w:r>
      <w:r w:rsidRPr="003C0987">
        <w:rPr>
          <w:rFonts w:ascii="Times New Roman" w:hAnsi="Times New Roman" w:cs="Times New Roman"/>
          <w:sz w:val="28"/>
          <w:szCs w:val="28"/>
        </w:rPr>
        <w:t>курсов повышения квалификации,</w:t>
      </w:r>
      <w:r w:rsidR="00E34DCC" w:rsidRPr="003C0987">
        <w:rPr>
          <w:rFonts w:ascii="Times New Roman" w:hAnsi="Times New Roman" w:cs="Times New Roman"/>
          <w:sz w:val="28"/>
          <w:szCs w:val="28"/>
        </w:rPr>
        <w:t xml:space="preserve"> индиви</w:t>
      </w:r>
      <w:r w:rsidRPr="003C0987">
        <w:rPr>
          <w:rFonts w:ascii="Times New Roman" w:hAnsi="Times New Roman" w:cs="Times New Roman"/>
          <w:sz w:val="28"/>
          <w:szCs w:val="28"/>
        </w:rPr>
        <w:t>дуальных  образовательных маршрутов, различных форм научно-методического сопровождения педагогов  с учётом выявленныхзапросов    на направления повышения квалификации и профессионального развития  во втором полугодии 2022 года.</w:t>
      </w:r>
    </w:p>
    <w:p w:rsidR="000B728D" w:rsidRPr="00E34DCC" w:rsidRDefault="00BB5525" w:rsidP="00DD7D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DCC">
        <w:rPr>
          <w:rFonts w:ascii="Times New Roman" w:hAnsi="Times New Roman" w:cs="Times New Roman"/>
          <w:b/>
          <w:sz w:val="28"/>
          <w:szCs w:val="28"/>
        </w:rPr>
        <w:t>Категория участников</w:t>
      </w:r>
      <w:r w:rsidR="00E73675" w:rsidRPr="00E34DCC">
        <w:rPr>
          <w:rFonts w:ascii="Times New Roman" w:hAnsi="Times New Roman" w:cs="Times New Roman"/>
          <w:b/>
          <w:sz w:val="28"/>
          <w:szCs w:val="28"/>
        </w:rPr>
        <w:t>:</w:t>
      </w:r>
      <w:r w:rsidR="003C09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696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531912">
        <w:rPr>
          <w:rFonts w:ascii="Times New Roman" w:hAnsi="Times New Roman" w:cs="Times New Roman"/>
          <w:sz w:val="28"/>
          <w:szCs w:val="28"/>
        </w:rPr>
        <w:t xml:space="preserve">русского языка, истории,  </w:t>
      </w:r>
      <w:r w:rsidR="00B66696">
        <w:rPr>
          <w:rFonts w:ascii="Times New Roman" w:hAnsi="Times New Roman" w:cs="Times New Roman"/>
          <w:sz w:val="28"/>
          <w:szCs w:val="28"/>
        </w:rPr>
        <w:t>биологии</w:t>
      </w:r>
      <w:r w:rsidR="00531912">
        <w:rPr>
          <w:rFonts w:ascii="Times New Roman" w:hAnsi="Times New Roman" w:cs="Times New Roman"/>
          <w:sz w:val="28"/>
          <w:szCs w:val="28"/>
        </w:rPr>
        <w:t xml:space="preserve">, географии, математики, физики, химии, иностранного языка </w:t>
      </w:r>
      <w:r w:rsidR="00C15161" w:rsidRPr="00E34DCC">
        <w:rPr>
          <w:rFonts w:ascii="Times New Roman" w:hAnsi="Times New Roman" w:cs="Times New Roman"/>
          <w:sz w:val="28"/>
          <w:szCs w:val="28"/>
        </w:rPr>
        <w:t xml:space="preserve">из общеобразовательных организаций </w:t>
      </w:r>
      <w:r w:rsidR="00782872" w:rsidRPr="00E34DCC">
        <w:rPr>
          <w:rFonts w:ascii="Times New Roman" w:hAnsi="Times New Roman" w:cs="Times New Roman"/>
          <w:sz w:val="28"/>
          <w:szCs w:val="28"/>
        </w:rPr>
        <w:t>Брянской области</w:t>
      </w:r>
      <w:r w:rsidR="0051509E">
        <w:rPr>
          <w:rFonts w:ascii="Times New Roman" w:hAnsi="Times New Roman" w:cs="Times New Roman"/>
          <w:sz w:val="28"/>
          <w:szCs w:val="28"/>
        </w:rPr>
        <w:t>.</w:t>
      </w:r>
    </w:p>
    <w:p w:rsidR="0011483E" w:rsidRDefault="000B728D" w:rsidP="00DD7D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DCC">
        <w:rPr>
          <w:rFonts w:ascii="Times New Roman" w:hAnsi="Times New Roman" w:cs="Times New Roman"/>
          <w:b/>
          <w:sz w:val="28"/>
          <w:szCs w:val="28"/>
        </w:rPr>
        <w:t>Количество</w:t>
      </w:r>
      <w:r w:rsidR="003C09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4D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696">
        <w:rPr>
          <w:rFonts w:ascii="Times New Roman" w:hAnsi="Times New Roman" w:cs="Times New Roman"/>
          <w:sz w:val="28"/>
          <w:szCs w:val="28"/>
        </w:rPr>
        <w:t xml:space="preserve">–      </w:t>
      </w:r>
      <w:r w:rsidR="00531912">
        <w:rPr>
          <w:rFonts w:ascii="Times New Roman" w:hAnsi="Times New Roman" w:cs="Times New Roman"/>
          <w:sz w:val="28"/>
          <w:szCs w:val="28"/>
        </w:rPr>
        <w:t>745</w:t>
      </w:r>
      <w:r w:rsidR="003C0987">
        <w:rPr>
          <w:rFonts w:ascii="Times New Roman" w:hAnsi="Times New Roman" w:cs="Times New Roman"/>
          <w:sz w:val="28"/>
          <w:szCs w:val="28"/>
        </w:rPr>
        <w:t xml:space="preserve"> </w:t>
      </w:r>
      <w:r w:rsidR="00E73675" w:rsidRPr="00E34DCC">
        <w:rPr>
          <w:rFonts w:ascii="Times New Roman" w:hAnsi="Times New Roman" w:cs="Times New Roman"/>
          <w:sz w:val="28"/>
          <w:szCs w:val="28"/>
        </w:rPr>
        <w:t>человек</w:t>
      </w:r>
      <w:r w:rsidR="00783E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5161" w:rsidRPr="00E34DCC" w:rsidRDefault="00BB5525" w:rsidP="00DD7D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DCC">
        <w:rPr>
          <w:rFonts w:ascii="Times New Roman" w:hAnsi="Times New Roman" w:cs="Times New Roman"/>
          <w:b/>
          <w:sz w:val="28"/>
          <w:szCs w:val="28"/>
        </w:rPr>
        <w:t>Форма</w:t>
      </w:r>
      <w:r w:rsidR="00E73675" w:rsidRPr="00E34DCC">
        <w:rPr>
          <w:rFonts w:ascii="Times New Roman" w:hAnsi="Times New Roman" w:cs="Times New Roman"/>
          <w:b/>
          <w:sz w:val="28"/>
          <w:szCs w:val="28"/>
        </w:rPr>
        <w:t>:</w:t>
      </w:r>
      <w:r w:rsidR="003C09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3D42">
        <w:rPr>
          <w:rFonts w:ascii="Times New Roman" w:hAnsi="Times New Roman" w:cs="Times New Roman"/>
          <w:sz w:val="28"/>
          <w:szCs w:val="28"/>
        </w:rPr>
        <w:t>само</w:t>
      </w:r>
      <w:r w:rsidR="00E73675" w:rsidRPr="00E34DCC">
        <w:rPr>
          <w:rFonts w:ascii="Times New Roman" w:hAnsi="Times New Roman" w:cs="Times New Roman"/>
          <w:sz w:val="28"/>
          <w:szCs w:val="28"/>
        </w:rPr>
        <w:t xml:space="preserve">диагностика профессиональных дефицитов на основании </w:t>
      </w:r>
      <w:r w:rsidR="00183D42">
        <w:rPr>
          <w:rFonts w:ascii="Times New Roman" w:hAnsi="Times New Roman" w:cs="Times New Roman"/>
          <w:sz w:val="28"/>
          <w:szCs w:val="28"/>
        </w:rPr>
        <w:t>рефлексии профессиональной деятельности</w:t>
      </w:r>
      <w:r w:rsidR="00531912">
        <w:rPr>
          <w:rFonts w:ascii="Times New Roman" w:hAnsi="Times New Roman" w:cs="Times New Roman"/>
          <w:sz w:val="28"/>
          <w:szCs w:val="28"/>
        </w:rPr>
        <w:t>.</w:t>
      </w:r>
    </w:p>
    <w:p w:rsidR="00BB5525" w:rsidRPr="00E34DCC" w:rsidRDefault="00BB5525" w:rsidP="003955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DCC">
        <w:rPr>
          <w:rFonts w:ascii="Times New Roman" w:hAnsi="Times New Roman" w:cs="Times New Roman"/>
          <w:b/>
          <w:sz w:val="28"/>
          <w:szCs w:val="28"/>
        </w:rPr>
        <w:t>Инструментарий</w:t>
      </w:r>
      <w:r w:rsidR="00E73675" w:rsidRPr="00E34DCC">
        <w:rPr>
          <w:rFonts w:ascii="Times New Roman" w:hAnsi="Times New Roman" w:cs="Times New Roman"/>
          <w:b/>
          <w:sz w:val="28"/>
          <w:szCs w:val="28"/>
        </w:rPr>
        <w:t>:</w:t>
      </w:r>
      <w:r w:rsidR="003C09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66B9">
        <w:rPr>
          <w:rFonts w:ascii="Times New Roman" w:hAnsi="Times New Roman" w:cs="Times New Roman"/>
          <w:sz w:val="28"/>
          <w:szCs w:val="28"/>
        </w:rPr>
        <w:t xml:space="preserve">анкета с вопросами закрытого  и открытого  типа в дистанционном режиме с использованием гугл-формы без ограничения по времени </w:t>
      </w:r>
      <w:r w:rsidR="00A774DE">
        <w:rPr>
          <w:rFonts w:ascii="Times New Roman" w:hAnsi="Times New Roman" w:cs="Times New Roman"/>
          <w:sz w:val="28"/>
          <w:szCs w:val="28"/>
        </w:rPr>
        <w:t>в течени</w:t>
      </w:r>
      <w:r w:rsidR="003C0987">
        <w:rPr>
          <w:rFonts w:ascii="Times New Roman" w:hAnsi="Times New Roman" w:cs="Times New Roman"/>
          <w:sz w:val="28"/>
          <w:szCs w:val="28"/>
        </w:rPr>
        <w:t>е</w:t>
      </w:r>
      <w:r w:rsidR="00A774DE">
        <w:rPr>
          <w:rFonts w:ascii="Times New Roman" w:hAnsi="Times New Roman" w:cs="Times New Roman"/>
          <w:sz w:val="28"/>
          <w:szCs w:val="28"/>
        </w:rPr>
        <w:t xml:space="preserve"> 6 календарных дней.</w:t>
      </w:r>
    </w:p>
    <w:p w:rsidR="001A329E" w:rsidRDefault="00707B99" w:rsidP="00EE1D7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DCC">
        <w:rPr>
          <w:rFonts w:ascii="Times New Roman" w:hAnsi="Times New Roman" w:cs="Times New Roman"/>
          <w:b/>
          <w:sz w:val="28"/>
          <w:szCs w:val="28"/>
        </w:rPr>
        <w:t>Краткое описание содержания оценочных материалов</w:t>
      </w:r>
      <w:r w:rsidR="00132943" w:rsidRPr="00E34DCC">
        <w:rPr>
          <w:rFonts w:ascii="Times New Roman" w:hAnsi="Times New Roman" w:cs="Times New Roman"/>
          <w:b/>
          <w:sz w:val="28"/>
          <w:szCs w:val="28"/>
        </w:rPr>
        <w:t xml:space="preserve"> и результаты </w:t>
      </w:r>
      <w:r w:rsidR="00A774DE">
        <w:rPr>
          <w:rFonts w:ascii="Times New Roman" w:hAnsi="Times New Roman" w:cs="Times New Roman"/>
          <w:b/>
          <w:sz w:val="28"/>
          <w:szCs w:val="28"/>
        </w:rPr>
        <w:t xml:space="preserve">анкетирования </w:t>
      </w:r>
      <w:r w:rsidR="00132943" w:rsidRPr="00E34DCC">
        <w:rPr>
          <w:rFonts w:ascii="Times New Roman" w:hAnsi="Times New Roman" w:cs="Times New Roman"/>
          <w:b/>
          <w:sz w:val="28"/>
          <w:szCs w:val="28"/>
        </w:rPr>
        <w:t>(в %)</w:t>
      </w:r>
      <w:r w:rsidR="001A329E">
        <w:rPr>
          <w:rFonts w:ascii="Times New Roman" w:hAnsi="Times New Roman" w:cs="Times New Roman"/>
          <w:b/>
          <w:sz w:val="28"/>
          <w:szCs w:val="28"/>
        </w:rPr>
        <w:t>.</w:t>
      </w:r>
    </w:p>
    <w:p w:rsidR="00145B60" w:rsidRDefault="001A329E" w:rsidP="007D05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получения наиболее объективных </w:t>
      </w:r>
      <w:r w:rsidR="00594B9E">
        <w:rPr>
          <w:rFonts w:ascii="Times New Roman" w:hAnsi="Times New Roman" w:cs="Times New Roman"/>
          <w:sz w:val="28"/>
          <w:szCs w:val="28"/>
        </w:rPr>
        <w:t xml:space="preserve">и достоверных </w:t>
      </w:r>
      <w:r>
        <w:rPr>
          <w:rFonts w:ascii="Times New Roman" w:hAnsi="Times New Roman" w:cs="Times New Roman"/>
          <w:sz w:val="28"/>
          <w:szCs w:val="28"/>
        </w:rPr>
        <w:t xml:space="preserve"> ответов а</w:t>
      </w:r>
      <w:r w:rsidRPr="001A329E">
        <w:rPr>
          <w:rFonts w:ascii="Times New Roman" w:hAnsi="Times New Roman" w:cs="Times New Roman"/>
          <w:sz w:val="28"/>
          <w:szCs w:val="28"/>
        </w:rPr>
        <w:t xml:space="preserve">нкетирование педагогов проводилось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1A329E">
        <w:rPr>
          <w:rFonts w:ascii="Times New Roman" w:hAnsi="Times New Roman" w:cs="Times New Roman"/>
          <w:sz w:val="28"/>
          <w:szCs w:val="28"/>
        </w:rPr>
        <w:t xml:space="preserve">добровольной основе с возможностью по желанию  участников сохранить анонимность . </w:t>
      </w:r>
      <w:r>
        <w:rPr>
          <w:rFonts w:ascii="Times New Roman" w:hAnsi="Times New Roman" w:cs="Times New Roman"/>
          <w:sz w:val="28"/>
          <w:szCs w:val="28"/>
        </w:rPr>
        <w:t xml:space="preserve">В анкету были включены </w:t>
      </w:r>
      <w:r w:rsidR="00594B9E">
        <w:rPr>
          <w:rFonts w:ascii="Times New Roman" w:hAnsi="Times New Roman" w:cs="Times New Roman"/>
          <w:sz w:val="28"/>
          <w:szCs w:val="28"/>
        </w:rPr>
        <w:t xml:space="preserve">вопросы для </w:t>
      </w:r>
      <w:r w:rsidR="00594B9E">
        <w:rPr>
          <w:rFonts w:ascii="Times New Roman" w:hAnsi="Times New Roman" w:cs="Times New Roman"/>
          <w:sz w:val="28"/>
          <w:szCs w:val="28"/>
        </w:rPr>
        <w:lastRenderedPageBreak/>
        <w:t xml:space="preserve">получения общей информации, в контексте которой далее  рассматривались запросы </w:t>
      </w:r>
      <w:r w:rsidR="00034A24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="00594B9E">
        <w:rPr>
          <w:rFonts w:ascii="Times New Roman" w:hAnsi="Times New Roman" w:cs="Times New Roman"/>
          <w:sz w:val="28"/>
          <w:szCs w:val="28"/>
        </w:rPr>
        <w:t xml:space="preserve">на необходимость получения определённых профессиональных </w:t>
      </w:r>
      <w:r w:rsidR="00034A24">
        <w:rPr>
          <w:rFonts w:ascii="Times New Roman" w:hAnsi="Times New Roman" w:cs="Times New Roman"/>
          <w:sz w:val="28"/>
          <w:szCs w:val="28"/>
        </w:rPr>
        <w:t xml:space="preserve">знаний и  компетенций. </w:t>
      </w:r>
      <w:r w:rsidR="00594B9E">
        <w:rPr>
          <w:rFonts w:ascii="Times New Roman" w:hAnsi="Times New Roman" w:cs="Times New Roman"/>
          <w:sz w:val="28"/>
          <w:szCs w:val="28"/>
        </w:rPr>
        <w:t xml:space="preserve">  В ответах на вопросы №1-4 участники самодиагностики должны были указать муниципалитет, преподаваемый предмет, общий стаж преподавания данного предмета, </w:t>
      </w:r>
      <w:r w:rsidR="00034A24">
        <w:rPr>
          <w:rFonts w:ascii="Times New Roman" w:hAnsi="Times New Roman" w:cs="Times New Roman"/>
          <w:sz w:val="28"/>
          <w:szCs w:val="28"/>
        </w:rPr>
        <w:t xml:space="preserve">материально-техническую оснащённость рабочего места. Вопрос №5 открытого типа  выявлял мнение учителя о самой главной, на его взгляд, проблеме в преподавании указанного предмета на настоящий момент.  При ответе на этот вопрос был предусмотрен самостоятельный ответ в свободной формулировке. </w:t>
      </w:r>
      <w:r w:rsidR="002D262E">
        <w:rPr>
          <w:rFonts w:ascii="Times New Roman" w:hAnsi="Times New Roman" w:cs="Times New Roman"/>
          <w:sz w:val="28"/>
          <w:szCs w:val="28"/>
        </w:rPr>
        <w:t xml:space="preserve">В  вопросах  № 6-7 закрытого типа ответы  предлагались на основе выбора из готового меню. Ответы педагогов  на вопросы № 5,6,7 </w:t>
      </w:r>
      <w:r w:rsidR="00FB5877">
        <w:rPr>
          <w:rFonts w:ascii="Times New Roman" w:hAnsi="Times New Roman" w:cs="Times New Roman"/>
          <w:sz w:val="28"/>
          <w:szCs w:val="28"/>
        </w:rPr>
        <w:t xml:space="preserve">указывали </w:t>
      </w:r>
      <w:r w:rsidR="002D262E">
        <w:rPr>
          <w:rFonts w:ascii="Times New Roman" w:hAnsi="Times New Roman" w:cs="Times New Roman"/>
          <w:sz w:val="28"/>
          <w:szCs w:val="28"/>
        </w:rPr>
        <w:t xml:space="preserve"> на различные аспекты</w:t>
      </w:r>
      <w:r w:rsidR="007E6B8B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 педагогов (</w:t>
      </w:r>
      <w:r w:rsidR="00FB5877">
        <w:rPr>
          <w:rFonts w:ascii="Times New Roman" w:hAnsi="Times New Roman" w:cs="Times New Roman"/>
          <w:sz w:val="28"/>
          <w:szCs w:val="28"/>
        </w:rPr>
        <w:t xml:space="preserve">осознанные в ходе рефлексии  </w:t>
      </w:r>
      <w:r w:rsidR="007E6B8B">
        <w:rPr>
          <w:rFonts w:ascii="Times New Roman" w:hAnsi="Times New Roman" w:cs="Times New Roman"/>
          <w:sz w:val="28"/>
          <w:szCs w:val="28"/>
        </w:rPr>
        <w:t xml:space="preserve">проблемы, задачи, дефициты новых знаний и фактических компетенций относительно выполнения трудовых функций). </w:t>
      </w:r>
      <w:r w:rsidR="00FB5877">
        <w:rPr>
          <w:rFonts w:ascii="Times New Roman" w:hAnsi="Times New Roman" w:cs="Times New Roman"/>
          <w:sz w:val="28"/>
          <w:szCs w:val="28"/>
        </w:rPr>
        <w:t>Таким образом, анкетирование педагогов на основе самодиагностики   позволи</w:t>
      </w:r>
      <w:r w:rsidR="007E6B8B">
        <w:rPr>
          <w:rFonts w:ascii="Times New Roman" w:hAnsi="Times New Roman" w:cs="Times New Roman"/>
          <w:sz w:val="28"/>
          <w:szCs w:val="28"/>
        </w:rPr>
        <w:t xml:space="preserve">т  сформулировать типичные </w:t>
      </w:r>
      <w:r w:rsidR="007E6B8B" w:rsidRPr="007E6B8B">
        <w:rPr>
          <w:rFonts w:ascii="Times New Roman" w:hAnsi="Times New Roman" w:cs="Times New Roman"/>
          <w:sz w:val="28"/>
          <w:szCs w:val="28"/>
        </w:rPr>
        <w:t>педагог</w:t>
      </w:r>
      <w:r w:rsidR="007E6B8B">
        <w:rPr>
          <w:rFonts w:ascii="Times New Roman" w:hAnsi="Times New Roman" w:cs="Times New Roman"/>
          <w:sz w:val="28"/>
          <w:szCs w:val="28"/>
        </w:rPr>
        <w:t xml:space="preserve">ическиезапросы  на направления </w:t>
      </w:r>
      <w:r w:rsidR="007E6B8B" w:rsidRPr="002D262E">
        <w:rPr>
          <w:rFonts w:ascii="Times New Roman" w:hAnsi="Times New Roman" w:cs="Times New Roman"/>
          <w:sz w:val="28"/>
          <w:szCs w:val="28"/>
        </w:rPr>
        <w:t>повышения квалификаци</w:t>
      </w:r>
      <w:r w:rsidR="007E6B8B">
        <w:rPr>
          <w:rFonts w:ascii="Times New Roman" w:hAnsi="Times New Roman" w:cs="Times New Roman"/>
          <w:sz w:val="28"/>
          <w:szCs w:val="28"/>
        </w:rPr>
        <w:t>и и профессионального развития</w:t>
      </w:r>
      <w:r w:rsidR="00FB5877">
        <w:rPr>
          <w:rFonts w:ascii="Times New Roman" w:hAnsi="Times New Roman" w:cs="Times New Roman"/>
          <w:sz w:val="28"/>
          <w:szCs w:val="28"/>
        </w:rPr>
        <w:t xml:space="preserve">. Вопрос № 8 поставлен для </w:t>
      </w:r>
      <w:r w:rsidR="007D05E8">
        <w:rPr>
          <w:rFonts w:ascii="Times New Roman" w:hAnsi="Times New Roman" w:cs="Times New Roman"/>
          <w:sz w:val="28"/>
          <w:szCs w:val="28"/>
        </w:rPr>
        <w:t xml:space="preserve">выяснения доли высоко мотивированных </w:t>
      </w:r>
      <w:r w:rsidR="00FB5877">
        <w:rPr>
          <w:rFonts w:ascii="Times New Roman" w:hAnsi="Times New Roman" w:cs="Times New Roman"/>
          <w:sz w:val="28"/>
          <w:szCs w:val="28"/>
        </w:rPr>
        <w:t>педагогов</w:t>
      </w:r>
      <w:r w:rsidR="00F123C7">
        <w:rPr>
          <w:rFonts w:ascii="Times New Roman" w:hAnsi="Times New Roman" w:cs="Times New Roman"/>
          <w:sz w:val="28"/>
          <w:szCs w:val="28"/>
        </w:rPr>
        <w:t xml:space="preserve">, готовых </w:t>
      </w:r>
      <w:r w:rsidR="007D05E8">
        <w:rPr>
          <w:rFonts w:ascii="Times New Roman" w:hAnsi="Times New Roman" w:cs="Times New Roman"/>
          <w:sz w:val="28"/>
          <w:szCs w:val="28"/>
        </w:rPr>
        <w:t xml:space="preserve"> к профессиональному росту и обмену опытом. </w:t>
      </w:r>
    </w:p>
    <w:p w:rsidR="00E856A9" w:rsidRDefault="00EA059C" w:rsidP="00E856A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Статистические результаты </w:t>
      </w:r>
      <w:bookmarkStart w:id="0" w:name="_GoBack"/>
      <w:bookmarkEnd w:id="0"/>
      <w:r w:rsidR="00E856A9" w:rsidRPr="009A2578">
        <w:rPr>
          <w:rFonts w:ascii="Times New Roman" w:hAnsi="Times New Roman" w:cs="Times New Roman"/>
          <w:b/>
          <w:sz w:val="28"/>
          <w:szCs w:val="28"/>
        </w:rPr>
        <w:t>анкетирования.</w:t>
      </w:r>
    </w:p>
    <w:p w:rsidR="00E856A9" w:rsidRDefault="00E856A9" w:rsidP="00E856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Количество участников анкетирования </w:t>
      </w:r>
      <w:r w:rsidR="00193966">
        <w:rPr>
          <w:rFonts w:ascii="Times New Roman" w:hAnsi="Times New Roman" w:cs="Times New Roman"/>
          <w:sz w:val="28"/>
          <w:szCs w:val="28"/>
        </w:rPr>
        <w:t>в зависимости от стажа преподавания предмета.</w:t>
      </w:r>
    </w:p>
    <w:p w:rsidR="005D36DD" w:rsidRDefault="005D36DD" w:rsidP="00E856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856A9" w:rsidRDefault="00E856A9" w:rsidP="00E856A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324E" w:rsidRPr="00E856A9" w:rsidRDefault="0088324E" w:rsidP="00E856A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6808" w:rsidRDefault="00D16808" w:rsidP="007D05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3966" w:rsidRDefault="00193966" w:rsidP="0068332D">
      <w:pPr>
        <w:keepNext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1" behindDoc="0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323850</wp:posOffset>
            </wp:positionV>
            <wp:extent cx="7486650" cy="7000875"/>
            <wp:effectExtent l="19050" t="0" r="1905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5B6E0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5.3pt;margin-top:-20.25pt;width:533.25pt;height:20.25pt;z-index:251662336;mso-position-horizontal-relative:text;mso-position-vertical-relative:text" stroked="f">
            <v:textbox style="mso-next-textbox:#_x0000_s1027" inset="0,0,0,0">
              <w:txbxContent>
                <w:p w:rsidR="00CE4338" w:rsidRPr="00343729" w:rsidRDefault="00CE4338" w:rsidP="00193966">
                  <w:pPr>
                    <w:pStyle w:val="ab"/>
                    <w:jc w:val="center"/>
                    <w:rPr>
                      <w:rFonts w:ascii="Times New Roman" w:hAnsi="Times New Roman" w:cs="Times New Roman"/>
                      <w:b w:val="0"/>
                      <w:noProof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2</w:t>
                  </w:r>
                  <w:r w:rsidRPr="00343729">
                    <w:rPr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Количество</w:t>
                  </w:r>
                  <w:r w:rsidRPr="00343729">
                    <w:rPr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 xml:space="preserve"> участников</w:t>
                  </w:r>
                  <w:r>
                    <w:rPr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 xml:space="preserve"> анкетирования  по </w:t>
                  </w:r>
                  <w:r w:rsidRPr="00343729">
                    <w:rPr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 xml:space="preserve"> муниципалитета</w:t>
                  </w:r>
                  <w:r>
                    <w:rPr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м Брянской области</w:t>
                  </w:r>
                </w:p>
              </w:txbxContent>
            </v:textbox>
            <w10:wrap type="square"/>
          </v:shape>
        </w:pict>
      </w:r>
    </w:p>
    <w:p w:rsidR="00F91179" w:rsidRPr="00207E0A" w:rsidRDefault="00193966" w:rsidP="0068332D">
      <w:pPr>
        <w:spacing w:after="0" w:line="36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07E0A">
        <w:rPr>
          <w:rFonts w:ascii="Times New Roman" w:hAnsi="Times New Roman" w:cs="Times New Roman"/>
          <w:sz w:val="28"/>
          <w:szCs w:val="28"/>
        </w:rPr>
        <w:t xml:space="preserve">. </w:t>
      </w:r>
      <w:r w:rsidR="00F91179" w:rsidRPr="00207E0A">
        <w:rPr>
          <w:rFonts w:ascii="Times New Roman" w:hAnsi="Times New Roman" w:cs="Times New Roman"/>
          <w:sz w:val="28"/>
          <w:szCs w:val="28"/>
        </w:rPr>
        <w:t>Распределение участников анкетирования в зависимости от преподаваемого</w:t>
      </w:r>
    </w:p>
    <w:p w:rsidR="00F91179" w:rsidRDefault="00F91179" w:rsidP="0068332D">
      <w:pPr>
        <w:pStyle w:val="a6"/>
        <w:spacing w:after="0" w:line="360" w:lineRule="auto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предмета.</w:t>
      </w:r>
    </w:p>
    <w:p w:rsidR="00F91179" w:rsidRDefault="00F91179" w:rsidP="00F91179">
      <w:pPr>
        <w:pStyle w:val="a6"/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000000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7407653" cy="3431279"/>
            <wp:effectExtent l="0" t="0" r="0" b="0"/>
            <wp:docPr id="2" name="Рисунок 2" descr="Диаграмма ответов в Формах. Вопрос: Преподаваемый предмет. Количество ответов: 745 ответ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иаграмма ответов в Формах. Вопрос: Преподаваемый предмет. Количество ответов: 745 ответов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340" cy="3451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179" w:rsidRDefault="00F91179" w:rsidP="00F91179">
      <w:pPr>
        <w:pStyle w:val="a6"/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F91179" w:rsidRPr="00207E0A" w:rsidRDefault="00193966" w:rsidP="00207E0A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07E0A">
        <w:rPr>
          <w:rFonts w:ascii="Times New Roman" w:hAnsi="Times New Roman" w:cs="Times New Roman"/>
          <w:sz w:val="28"/>
          <w:szCs w:val="28"/>
        </w:rPr>
        <w:t xml:space="preserve">. </w:t>
      </w:r>
      <w:r w:rsidR="009A2578" w:rsidRPr="00207E0A">
        <w:rPr>
          <w:rFonts w:ascii="Times New Roman" w:hAnsi="Times New Roman" w:cs="Times New Roman"/>
          <w:sz w:val="28"/>
          <w:szCs w:val="28"/>
        </w:rPr>
        <w:t>Распределение участников анкетирования в зависимости от</w:t>
      </w:r>
      <w:r w:rsidR="00F742D9">
        <w:rPr>
          <w:rFonts w:ascii="Times New Roman" w:hAnsi="Times New Roman" w:cs="Times New Roman"/>
          <w:sz w:val="28"/>
          <w:szCs w:val="28"/>
        </w:rPr>
        <w:t xml:space="preserve"> оценки </w:t>
      </w:r>
      <w:r w:rsidR="009A2578" w:rsidRPr="00207E0A">
        <w:rPr>
          <w:rFonts w:ascii="Times New Roman" w:hAnsi="Times New Roman" w:cs="Times New Roman"/>
          <w:sz w:val="28"/>
          <w:szCs w:val="28"/>
        </w:rPr>
        <w:t xml:space="preserve"> степени оснащённости рабочего места современной компьютерной оргтехникой </w:t>
      </w:r>
    </w:p>
    <w:p w:rsidR="00F91179" w:rsidRDefault="00F91179" w:rsidP="00F91179">
      <w:pPr>
        <w:pStyle w:val="a6"/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F91179" w:rsidRDefault="009A2578" w:rsidP="00F91179">
      <w:pPr>
        <w:pStyle w:val="a6"/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000000"/>
          <w:bdr w:val="none" w:sz="0" w:space="0" w:color="auto" w:frame="1"/>
          <w:lang w:eastAsia="ru-RU"/>
        </w:rPr>
        <w:drawing>
          <wp:inline distT="0" distB="0" distL="0" distR="0">
            <wp:extent cx="6314669" cy="2816225"/>
            <wp:effectExtent l="0" t="0" r="0" b="0"/>
            <wp:docPr id="3" name="Рисунок 3" descr="Диаграмма ответов в Формах. Вопрос:  У Вас есть возможность на рабочем месте распечатать раздаточные дидактические материалы, использовать проектор, интерактивную доску, ноутбук или компьютер  ?. Количество ответов: 745 ответ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иаграмма ответов в Формах. Вопрос:  У Вас есть возможность на рабочем месте распечатать раздаточные дидактические материалы, использовать проектор, интерактивную доску, ноутбук или компьютер  ?. Количество ответов: 745 ответов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591" cy="2824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179" w:rsidRDefault="00F91179" w:rsidP="00207E0A">
      <w:pPr>
        <w:pStyle w:val="a6"/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F91179" w:rsidRPr="009A2578" w:rsidRDefault="00F91179" w:rsidP="009A2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179" w:rsidRDefault="00F91179" w:rsidP="00F91179">
      <w:pPr>
        <w:pStyle w:val="a6"/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1A5FFF" w:rsidRDefault="001A5FFF" w:rsidP="00F91179">
      <w:pPr>
        <w:pStyle w:val="a6"/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1A5FFF" w:rsidRDefault="001A5FFF" w:rsidP="00F91179">
      <w:pPr>
        <w:pStyle w:val="a6"/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1A5FFF" w:rsidRPr="007C7784" w:rsidRDefault="001A5FFF" w:rsidP="007C77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81"/>
        <w:gridCol w:w="3196"/>
        <w:gridCol w:w="4962"/>
        <w:gridCol w:w="1643"/>
      </w:tblGrid>
      <w:tr w:rsidR="00531912" w:rsidRPr="001A5FFF" w:rsidTr="00F123C7">
        <w:tc>
          <w:tcPr>
            <w:tcW w:w="881" w:type="dxa"/>
          </w:tcPr>
          <w:p w:rsidR="00531912" w:rsidRPr="001A5FFF" w:rsidRDefault="00531912" w:rsidP="00EE1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531912" w:rsidRPr="001A5FFF" w:rsidRDefault="00531912" w:rsidP="00EE1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FF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96" w:type="dxa"/>
          </w:tcPr>
          <w:p w:rsidR="00531912" w:rsidRPr="001A5FFF" w:rsidRDefault="007D05E8" w:rsidP="00EE1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FFF">
              <w:rPr>
                <w:rFonts w:ascii="Times New Roman" w:hAnsi="Times New Roman" w:cs="Times New Roman"/>
                <w:sz w:val="24"/>
                <w:szCs w:val="24"/>
              </w:rPr>
              <w:t>Вопросы анкеты</w:t>
            </w:r>
            <w:r w:rsidR="00F123C7" w:rsidRPr="001A5FFF">
              <w:rPr>
                <w:rFonts w:ascii="Times New Roman" w:hAnsi="Times New Roman" w:cs="Times New Roman"/>
                <w:sz w:val="24"/>
                <w:szCs w:val="24"/>
              </w:rPr>
              <w:t xml:space="preserve"> №5-8</w:t>
            </w:r>
          </w:p>
        </w:tc>
        <w:tc>
          <w:tcPr>
            <w:tcW w:w="4962" w:type="dxa"/>
          </w:tcPr>
          <w:p w:rsidR="00531912" w:rsidRPr="001A5FFF" w:rsidRDefault="00022A1A" w:rsidP="00EE1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FFF">
              <w:rPr>
                <w:rFonts w:ascii="Times New Roman" w:hAnsi="Times New Roman" w:cs="Times New Roman"/>
                <w:sz w:val="24"/>
                <w:szCs w:val="24"/>
              </w:rPr>
              <w:t>Варианты ответов</w:t>
            </w:r>
          </w:p>
        </w:tc>
        <w:tc>
          <w:tcPr>
            <w:tcW w:w="1643" w:type="dxa"/>
          </w:tcPr>
          <w:p w:rsidR="00531912" w:rsidRPr="001A5FFF" w:rsidRDefault="007D05E8" w:rsidP="00EE1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FFF">
              <w:rPr>
                <w:rFonts w:ascii="Times New Roman" w:hAnsi="Times New Roman" w:cs="Times New Roman"/>
                <w:sz w:val="24"/>
                <w:szCs w:val="24"/>
              </w:rPr>
              <w:t>% ответов, сформулированных</w:t>
            </w:r>
          </w:p>
          <w:p w:rsidR="007D05E8" w:rsidRPr="001A5FFF" w:rsidRDefault="007D05E8" w:rsidP="00EE1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FFF">
              <w:rPr>
                <w:rFonts w:ascii="Times New Roman" w:hAnsi="Times New Roman" w:cs="Times New Roman"/>
                <w:sz w:val="24"/>
                <w:szCs w:val="24"/>
              </w:rPr>
              <w:t>или выбранных учителями</w:t>
            </w:r>
          </w:p>
        </w:tc>
      </w:tr>
      <w:tr w:rsidR="00F123C7" w:rsidRPr="001A5FFF" w:rsidTr="00F123C7">
        <w:trPr>
          <w:trHeight w:val="137"/>
        </w:trPr>
        <w:tc>
          <w:tcPr>
            <w:tcW w:w="881" w:type="dxa"/>
            <w:vMerge w:val="restart"/>
          </w:tcPr>
          <w:p w:rsidR="00F123C7" w:rsidRPr="007C3076" w:rsidRDefault="00F123C7" w:rsidP="00EE1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6" w:type="dxa"/>
            <w:vMerge w:val="restart"/>
          </w:tcPr>
          <w:p w:rsidR="00F123C7" w:rsidRPr="001A5FFF" w:rsidRDefault="00F123C7" w:rsidP="00EE1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FFF">
              <w:rPr>
                <w:rFonts w:ascii="Times New Roman" w:hAnsi="Times New Roman" w:cs="Times New Roman"/>
                <w:sz w:val="24"/>
                <w:szCs w:val="24"/>
              </w:rPr>
              <w:t>По Вашему мнению, какая проблема в преподавании Вашего предмета  является</w:t>
            </w:r>
            <w:r w:rsidRPr="001F35EB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 w:rsidRPr="001A5FFF">
              <w:rPr>
                <w:rFonts w:ascii="Times New Roman" w:hAnsi="Times New Roman" w:cs="Times New Roman"/>
                <w:sz w:val="24"/>
                <w:szCs w:val="24"/>
              </w:rPr>
              <w:t xml:space="preserve"> на настоящий момент в школе?</w:t>
            </w:r>
          </w:p>
        </w:tc>
        <w:tc>
          <w:tcPr>
            <w:tcW w:w="4962" w:type="dxa"/>
          </w:tcPr>
          <w:p w:rsidR="00F123C7" w:rsidRPr="001A5FFF" w:rsidRDefault="001A5FFF" w:rsidP="00EE1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FFF">
              <w:rPr>
                <w:rFonts w:ascii="Times New Roman" w:hAnsi="Times New Roman" w:cs="Times New Roman"/>
                <w:sz w:val="24"/>
                <w:szCs w:val="24"/>
              </w:rPr>
              <w:t>Недостаточное количество  часов в учебном плане на изучение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увеличении объёма учебной информации .</w:t>
            </w:r>
          </w:p>
        </w:tc>
        <w:tc>
          <w:tcPr>
            <w:tcW w:w="1643" w:type="dxa"/>
          </w:tcPr>
          <w:p w:rsidR="00F123C7" w:rsidRPr="008B0958" w:rsidRDefault="00DF7AA7" w:rsidP="008B0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58">
              <w:rPr>
                <w:rFonts w:ascii="Times New Roman" w:hAnsi="Times New Roman" w:cs="Times New Roman"/>
                <w:sz w:val="24"/>
                <w:szCs w:val="24"/>
              </w:rPr>
              <w:t>12 %</w:t>
            </w:r>
          </w:p>
        </w:tc>
      </w:tr>
      <w:tr w:rsidR="00F123C7" w:rsidRPr="001A5FFF" w:rsidTr="00F123C7">
        <w:trPr>
          <w:trHeight w:val="134"/>
        </w:trPr>
        <w:tc>
          <w:tcPr>
            <w:tcW w:w="881" w:type="dxa"/>
            <w:vMerge/>
          </w:tcPr>
          <w:p w:rsidR="00F123C7" w:rsidRPr="001A5FFF" w:rsidRDefault="00F123C7" w:rsidP="00EE1D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</w:tcPr>
          <w:p w:rsidR="00F123C7" w:rsidRPr="001A5FFF" w:rsidRDefault="00F123C7" w:rsidP="00EE1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F123C7" w:rsidRPr="001A5FFF" w:rsidRDefault="001A5FFF" w:rsidP="001A5F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FFF">
              <w:rPr>
                <w:rFonts w:ascii="Times New Roman" w:hAnsi="Times New Roman" w:cs="Times New Roman"/>
                <w:sz w:val="24"/>
                <w:szCs w:val="24"/>
              </w:rPr>
              <w:t>Нет необходимого материально-технического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отсутствие</w:t>
            </w:r>
            <w:r w:rsidR="004C7A45">
              <w:rPr>
                <w:rFonts w:ascii="Times New Roman" w:hAnsi="Times New Roman" w:cs="Times New Roman"/>
                <w:sz w:val="24"/>
                <w:szCs w:val="24"/>
              </w:rPr>
              <w:t xml:space="preserve"> или малое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современных ноутбуков, принтеров, проекторов, интерактивных досок, лабораторий, кабинетов, </w:t>
            </w:r>
            <w:r w:rsidR="004C7A45"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реактивов, учебного оборудования, </w:t>
            </w:r>
            <w:r w:rsidR="001F35EB">
              <w:rPr>
                <w:rFonts w:ascii="Times New Roman" w:hAnsi="Times New Roman" w:cs="Times New Roman"/>
                <w:sz w:val="24"/>
                <w:szCs w:val="24"/>
              </w:rPr>
              <w:t xml:space="preserve">наглядности, раздаточного материала,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низкая скорость  или отсутствие интернета. </w:t>
            </w:r>
            <w:r w:rsidR="004C7A45">
              <w:rPr>
                <w:rFonts w:ascii="Times New Roman" w:hAnsi="Times New Roman" w:cs="Times New Roman"/>
                <w:sz w:val="24"/>
                <w:szCs w:val="24"/>
              </w:rPr>
              <w:t>Отсутствие или недостаточное количество обновлённых учебников, устаревший фонд школьной библиотеки.</w:t>
            </w:r>
          </w:p>
        </w:tc>
        <w:tc>
          <w:tcPr>
            <w:tcW w:w="1643" w:type="dxa"/>
          </w:tcPr>
          <w:p w:rsidR="00F123C7" w:rsidRPr="008B0958" w:rsidRDefault="00DF7AA7" w:rsidP="008B0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58">
              <w:rPr>
                <w:rFonts w:ascii="Times New Roman" w:hAnsi="Times New Roman" w:cs="Times New Roman"/>
                <w:sz w:val="24"/>
                <w:szCs w:val="24"/>
              </w:rPr>
              <w:t>38 %</w:t>
            </w:r>
          </w:p>
        </w:tc>
      </w:tr>
      <w:tr w:rsidR="00F123C7" w:rsidRPr="001A5FFF" w:rsidTr="00F123C7">
        <w:trPr>
          <w:trHeight w:val="134"/>
        </w:trPr>
        <w:tc>
          <w:tcPr>
            <w:tcW w:w="881" w:type="dxa"/>
            <w:vMerge/>
          </w:tcPr>
          <w:p w:rsidR="00F123C7" w:rsidRPr="001A5FFF" w:rsidRDefault="00F123C7" w:rsidP="00EE1D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</w:tcPr>
          <w:p w:rsidR="00F123C7" w:rsidRPr="001A5FFF" w:rsidRDefault="00F123C7" w:rsidP="00EE1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F123C7" w:rsidRDefault="001A5FFF" w:rsidP="00EE1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FFF">
              <w:rPr>
                <w:rFonts w:ascii="Times New Roman" w:hAnsi="Times New Roman" w:cs="Times New Roman"/>
                <w:sz w:val="24"/>
                <w:szCs w:val="24"/>
              </w:rPr>
              <w:t>Несовершенство учебников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проблема выбора </w:t>
            </w:r>
          </w:p>
          <w:p w:rsidR="001A5FFF" w:rsidRPr="001A5FFF" w:rsidRDefault="001F35EB" w:rsidP="00EE1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A5FFF">
              <w:rPr>
                <w:rFonts w:ascii="Times New Roman" w:hAnsi="Times New Roman" w:cs="Times New Roman"/>
                <w:sz w:val="24"/>
                <w:szCs w:val="24"/>
              </w:rPr>
              <w:t>птимального УМК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недостатки  содержания и методического аппарата учебников, которые не способствуют реализации ФГОС и ПООП по предмету.</w:t>
            </w:r>
          </w:p>
        </w:tc>
        <w:tc>
          <w:tcPr>
            <w:tcW w:w="1643" w:type="dxa"/>
          </w:tcPr>
          <w:p w:rsidR="00F123C7" w:rsidRPr="008B0958" w:rsidRDefault="00DF7AA7" w:rsidP="008B0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58">
              <w:rPr>
                <w:rFonts w:ascii="Times New Roman" w:hAnsi="Times New Roman" w:cs="Times New Roman"/>
                <w:sz w:val="24"/>
                <w:szCs w:val="24"/>
              </w:rPr>
              <w:t>7 %</w:t>
            </w:r>
          </w:p>
        </w:tc>
      </w:tr>
      <w:tr w:rsidR="004C7A45" w:rsidRPr="001A5FFF" w:rsidTr="00F123C7">
        <w:trPr>
          <w:trHeight w:val="134"/>
        </w:trPr>
        <w:tc>
          <w:tcPr>
            <w:tcW w:w="881" w:type="dxa"/>
            <w:vMerge/>
          </w:tcPr>
          <w:p w:rsidR="004C7A45" w:rsidRPr="001A5FFF" w:rsidRDefault="004C7A45" w:rsidP="00EE1D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</w:tcPr>
          <w:p w:rsidR="004C7A45" w:rsidRPr="001A5FFF" w:rsidRDefault="004C7A45" w:rsidP="00EE1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4C7A45" w:rsidRPr="001A5FFF" w:rsidRDefault="004C7A45" w:rsidP="00EE1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учебников. </w:t>
            </w:r>
            <w:r w:rsidR="00A9185F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единого качественного учебника</w:t>
            </w:r>
            <w:r w:rsidR="00A9185F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федеральном уровне.</w:t>
            </w:r>
          </w:p>
        </w:tc>
        <w:tc>
          <w:tcPr>
            <w:tcW w:w="1643" w:type="dxa"/>
          </w:tcPr>
          <w:p w:rsidR="004C7A45" w:rsidRPr="008B0958" w:rsidRDefault="00DF7AA7" w:rsidP="008B0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58">
              <w:rPr>
                <w:rFonts w:ascii="Times New Roman" w:hAnsi="Times New Roman" w:cs="Times New Roman"/>
                <w:sz w:val="24"/>
                <w:szCs w:val="24"/>
              </w:rPr>
              <w:t>3 %</w:t>
            </w:r>
          </w:p>
        </w:tc>
      </w:tr>
      <w:tr w:rsidR="00F123C7" w:rsidRPr="001A5FFF" w:rsidTr="00F123C7">
        <w:trPr>
          <w:trHeight w:val="134"/>
        </w:trPr>
        <w:tc>
          <w:tcPr>
            <w:tcW w:w="881" w:type="dxa"/>
            <w:vMerge/>
          </w:tcPr>
          <w:p w:rsidR="00F123C7" w:rsidRPr="001A5FFF" w:rsidRDefault="00F123C7" w:rsidP="00EE1D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</w:tcPr>
          <w:p w:rsidR="00F123C7" w:rsidRPr="001A5FFF" w:rsidRDefault="00F123C7" w:rsidP="00EE1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F123C7" w:rsidRPr="001F35EB" w:rsidRDefault="001F35EB" w:rsidP="00EE1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EB">
              <w:rPr>
                <w:rFonts w:ascii="Times New Roman" w:hAnsi="Times New Roman" w:cs="Times New Roman"/>
                <w:sz w:val="24"/>
                <w:szCs w:val="24"/>
              </w:rPr>
              <w:t>Отсутствие или низкий уровень мотивации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изучению предмета. Падение престижа и значимости предмета в глазах школьников и их родителей.</w:t>
            </w:r>
          </w:p>
        </w:tc>
        <w:tc>
          <w:tcPr>
            <w:tcW w:w="1643" w:type="dxa"/>
          </w:tcPr>
          <w:p w:rsidR="00F123C7" w:rsidRPr="008B0958" w:rsidRDefault="00DF7AA7" w:rsidP="008B0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58">
              <w:rPr>
                <w:rFonts w:ascii="Times New Roman" w:hAnsi="Times New Roman" w:cs="Times New Roman"/>
                <w:sz w:val="24"/>
                <w:szCs w:val="24"/>
              </w:rPr>
              <w:t>14 %</w:t>
            </w:r>
          </w:p>
        </w:tc>
      </w:tr>
      <w:tr w:rsidR="00F123C7" w:rsidRPr="001A5FFF" w:rsidTr="00F123C7">
        <w:trPr>
          <w:trHeight w:val="134"/>
        </w:trPr>
        <w:tc>
          <w:tcPr>
            <w:tcW w:w="881" w:type="dxa"/>
            <w:vMerge/>
          </w:tcPr>
          <w:p w:rsidR="00F123C7" w:rsidRPr="001A5FFF" w:rsidRDefault="00F123C7" w:rsidP="00EE1D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</w:tcPr>
          <w:p w:rsidR="00F123C7" w:rsidRPr="001A5FFF" w:rsidRDefault="00F123C7" w:rsidP="00EE1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F123C7" w:rsidRPr="001F35EB" w:rsidRDefault="001F35EB" w:rsidP="00EE1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EB">
              <w:rPr>
                <w:rFonts w:ascii="Times New Roman" w:hAnsi="Times New Roman" w:cs="Times New Roman"/>
                <w:sz w:val="24"/>
                <w:szCs w:val="24"/>
              </w:rPr>
              <w:t>Загруженность уч</w:t>
            </w:r>
            <w:r w:rsidR="00511FCC">
              <w:rPr>
                <w:rFonts w:ascii="Times New Roman" w:hAnsi="Times New Roman" w:cs="Times New Roman"/>
                <w:sz w:val="24"/>
                <w:szCs w:val="24"/>
              </w:rPr>
              <w:t xml:space="preserve">ителя  отчетами и мониторингами, разной </w:t>
            </w:r>
            <w:r w:rsidR="00511FCC" w:rsidRPr="00511FCC">
              <w:rPr>
                <w:rFonts w:ascii="Times New Roman" w:hAnsi="Times New Roman" w:cs="Times New Roman"/>
                <w:sz w:val="24"/>
                <w:szCs w:val="24"/>
              </w:rPr>
              <w:t>внеучебной деятельностью.</w:t>
            </w:r>
          </w:p>
        </w:tc>
        <w:tc>
          <w:tcPr>
            <w:tcW w:w="1643" w:type="dxa"/>
          </w:tcPr>
          <w:p w:rsidR="00F123C7" w:rsidRPr="008B0958" w:rsidRDefault="00DF7AA7" w:rsidP="008B0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58">
              <w:rPr>
                <w:rFonts w:ascii="Times New Roman" w:hAnsi="Times New Roman" w:cs="Times New Roman"/>
                <w:sz w:val="24"/>
                <w:szCs w:val="24"/>
              </w:rPr>
              <w:t>5 %</w:t>
            </w:r>
          </w:p>
        </w:tc>
      </w:tr>
      <w:tr w:rsidR="008E5923" w:rsidRPr="001A5FFF" w:rsidTr="00F123C7">
        <w:trPr>
          <w:trHeight w:val="134"/>
        </w:trPr>
        <w:tc>
          <w:tcPr>
            <w:tcW w:w="881" w:type="dxa"/>
            <w:vMerge/>
          </w:tcPr>
          <w:p w:rsidR="008E5923" w:rsidRPr="001A5FFF" w:rsidRDefault="008E5923" w:rsidP="00EE1D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</w:tcPr>
          <w:p w:rsidR="008E5923" w:rsidRPr="001A5FFF" w:rsidRDefault="008E5923" w:rsidP="00EE1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E5923" w:rsidRPr="00511FCC" w:rsidRDefault="008E5923" w:rsidP="006833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Проблемы, связанные с уровнем развития обучающихся (развитие речи, логического мышления, </w:t>
            </w:r>
            <w:r w:rsidR="00CE4338">
              <w:rPr>
                <w:rFonts w:ascii="Times New Roman" w:hAnsi="Times New Roman" w:cs="Times New Roman"/>
                <w:sz w:val="24"/>
                <w:szCs w:val="24"/>
              </w:rPr>
              <w:t>самостоятельности, активности, предупреждение списывания ответов из интернета, безграмотности,   обучение смысловому чтению, навыкам исследовательской и проектной деятельности и т.п.)</w:t>
            </w:r>
          </w:p>
        </w:tc>
        <w:tc>
          <w:tcPr>
            <w:tcW w:w="1643" w:type="dxa"/>
          </w:tcPr>
          <w:p w:rsidR="008E5923" w:rsidRPr="008B0958" w:rsidRDefault="00DF7AA7" w:rsidP="008B0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58">
              <w:rPr>
                <w:rFonts w:ascii="Times New Roman" w:hAnsi="Times New Roman" w:cs="Times New Roman"/>
                <w:sz w:val="24"/>
                <w:szCs w:val="24"/>
              </w:rPr>
              <w:t>2 %</w:t>
            </w:r>
          </w:p>
        </w:tc>
      </w:tr>
      <w:tr w:rsidR="00F123C7" w:rsidRPr="001A5FFF" w:rsidTr="00F123C7">
        <w:trPr>
          <w:trHeight w:val="134"/>
        </w:trPr>
        <w:tc>
          <w:tcPr>
            <w:tcW w:w="881" w:type="dxa"/>
            <w:vMerge/>
          </w:tcPr>
          <w:p w:rsidR="00F123C7" w:rsidRPr="001A5FFF" w:rsidRDefault="00F123C7" w:rsidP="00EE1D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</w:tcPr>
          <w:p w:rsidR="00F123C7" w:rsidRPr="001A5FFF" w:rsidRDefault="00F123C7" w:rsidP="00EE1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F123C7" w:rsidRPr="00511FCC" w:rsidRDefault="0011391C" w:rsidP="00EE1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аспекты деятельности : обучение</w:t>
            </w:r>
            <w:r w:rsidR="005E1C39" w:rsidRPr="00511FCC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самостоятельной работе с информацией, подготовка обучающихся к ГИА</w:t>
            </w:r>
            <w:r w:rsidR="00CE4338">
              <w:rPr>
                <w:rFonts w:ascii="Times New Roman" w:hAnsi="Times New Roman" w:cs="Times New Roman"/>
                <w:sz w:val="24"/>
                <w:szCs w:val="24"/>
              </w:rPr>
              <w:t xml:space="preserve"> и ВПР</w:t>
            </w:r>
            <w:r w:rsidR="005E1C39" w:rsidRPr="00511FCC">
              <w:rPr>
                <w:rFonts w:ascii="Times New Roman" w:hAnsi="Times New Roman" w:cs="Times New Roman"/>
                <w:sz w:val="24"/>
                <w:szCs w:val="24"/>
              </w:rPr>
              <w:t>, противоречия между коллективной учебной работой школьников и индивидуальными особенностями усвоения ими знаний</w:t>
            </w:r>
            <w:r w:rsidR="005E1C39">
              <w:rPr>
                <w:rFonts w:ascii="Times New Roman" w:hAnsi="Times New Roman" w:cs="Times New Roman"/>
                <w:sz w:val="24"/>
                <w:szCs w:val="24"/>
              </w:rPr>
              <w:t>, привитие интереса к чтению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реализация индивидуального подхода на уроке,   организация внеурочной деятельности, воспитание школьников,  выполнение  практической части программы, владение  современными методиками и т.п.</w:t>
            </w:r>
          </w:p>
        </w:tc>
        <w:tc>
          <w:tcPr>
            <w:tcW w:w="1643" w:type="dxa"/>
          </w:tcPr>
          <w:p w:rsidR="00F123C7" w:rsidRPr="008B0958" w:rsidRDefault="00DF7AA7" w:rsidP="008B0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58">
              <w:rPr>
                <w:rFonts w:ascii="Times New Roman" w:hAnsi="Times New Roman" w:cs="Times New Roman"/>
                <w:sz w:val="24"/>
                <w:szCs w:val="24"/>
              </w:rPr>
              <w:t>6 %</w:t>
            </w:r>
          </w:p>
        </w:tc>
      </w:tr>
      <w:tr w:rsidR="008E5923" w:rsidRPr="001A5FFF" w:rsidTr="00F123C7">
        <w:trPr>
          <w:trHeight w:val="134"/>
        </w:trPr>
        <w:tc>
          <w:tcPr>
            <w:tcW w:w="881" w:type="dxa"/>
            <w:vMerge/>
          </w:tcPr>
          <w:p w:rsidR="008E5923" w:rsidRPr="001A5FFF" w:rsidRDefault="008E5923" w:rsidP="00EE1D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</w:tcPr>
          <w:p w:rsidR="008E5923" w:rsidRPr="001A5FFF" w:rsidRDefault="008E5923" w:rsidP="00EE1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E5923" w:rsidRDefault="008E5923" w:rsidP="00CE43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проблема и задача: формирование разных видов функциональной грамотности обучающихся.</w:t>
            </w:r>
          </w:p>
        </w:tc>
        <w:tc>
          <w:tcPr>
            <w:tcW w:w="1643" w:type="dxa"/>
          </w:tcPr>
          <w:p w:rsidR="008E5923" w:rsidRPr="008B0958" w:rsidRDefault="00DF7AA7" w:rsidP="008B0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58">
              <w:rPr>
                <w:rFonts w:ascii="Times New Roman" w:hAnsi="Times New Roman" w:cs="Times New Roman"/>
                <w:sz w:val="24"/>
                <w:szCs w:val="24"/>
              </w:rPr>
              <w:t>1,2 %</w:t>
            </w:r>
          </w:p>
        </w:tc>
      </w:tr>
      <w:tr w:rsidR="0095671F" w:rsidRPr="001A5FFF" w:rsidTr="00F123C7">
        <w:trPr>
          <w:trHeight w:val="134"/>
        </w:trPr>
        <w:tc>
          <w:tcPr>
            <w:tcW w:w="881" w:type="dxa"/>
            <w:vMerge/>
          </w:tcPr>
          <w:p w:rsidR="0095671F" w:rsidRPr="001A5FFF" w:rsidRDefault="0095671F" w:rsidP="00EE1D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</w:tcPr>
          <w:p w:rsidR="0095671F" w:rsidRPr="001A5FFF" w:rsidRDefault="0095671F" w:rsidP="00EE1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5671F" w:rsidRDefault="0095671F" w:rsidP="00CE43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5671F">
              <w:rPr>
                <w:rFonts w:ascii="Times New Roman" w:hAnsi="Times New Roman" w:cs="Times New Roman"/>
                <w:sz w:val="24"/>
                <w:szCs w:val="24"/>
              </w:rPr>
              <w:t>овершенствование ИКТ компетентности для преподавания предмета</w:t>
            </w:r>
          </w:p>
        </w:tc>
        <w:tc>
          <w:tcPr>
            <w:tcW w:w="1643" w:type="dxa"/>
          </w:tcPr>
          <w:p w:rsidR="0095671F" w:rsidRPr="008B0958" w:rsidRDefault="00DF7AA7" w:rsidP="008B0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58">
              <w:rPr>
                <w:rFonts w:ascii="Times New Roman" w:hAnsi="Times New Roman" w:cs="Times New Roman"/>
                <w:sz w:val="24"/>
                <w:szCs w:val="24"/>
              </w:rPr>
              <w:t>0,6 %</w:t>
            </w:r>
          </w:p>
        </w:tc>
      </w:tr>
      <w:tr w:rsidR="0095671F" w:rsidRPr="001A5FFF" w:rsidTr="00F123C7">
        <w:trPr>
          <w:trHeight w:val="134"/>
        </w:trPr>
        <w:tc>
          <w:tcPr>
            <w:tcW w:w="881" w:type="dxa"/>
            <w:vMerge/>
          </w:tcPr>
          <w:p w:rsidR="0095671F" w:rsidRPr="001A5FFF" w:rsidRDefault="0095671F" w:rsidP="00EE1D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</w:tcPr>
          <w:p w:rsidR="0095671F" w:rsidRPr="001A5FFF" w:rsidRDefault="0095671F" w:rsidP="00EE1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5671F" w:rsidRDefault="0095671F" w:rsidP="00CE43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671F">
              <w:rPr>
                <w:rFonts w:ascii="Times New Roman" w:hAnsi="Times New Roman" w:cs="Times New Roman"/>
                <w:sz w:val="24"/>
                <w:szCs w:val="24"/>
              </w:rPr>
              <w:t>Нет новых программ по ФГОС нового поколения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3" w:type="dxa"/>
          </w:tcPr>
          <w:p w:rsidR="0095671F" w:rsidRPr="008B0958" w:rsidRDefault="00DF7AA7" w:rsidP="008B0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58">
              <w:rPr>
                <w:rFonts w:ascii="Times New Roman" w:hAnsi="Times New Roman" w:cs="Times New Roman"/>
                <w:sz w:val="24"/>
                <w:szCs w:val="24"/>
              </w:rPr>
              <w:t>0,5 %</w:t>
            </w:r>
          </w:p>
        </w:tc>
      </w:tr>
      <w:tr w:rsidR="0095671F" w:rsidRPr="001A5FFF" w:rsidTr="00F123C7">
        <w:trPr>
          <w:trHeight w:val="134"/>
        </w:trPr>
        <w:tc>
          <w:tcPr>
            <w:tcW w:w="881" w:type="dxa"/>
            <w:vMerge/>
          </w:tcPr>
          <w:p w:rsidR="0095671F" w:rsidRPr="001A5FFF" w:rsidRDefault="0095671F" w:rsidP="00EE1D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</w:tcPr>
          <w:p w:rsidR="0095671F" w:rsidRPr="001A5FFF" w:rsidRDefault="0095671F" w:rsidP="00EE1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5671F" w:rsidRDefault="0095671F" w:rsidP="00CE43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71F"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(разработка) </w:t>
            </w:r>
            <w:r w:rsidRPr="0095671F">
              <w:rPr>
                <w:rFonts w:ascii="Times New Roman" w:hAnsi="Times New Roman" w:cs="Times New Roman"/>
                <w:sz w:val="24"/>
                <w:szCs w:val="24"/>
              </w:rPr>
              <w:t xml:space="preserve"> рабочей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предмету</w:t>
            </w:r>
            <w:r w:rsidRPr="0095671F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новым ФГОС -2021.</w:t>
            </w:r>
          </w:p>
        </w:tc>
        <w:tc>
          <w:tcPr>
            <w:tcW w:w="1643" w:type="dxa"/>
          </w:tcPr>
          <w:p w:rsidR="0095671F" w:rsidRPr="008B0958" w:rsidRDefault="00DF7AA7" w:rsidP="008B0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58">
              <w:rPr>
                <w:rFonts w:ascii="Times New Roman" w:hAnsi="Times New Roman" w:cs="Times New Roman"/>
                <w:sz w:val="24"/>
                <w:szCs w:val="24"/>
              </w:rPr>
              <w:t>2 %</w:t>
            </w:r>
          </w:p>
        </w:tc>
      </w:tr>
      <w:tr w:rsidR="0095671F" w:rsidRPr="001A5FFF" w:rsidTr="00F123C7">
        <w:trPr>
          <w:trHeight w:val="134"/>
        </w:trPr>
        <w:tc>
          <w:tcPr>
            <w:tcW w:w="881" w:type="dxa"/>
            <w:vMerge/>
          </w:tcPr>
          <w:p w:rsidR="0095671F" w:rsidRPr="001A5FFF" w:rsidRDefault="0095671F" w:rsidP="00EE1D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</w:tcPr>
          <w:p w:rsidR="0095671F" w:rsidRPr="001A5FFF" w:rsidRDefault="0095671F" w:rsidP="00EE1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5671F" w:rsidRPr="0095671F" w:rsidRDefault="0095671F" w:rsidP="00CE43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на обновлённый ФГОС, </w:t>
            </w:r>
            <w:r w:rsidRPr="0095671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на практике требований ФГОС ООО </w:t>
            </w:r>
            <w:r w:rsidR="0011391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1643" w:type="dxa"/>
          </w:tcPr>
          <w:p w:rsidR="0095671F" w:rsidRPr="008B0958" w:rsidRDefault="00DF7AA7" w:rsidP="008B0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58">
              <w:rPr>
                <w:rFonts w:ascii="Times New Roman" w:hAnsi="Times New Roman" w:cs="Times New Roman"/>
                <w:sz w:val="24"/>
                <w:szCs w:val="24"/>
              </w:rPr>
              <w:t>1 %</w:t>
            </w:r>
          </w:p>
        </w:tc>
      </w:tr>
      <w:tr w:rsidR="00CE4338" w:rsidRPr="001A5FFF" w:rsidTr="00F123C7">
        <w:trPr>
          <w:trHeight w:val="134"/>
        </w:trPr>
        <w:tc>
          <w:tcPr>
            <w:tcW w:w="881" w:type="dxa"/>
            <w:vMerge/>
          </w:tcPr>
          <w:p w:rsidR="00CE4338" w:rsidRPr="001A5FFF" w:rsidRDefault="00CE4338" w:rsidP="00EE1D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</w:tcPr>
          <w:p w:rsidR="00CE4338" w:rsidRPr="001A5FFF" w:rsidRDefault="00CE4338" w:rsidP="00EE1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E4338" w:rsidRDefault="00CE4338" w:rsidP="00CE43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Переполненность классов, невозможность разделить на подгруппы в соответствии с нормативом на уроках иностранного языка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из-за отсутствия кадров.</w:t>
            </w:r>
          </w:p>
        </w:tc>
        <w:tc>
          <w:tcPr>
            <w:tcW w:w="1643" w:type="dxa"/>
          </w:tcPr>
          <w:p w:rsidR="00CE4338" w:rsidRPr="008B0958" w:rsidRDefault="00DF7AA7" w:rsidP="008B0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0,8 %</w:t>
            </w:r>
          </w:p>
        </w:tc>
      </w:tr>
      <w:tr w:rsidR="00CE4338" w:rsidRPr="001A5FFF" w:rsidTr="00F123C7">
        <w:trPr>
          <w:trHeight w:val="134"/>
        </w:trPr>
        <w:tc>
          <w:tcPr>
            <w:tcW w:w="881" w:type="dxa"/>
            <w:vMerge/>
          </w:tcPr>
          <w:p w:rsidR="00CE4338" w:rsidRPr="001A5FFF" w:rsidRDefault="00CE4338" w:rsidP="00EE1D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</w:tcPr>
          <w:p w:rsidR="00CE4338" w:rsidRPr="001A5FFF" w:rsidRDefault="00CE4338" w:rsidP="00EE1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E4338" w:rsidRDefault="00CE4338" w:rsidP="00CE43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 дефицита педагогических кадров, в том числе молодых специалистов</w:t>
            </w:r>
          </w:p>
        </w:tc>
        <w:tc>
          <w:tcPr>
            <w:tcW w:w="1643" w:type="dxa"/>
          </w:tcPr>
          <w:p w:rsidR="00CE4338" w:rsidRPr="008B0958" w:rsidRDefault="00DF7AA7" w:rsidP="008B0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58">
              <w:rPr>
                <w:rFonts w:ascii="Times New Roman" w:hAnsi="Times New Roman" w:cs="Times New Roman"/>
                <w:sz w:val="24"/>
                <w:szCs w:val="24"/>
              </w:rPr>
              <w:t>1 %</w:t>
            </w:r>
          </w:p>
        </w:tc>
      </w:tr>
      <w:tr w:rsidR="00033798" w:rsidRPr="001A5FFF" w:rsidTr="00F123C7">
        <w:trPr>
          <w:trHeight w:val="134"/>
        </w:trPr>
        <w:tc>
          <w:tcPr>
            <w:tcW w:w="881" w:type="dxa"/>
            <w:vMerge/>
          </w:tcPr>
          <w:p w:rsidR="00033798" w:rsidRPr="001A5FFF" w:rsidRDefault="00033798" w:rsidP="00EE1D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</w:tcPr>
          <w:p w:rsidR="00033798" w:rsidRPr="001A5FFF" w:rsidRDefault="00033798" w:rsidP="00EE1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33798" w:rsidRPr="005E1C39" w:rsidRDefault="00033798" w:rsidP="00CE43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Малая заработная плата</w:t>
            </w:r>
          </w:p>
        </w:tc>
        <w:tc>
          <w:tcPr>
            <w:tcW w:w="1643" w:type="dxa"/>
          </w:tcPr>
          <w:p w:rsidR="00033798" w:rsidRPr="008B0958" w:rsidRDefault="00DF7AA7" w:rsidP="008B0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58">
              <w:rPr>
                <w:rFonts w:ascii="Times New Roman" w:hAnsi="Times New Roman" w:cs="Times New Roman"/>
                <w:sz w:val="24"/>
                <w:szCs w:val="24"/>
              </w:rPr>
              <w:t>0,4 %</w:t>
            </w:r>
          </w:p>
        </w:tc>
      </w:tr>
      <w:tr w:rsidR="00033798" w:rsidRPr="001A5FFF" w:rsidTr="00F123C7">
        <w:trPr>
          <w:trHeight w:val="134"/>
        </w:trPr>
        <w:tc>
          <w:tcPr>
            <w:tcW w:w="881" w:type="dxa"/>
            <w:vMerge/>
          </w:tcPr>
          <w:p w:rsidR="00033798" w:rsidRPr="001A5FFF" w:rsidRDefault="00033798" w:rsidP="00EE1D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</w:tcPr>
          <w:p w:rsidR="00033798" w:rsidRPr="001A5FFF" w:rsidRDefault="00033798" w:rsidP="00EE1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33798" w:rsidRPr="00511FCC" w:rsidRDefault="00033798" w:rsidP="00EE1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FCC">
              <w:rPr>
                <w:rFonts w:ascii="Times New Roman" w:hAnsi="Times New Roman" w:cs="Times New Roman"/>
                <w:sz w:val="24"/>
                <w:szCs w:val="24"/>
              </w:rPr>
              <w:t>Нет проблем.</w:t>
            </w:r>
          </w:p>
        </w:tc>
        <w:tc>
          <w:tcPr>
            <w:tcW w:w="1643" w:type="dxa"/>
          </w:tcPr>
          <w:p w:rsidR="00033798" w:rsidRPr="008B0958" w:rsidRDefault="00DF7AA7" w:rsidP="008B0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58">
              <w:rPr>
                <w:rFonts w:ascii="Times New Roman" w:hAnsi="Times New Roman" w:cs="Times New Roman"/>
                <w:sz w:val="24"/>
                <w:szCs w:val="24"/>
              </w:rPr>
              <w:t>6 %</w:t>
            </w:r>
          </w:p>
        </w:tc>
      </w:tr>
      <w:tr w:rsidR="00033798" w:rsidRPr="001A5FFF" w:rsidTr="00F123C7">
        <w:trPr>
          <w:trHeight w:val="134"/>
        </w:trPr>
        <w:tc>
          <w:tcPr>
            <w:tcW w:w="881" w:type="dxa"/>
            <w:vMerge/>
          </w:tcPr>
          <w:p w:rsidR="00033798" w:rsidRPr="001A5FFF" w:rsidRDefault="00033798" w:rsidP="00EE1D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</w:tcPr>
          <w:p w:rsidR="00033798" w:rsidRPr="001A5FFF" w:rsidRDefault="00033798" w:rsidP="00EE1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33798" w:rsidRPr="005E1C39" w:rsidRDefault="00033798" w:rsidP="00EE1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C39">
              <w:rPr>
                <w:rFonts w:ascii="Times New Roman" w:hAnsi="Times New Roman" w:cs="Times New Roman"/>
                <w:sz w:val="24"/>
                <w:szCs w:val="24"/>
              </w:rPr>
              <w:t>Затруднились дать ответ</w:t>
            </w:r>
          </w:p>
        </w:tc>
        <w:tc>
          <w:tcPr>
            <w:tcW w:w="1643" w:type="dxa"/>
          </w:tcPr>
          <w:p w:rsidR="00033798" w:rsidRPr="008B0958" w:rsidRDefault="00DF7AA7" w:rsidP="008B0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58">
              <w:rPr>
                <w:rFonts w:ascii="Times New Roman" w:hAnsi="Times New Roman" w:cs="Times New Roman"/>
                <w:sz w:val="24"/>
                <w:szCs w:val="24"/>
              </w:rPr>
              <w:t>1, 6 %</w:t>
            </w:r>
          </w:p>
        </w:tc>
      </w:tr>
      <w:tr w:rsidR="00033798" w:rsidRPr="001A5FFF" w:rsidTr="00F123C7">
        <w:trPr>
          <w:trHeight w:val="137"/>
        </w:trPr>
        <w:tc>
          <w:tcPr>
            <w:tcW w:w="881" w:type="dxa"/>
            <w:vMerge w:val="restart"/>
          </w:tcPr>
          <w:p w:rsidR="00033798" w:rsidRPr="00B91448" w:rsidRDefault="00033798" w:rsidP="00EE1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6" w:type="dxa"/>
            <w:vMerge w:val="restart"/>
          </w:tcPr>
          <w:p w:rsidR="00033798" w:rsidRPr="001A5FFF" w:rsidRDefault="00033798" w:rsidP="00022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FFF">
              <w:rPr>
                <w:rFonts w:ascii="Times New Roman" w:hAnsi="Times New Roman" w:cs="Times New Roman"/>
                <w:sz w:val="24"/>
                <w:szCs w:val="24"/>
              </w:rPr>
              <w:t xml:space="preserve">Выберите, пожалуйста, решение каких проблем и задач   в процессе преподавания предмета, Вас интересует больше всего. </w:t>
            </w:r>
          </w:p>
        </w:tc>
        <w:tc>
          <w:tcPr>
            <w:tcW w:w="4962" w:type="dxa"/>
          </w:tcPr>
          <w:p w:rsidR="00033798" w:rsidRPr="001A5FFF" w:rsidRDefault="009A7C9B" w:rsidP="00854A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33798" w:rsidRPr="001A5FFF">
              <w:rPr>
                <w:rFonts w:ascii="Times New Roman" w:hAnsi="Times New Roman" w:cs="Times New Roman"/>
                <w:sz w:val="24"/>
                <w:szCs w:val="24"/>
              </w:rPr>
              <w:t>ключение формирования различных видов функциональной грамотности в урочную и внеурочную деятельность</w:t>
            </w:r>
          </w:p>
        </w:tc>
        <w:tc>
          <w:tcPr>
            <w:tcW w:w="1643" w:type="dxa"/>
          </w:tcPr>
          <w:p w:rsidR="00033798" w:rsidRPr="008B0958" w:rsidRDefault="00394762" w:rsidP="008B0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58">
              <w:rPr>
                <w:rFonts w:ascii="Times New Roman" w:hAnsi="Times New Roman" w:cs="Times New Roman"/>
                <w:sz w:val="24"/>
                <w:szCs w:val="24"/>
              </w:rPr>
              <w:t>32,</w:t>
            </w:r>
            <w:r w:rsidR="008508A2" w:rsidRPr="008B0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7784" w:rsidRPr="008B095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33798" w:rsidRPr="001A5FFF" w:rsidTr="00F123C7">
        <w:trPr>
          <w:trHeight w:val="134"/>
        </w:trPr>
        <w:tc>
          <w:tcPr>
            <w:tcW w:w="881" w:type="dxa"/>
            <w:vMerge/>
          </w:tcPr>
          <w:p w:rsidR="00033798" w:rsidRPr="001A5FFF" w:rsidRDefault="00033798" w:rsidP="00EE1D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</w:tcPr>
          <w:p w:rsidR="00033798" w:rsidRPr="001A5FFF" w:rsidRDefault="00033798" w:rsidP="00022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33798" w:rsidRPr="001A5FFF" w:rsidRDefault="009A7C9B" w:rsidP="00854A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33798" w:rsidRPr="001A5FFF">
              <w:rPr>
                <w:rFonts w:ascii="Times New Roman" w:hAnsi="Times New Roman" w:cs="Times New Roman"/>
                <w:sz w:val="24"/>
                <w:szCs w:val="24"/>
              </w:rPr>
              <w:t>неурочная деятельность учителя-предметника</w:t>
            </w:r>
          </w:p>
        </w:tc>
        <w:tc>
          <w:tcPr>
            <w:tcW w:w="1643" w:type="dxa"/>
          </w:tcPr>
          <w:p w:rsidR="00033798" w:rsidRPr="008B0958" w:rsidRDefault="00394762" w:rsidP="008B0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C7784" w:rsidRPr="008B09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33798" w:rsidRPr="001A5FFF" w:rsidTr="00F123C7">
        <w:trPr>
          <w:trHeight w:val="134"/>
        </w:trPr>
        <w:tc>
          <w:tcPr>
            <w:tcW w:w="881" w:type="dxa"/>
            <w:vMerge/>
          </w:tcPr>
          <w:p w:rsidR="00033798" w:rsidRPr="001A5FFF" w:rsidRDefault="00033798" w:rsidP="00EE1D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</w:tcPr>
          <w:p w:rsidR="00033798" w:rsidRPr="001A5FFF" w:rsidRDefault="00033798" w:rsidP="00022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33798" w:rsidRPr="001A5FFF" w:rsidRDefault="009A7C9B" w:rsidP="00854A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33798" w:rsidRPr="001A5FFF">
              <w:rPr>
                <w:rFonts w:ascii="Times New Roman" w:hAnsi="Times New Roman" w:cs="Times New Roman"/>
                <w:sz w:val="24"/>
                <w:szCs w:val="24"/>
              </w:rPr>
              <w:t>частие в функционировании внутренней системы оценки качества образования</w:t>
            </w:r>
          </w:p>
        </w:tc>
        <w:tc>
          <w:tcPr>
            <w:tcW w:w="1643" w:type="dxa"/>
          </w:tcPr>
          <w:p w:rsidR="00033798" w:rsidRPr="008B0958" w:rsidRDefault="00394762" w:rsidP="008B0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58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  <w:r w:rsidR="007C7784" w:rsidRPr="008B09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33798" w:rsidRPr="001A5FFF" w:rsidTr="00F123C7">
        <w:trPr>
          <w:trHeight w:val="134"/>
        </w:trPr>
        <w:tc>
          <w:tcPr>
            <w:tcW w:w="881" w:type="dxa"/>
            <w:vMerge/>
          </w:tcPr>
          <w:p w:rsidR="00033798" w:rsidRPr="001A5FFF" w:rsidRDefault="00033798" w:rsidP="00EE1D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</w:tcPr>
          <w:p w:rsidR="00033798" w:rsidRPr="001A5FFF" w:rsidRDefault="00033798" w:rsidP="00022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33798" w:rsidRPr="001A5FFF" w:rsidRDefault="009A7C9B" w:rsidP="00854A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33798" w:rsidRPr="001A5FFF">
              <w:rPr>
                <w:rFonts w:ascii="Times New Roman" w:hAnsi="Times New Roman" w:cs="Times New Roman"/>
                <w:sz w:val="24"/>
                <w:szCs w:val="24"/>
              </w:rPr>
              <w:t>ыполнение современных требований к комплексному оцениванию результатов обучения</w:t>
            </w:r>
          </w:p>
        </w:tc>
        <w:tc>
          <w:tcPr>
            <w:tcW w:w="1643" w:type="dxa"/>
          </w:tcPr>
          <w:p w:rsidR="00033798" w:rsidRPr="008B0958" w:rsidRDefault="00394762" w:rsidP="008B0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58">
              <w:rPr>
                <w:rFonts w:ascii="Times New Roman" w:hAnsi="Times New Roman" w:cs="Times New Roman"/>
                <w:sz w:val="24"/>
                <w:szCs w:val="24"/>
              </w:rPr>
              <w:t>16,9 %</w:t>
            </w:r>
          </w:p>
        </w:tc>
      </w:tr>
      <w:tr w:rsidR="00033798" w:rsidRPr="001A5FFF" w:rsidTr="00F123C7">
        <w:trPr>
          <w:trHeight w:val="134"/>
        </w:trPr>
        <w:tc>
          <w:tcPr>
            <w:tcW w:w="881" w:type="dxa"/>
            <w:vMerge/>
          </w:tcPr>
          <w:p w:rsidR="00033798" w:rsidRPr="001A5FFF" w:rsidRDefault="00033798" w:rsidP="00EE1D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</w:tcPr>
          <w:p w:rsidR="00033798" w:rsidRPr="001A5FFF" w:rsidRDefault="00033798" w:rsidP="00022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33798" w:rsidRPr="001A5FFF" w:rsidRDefault="009A7C9B" w:rsidP="00854A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33798" w:rsidRPr="001A5FFF">
              <w:rPr>
                <w:rFonts w:ascii="Times New Roman" w:hAnsi="Times New Roman" w:cs="Times New Roman"/>
                <w:sz w:val="24"/>
                <w:szCs w:val="24"/>
              </w:rPr>
              <w:t>нание содержания и механизмов  реализации обновлённого ФГОС-2021 года в 5 классе с 01.09.2022</w:t>
            </w:r>
          </w:p>
        </w:tc>
        <w:tc>
          <w:tcPr>
            <w:tcW w:w="1643" w:type="dxa"/>
          </w:tcPr>
          <w:p w:rsidR="00033798" w:rsidRPr="008B0958" w:rsidRDefault="00394762" w:rsidP="008B0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58">
              <w:rPr>
                <w:rFonts w:ascii="Times New Roman" w:hAnsi="Times New Roman" w:cs="Times New Roman"/>
                <w:sz w:val="24"/>
                <w:szCs w:val="24"/>
              </w:rPr>
              <w:t>32,9</w:t>
            </w:r>
            <w:r w:rsidR="007C7784" w:rsidRPr="008B095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33798" w:rsidRPr="001A5FFF" w:rsidTr="00F123C7">
        <w:trPr>
          <w:trHeight w:val="134"/>
        </w:trPr>
        <w:tc>
          <w:tcPr>
            <w:tcW w:w="881" w:type="dxa"/>
            <w:vMerge/>
          </w:tcPr>
          <w:p w:rsidR="00033798" w:rsidRPr="001A5FFF" w:rsidRDefault="00033798" w:rsidP="00EE1D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</w:tcPr>
          <w:p w:rsidR="00033798" w:rsidRPr="001A5FFF" w:rsidRDefault="00033798" w:rsidP="00022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33798" w:rsidRPr="001A5FFF" w:rsidRDefault="009A7C9B" w:rsidP="00854A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33798" w:rsidRPr="001A5FFF">
              <w:rPr>
                <w:rFonts w:ascii="Times New Roman" w:hAnsi="Times New Roman" w:cs="Times New Roman"/>
                <w:sz w:val="24"/>
                <w:szCs w:val="24"/>
              </w:rPr>
              <w:t>етодические приёмы совместного с обучающимися целеполагания</w:t>
            </w:r>
          </w:p>
        </w:tc>
        <w:tc>
          <w:tcPr>
            <w:tcW w:w="1643" w:type="dxa"/>
          </w:tcPr>
          <w:p w:rsidR="00033798" w:rsidRPr="008B0958" w:rsidRDefault="00394762" w:rsidP="008B0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58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  <w:r w:rsidR="007C7784" w:rsidRPr="008B095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33798" w:rsidRPr="001A5FFF" w:rsidTr="00F123C7">
        <w:trPr>
          <w:trHeight w:val="134"/>
        </w:trPr>
        <w:tc>
          <w:tcPr>
            <w:tcW w:w="881" w:type="dxa"/>
            <w:vMerge/>
          </w:tcPr>
          <w:p w:rsidR="00033798" w:rsidRPr="001A5FFF" w:rsidRDefault="00033798" w:rsidP="00EE1D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</w:tcPr>
          <w:p w:rsidR="00033798" w:rsidRPr="001A5FFF" w:rsidRDefault="00033798" w:rsidP="00022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33798" w:rsidRPr="001A5FFF" w:rsidRDefault="009A7C9B" w:rsidP="00854A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33798" w:rsidRPr="001A5FFF">
              <w:rPr>
                <w:rFonts w:ascii="Times New Roman" w:hAnsi="Times New Roman" w:cs="Times New Roman"/>
                <w:sz w:val="24"/>
                <w:szCs w:val="24"/>
              </w:rPr>
              <w:t>ормативно-правовые документы по организации преподавания учебного предмета(курса)</w:t>
            </w:r>
          </w:p>
        </w:tc>
        <w:tc>
          <w:tcPr>
            <w:tcW w:w="1643" w:type="dxa"/>
          </w:tcPr>
          <w:p w:rsidR="00033798" w:rsidRPr="008B0958" w:rsidRDefault="00394762" w:rsidP="008B0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58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  <w:r w:rsidR="007C7784" w:rsidRPr="008B095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33798" w:rsidRPr="001A5FFF" w:rsidTr="00F123C7">
        <w:trPr>
          <w:trHeight w:val="134"/>
        </w:trPr>
        <w:tc>
          <w:tcPr>
            <w:tcW w:w="881" w:type="dxa"/>
            <w:vMerge/>
          </w:tcPr>
          <w:p w:rsidR="00033798" w:rsidRPr="001A5FFF" w:rsidRDefault="00033798" w:rsidP="00EE1D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</w:tcPr>
          <w:p w:rsidR="00033798" w:rsidRPr="001A5FFF" w:rsidRDefault="00033798" w:rsidP="00022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33798" w:rsidRPr="001A5FFF" w:rsidRDefault="009A7C9B" w:rsidP="00854A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33798" w:rsidRPr="001A5FFF">
              <w:rPr>
                <w:rFonts w:ascii="Times New Roman" w:hAnsi="Times New Roman" w:cs="Times New Roman"/>
                <w:sz w:val="24"/>
                <w:szCs w:val="24"/>
              </w:rPr>
              <w:t>беспечение высокой мотивации обучающихся к изучению предмета</w:t>
            </w:r>
          </w:p>
        </w:tc>
        <w:tc>
          <w:tcPr>
            <w:tcW w:w="1643" w:type="dxa"/>
          </w:tcPr>
          <w:p w:rsidR="00033798" w:rsidRPr="008B0958" w:rsidRDefault="00394762" w:rsidP="008B0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5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C7784" w:rsidRPr="008B095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33798" w:rsidRPr="001A5FFF" w:rsidTr="00F123C7">
        <w:trPr>
          <w:trHeight w:val="134"/>
        </w:trPr>
        <w:tc>
          <w:tcPr>
            <w:tcW w:w="881" w:type="dxa"/>
            <w:vMerge/>
          </w:tcPr>
          <w:p w:rsidR="00033798" w:rsidRPr="001A5FFF" w:rsidRDefault="00033798" w:rsidP="00EE1D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</w:tcPr>
          <w:p w:rsidR="00033798" w:rsidRPr="001A5FFF" w:rsidRDefault="00033798" w:rsidP="00022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33798" w:rsidRPr="001A5FFF" w:rsidRDefault="009A7C9B" w:rsidP="00854A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33798" w:rsidRPr="001A5FFF">
              <w:rPr>
                <w:rFonts w:ascii="Times New Roman" w:hAnsi="Times New Roman" w:cs="Times New Roman"/>
                <w:sz w:val="24"/>
                <w:szCs w:val="24"/>
              </w:rPr>
              <w:t>собенности современной методики  преподавания предмета</w:t>
            </w:r>
          </w:p>
        </w:tc>
        <w:tc>
          <w:tcPr>
            <w:tcW w:w="1643" w:type="dxa"/>
          </w:tcPr>
          <w:p w:rsidR="00033798" w:rsidRPr="008B0958" w:rsidRDefault="00394762" w:rsidP="008B0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58">
              <w:rPr>
                <w:rFonts w:ascii="Times New Roman" w:hAnsi="Times New Roman" w:cs="Times New Roman"/>
                <w:sz w:val="24"/>
                <w:szCs w:val="24"/>
              </w:rPr>
              <w:t>41,9</w:t>
            </w:r>
            <w:r w:rsidR="007C7784" w:rsidRPr="008B095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33798" w:rsidRPr="001A5FFF" w:rsidTr="00F123C7">
        <w:trPr>
          <w:trHeight w:val="134"/>
        </w:trPr>
        <w:tc>
          <w:tcPr>
            <w:tcW w:w="881" w:type="dxa"/>
            <w:vMerge/>
          </w:tcPr>
          <w:p w:rsidR="00033798" w:rsidRPr="001A5FFF" w:rsidRDefault="00033798" w:rsidP="00EE1D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</w:tcPr>
          <w:p w:rsidR="00033798" w:rsidRPr="001A5FFF" w:rsidRDefault="00033798" w:rsidP="00022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33798" w:rsidRPr="001A5FFF" w:rsidRDefault="009A7C9B" w:rsidP="00854A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33798" w:rsidRPr="001A5FFF">
              <w:rPr>
                <w:rFonts w:ascii="Times New Roman" w:hAnsi="Times New Roman" w:cs="Times New Roman"/>
                <w:sz w:val="24"/>
                <w:szCs w:val="24"/>
              </w:rPr>
              <w:t>одготовка открытых уроков или мастер-классов для презентации своего педагогического опыта</w:t>
            </w:r>
          </w:p>
        </w:tc>
        <w:tc>
          <w:tcPr>
            <w:tcW w:w="1643" w:type="dxa"/>
          </w:tcPr>
          <w:p w:rsidR="00033798" w:rsidRPr="008B0958" w:rsidRDefault="00394762" w:rsidP="008B0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58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  <w:r w:rsidR="007C7784" w:rsidRPr="008B095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33798" w:rsidRPr="001A5FFF" w:rsidTr="00F123C7">
        <w:trPr>
          <w:trHeight w:val="134"/>
        </w:trPr>
        <w:tc>
          <w:tcPr>
            <w:tcW w:w="881" w:type="dxa"/>
            <w:vMerge/>
          </w:tcPr>
          <w:p w:rsidR="00033798" w:rsidRPr="001A5FFF" w:rsidRDefault="00033798" w:rsidP="00EE1D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</w:tcPr>
          <w:p w:rsidR="00033798" w:rsidRPr="001A5FFF" w:rsidRDefault="00033798" w:rsidP="00022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33798" w:rsidRPr="001A5FFF" w:rsidRDefault="009A7C9B" w:rsidP="00854A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33798" w:rsidRPr="001A5FFF">
              <w:rPr>
                <w:rFonts w:ascii="Times New Roman" w:hAnsi="Times New Roman" w:cs="Times New Roman"/>
                <w:sz w:val="24"/>
                <w:szCs w:val="24"/>
              </w:rPr>
              <w:t>роектирование рабочей программы по предмету в соответствии с новым ФГОС -2021</w:t>
            </w:r>
          </w:p>
        </w:tc>
        <w:tc>
          <w:tcPr>
            <w:tcW w:w="1643" w:type="dxa"/>
          </w:tcPr>
          <w:p w:rsidR="00033798" w:rsidRPr="008B0958" w:rsidRDefault="00394762" w:rsidP="008B0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58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  <w:r w:rsidR="007C7784" w:rsidRPr="008B095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33798" w:rsidRPr="001A5FFF" w:rsidTr="00F123C7">
        <w:trPr>
          <w:trHeight w:val="134"/>
        </w:trPr>
        <w:tc>
          <w:tcPr>
            <w:tcW w:w="881" w:type="dxa"/>
            <w:vMerge/>
          </w:tcPr>
          <w:p w:rsidR="00033798" w:rsidRPr="001A5FFF" w:rsidRDefault="00033798" w:rsidP="00EE1D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</w:tcPr>
          <w:p w:rsidR="00033798" w:rsidRPr="001A5FFF" w:rsidRDefault="00033798" w:rsidP="00022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33798" w:rsidRPr="001A5FFF" w:rsidRDefault="009A7C9B" w:rsidP="00854A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33798" w:rsidRPr="001A5FFF">
              <w:rPr>
                <w:rFonts w:ascii="Times New Roman" w:hAnsi="Times New Roman" w:cs="Times New Roman"/>
                <w:sz w:val="24"/>
                <w:szCs w:val="24"/>
              </w:rPr>
              <w:t xml:space="preserve">азработка метапредметных  учебныхзаданий </w:t>
            </w:r>
            <w:r w:rsidR="00033798" w:rsidRPr="001A5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предмету</w:t>
            </w:r>
          </w:p>
        </w:tc>
        <w:tc>
          <w:tcPr>
            <w:tcW w:w="1643" w:type="dxa"/>
          </w:tcPr>
          <w:p w:rsidR="00033798" w:rsidRPr="008B0958" w:rsidRDefault="00394762" w:rsidP="008B0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20,4</w:t>
            </w:r>
            <w:r w:rsidR="007C7784" w:rsidRPr="008B095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33798" w:rsidRPr="001A5FFF" w:rsidTr="00F123C7">
        <w:trPr>
          <w:trHeight w:val="134"/>
        </w:trPr>
        <w:tc>
          <w:tcPr>
            <w:tcW w:w="881" w:type="dxa"/>
            <w:vMerge/>
          </w:tcPr>
          <w:p w:rsidR="00033798" w:rsidRPr="001A5FFF" w:rsidRDefault="00033798" w:rsidP="00EE1D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</w:tcPr>
          <w:p w:rsidR="00033798" w:rsidRPr="001A5FFF" w:rsidRDefault="00033798" w:rsidP="00022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33798" w:rsidRPr="001A5FFF" w:rsidRDefault="009A7C9B" w:rsidP="00854A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33798" w:rsidRPr="001A5FFF">
              <w:rPr>
                <w:rFonts w:ascii="Times New Roman" w:hAnsi="Times New Roman" w:cs="Times New Roman"/>
                <w:sz w:val="24"/>
                <w:szCs w:val="24"/>
              </w:rPr>
              <w:t>еализация на практике требований  ФГОС ООО  в части преподавания предмета</w:t>
            </w:r>
          </w:p>
        </w:tc>
        <w:tc>
          <w:tcPr>
            <w:tcW w:w="1643" w:type="dxa"/>
          </w:tcPr>
          <w:p w:rsidR="00033798" w:rsidRPr="008B0958" w:rsidRDefault="00394762" w:rsidP="008B0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58"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  <w:r w:rsidR="007C7784" w:rsidRPr="008B095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33798" w:rsidRPr="001A5FFF" w:rsidTr="00F123C7">
        <w:trPr>
          <w:trHeight w:val="134"/>
        </w:trPr>
        <w:tc>
          <w:tcPr>
            <w:tcW w:w="881" w:type="dxa"/>
            <w:vMerge/>
          </w:tcPr>
          <w:p w:rsidR="00033798" w:rsidRPr="001A5FFF" w:rsidRDefault="00033798" w:rsidP="00EE1D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</w:tcPr>
          <w:p w:rsidR="00033798" w:rsidRPr="001A5FFF" w:rsidRDefault="00033798" w:rsidP="00022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33798" w:rsidRPr="001A5FFF" w:rsidRDefault="009A7C9B" w:rsidP="00854A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33798" w:rsidRPr="001A5FFF">
              <w:rPr>
                <w:rFonts w:ascii="Times New Roman" w:hAnsi="Times New Roman" w:cs="Times New Roman"/>
                <w:sz w:val="24"/>
                <w:szCs w:val="24"/>
              </w:rPr>
              <w:t>овершенствование ИКТ компетентности для преподавания предмета</w:t>
            </w:r>
          </w:p>
        </w:tc>
        <w:tc>
          <w:tcPr>
            <w:tcW w:w="1643" w:type="dxa"/>
          </w:tcPr>
          <w:p w:rsidR="00033798" w:rsidRPr="008B0958" w:rsidRDefault="00394762" w:rsidP="008B0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58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  <w:r w:rsidR="007C7784" w:rsidRPr="008B095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33798" w:rsidRPr="001A5FFF" w:rsidTr="00F123C7">
        <w:trPr>
          <w:trHeight w:val="134"/>
        </w:trPr>
        <w:tc>
          <w:tcPr>
            <w:tcW w:w="881" w:type="dxa"/>
            <w:vMerge/>
          </w:tcPr>
          <w:p w:rsidR="00033798" w:rsidRPr="001A5FFF" w:rsidRDefault="00033798" w:rsidP="00EE1D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</w:tcPr>
          <w:p w:rsidR="00033798" w:rsidRPr="001A5FFF" w:rsidRDefault="00033798" w:rsidP="00022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33798" w:rsidRPr="001A5FFF" w:rsidRDefault="009A7C9B" w:rsidP="00854A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33798" w:rsidRPr="001A5FFF">
              <w:rPr>
                <w:rFonts w:ascii="Times New Roman" w:hAnsi="Times New Roman" w:cs="Times New Roman"/>
                <w:sz w:val="24"/>
                <w:szCs w:val="24"/>
              </w:rPr>
              <w:t>пецифика предметного содержания</w:t>
            </w:r>
          </w:p>
        </w:tc>
        <w:tc>
          <w:tcPr>
            <w:tcW w:w="1643" w:type="dxa"/>
          </w:tcPr>
          <w:p w:rsidR="00033798" w:rsidRPr="008B0958" w:rsidRDefault="00394762" w:rsidP="008B0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58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  <w:r w:rsidR="007C7784" w:rsidRPr="008B095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33798" w:rsidRPr="001A5FFF" w:rsidTr="00F123C7">
        <w:trPr>
          <w:trHeight w:val="134"/>
        </w:trPr>
        <w:tc>
          <w:tcPr>
            <w:tcW w:w="881" w:type="dxa"/>
            <w:vMerge/>
          </w:tcPr>
          <w:p w:rsidR="00033798" w:rsidRPr="001A5FFF" w:rsidRDefault="00033798" w:rsidP="00EE1D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</w:tcPr>
          <w:p w:rsidR="00033798" w:rsidRPr="001A5FFF" w:rsidRDefault="00033798" w:rsidP="00022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33798" w:rsidRPr="001A5FFF" w:rsidRDefault="009A7C9B" w:rsidP="008508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33798" w:rsidRPr="001A5FFF">
              <w:rPr>
                <w:rFonts w:ascii="Times New Roman" w:hAnsi="Times New Roman" w:cs="Times New Roman"/>
                <w:sz w:val="24"/>
                <w:szCs w:val="24"/>
              </w:rPr>
              <w:t xml:space="preserve">частие </w:t>
            </w:r>
            <w:r w:rsidR="008508A2">
              <w:rPr>
                <w:rFonts w:ascii="Times New Roman" w:hAnsi="Times New Roman" w:cs="Times New Roman"/>
                <w:sz w:val="24"/>
                <w:szCs w:val="24"/>
              </w:rPr>
              <w:t>в реализации моделей наставничества «ученик-ученик», «учитель- ученик», «учитель-учитель»</w:t>
            </w:r>
          </w:p>
        </w:tc>
        <w:tc>
          <w:tcPr>
            <w:tcW w:w="1643" w:type="dxa"/>
          </w:tcPr>
          <w:p w:rsidR="00033798" w:rsidRPr="008B0958" w:rsidRDefault="008508A2" w:rsidP="008B0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58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  <w:r w:rsidR="007C7784" w:rsidRPr="008B095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33798" w:rsidRPr="001A5FFF" w:rsidTr="00F123C7">
        <w:trPr>
          <w:trHeight w:val="134"/>
        </w:trPr>
        <w:tc>
          <w:tcPr>
            <w:tcW w:w="881" w:type="dxa"/>
            <w:vMerge/>
          </w:tcPr>
          <w:p w:rsidR="00033798" w:rsidRPr="001A5FFF" w:rsidRDefault="00033798" w:rsidP="00EE1D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</w:tcPr>
          <w:p w:rsidR="00033798" w:rsidRPr="001A5FFF" w:rsidRDefault="00033798" w:rsidP="00022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33798" w:rsidRPr="001A5FFF" w:rsidRDefault="009A7C9B" w:rsidP="00854A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08A2" w:rsidRPr="001A5FFF">
              <w:rPr>
                <w:rFonts w:ascii="Times New Roman" w:hAnsi="Times New Roman" w:cs="Times New Roman"/>
                <w:sz w:val="24"/>
                <w:szCs w:val="24"/>
              </w:rPr>
              <w:t>бучение школьников проектной и учебно-исследовательской деятельности</w:t>
            </w:r>
          </w:p>
        </w:tc>
        <w:tc>
          <w:tcPr>
            <w:tcW w:w="1643" w:type="dxa"/>
          </w:tcPr>
          <w:p w:rsidR="00033798" w:rsidRPr="008B0958" w:rsidRDefault="008508A2" w:rsidP="008B0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58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  <w:r w:rsidR="007C7784" w:rsidRPr="008B095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33798" w:rsidRPr="001A5FFF" w:rsidTr="00F123C7">
        <w:trPr>
          <w:trHeight w:val="196"/>
        </w:trPr>
        <w:tc>
          <w:tcPr>
            <w:tcW w:w="881" w:type="dxa"/>
          </w:tcPr>
          <w:p w:rsidR="00033798" w:rsidRPr="00B91448" w:rsidRDefault="00033798" w:rsidP="00EE1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6" w:type="dxa"/>
          </w:tcPr>
          <w:p w:rsidR="00033798" w:rsidRPr="001A5FFF" w:rsidRDefault="00033798" w:rsidP="00EE1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FFF">
              <w:rPr>
                <w:rFonts w:ascii="Times New Roman" w:hAnsi="Times New Roman" w:cs="Times New Roman"/>
                <w:sz w:val="24"/>
                <w:szCs w:val="24"/>
              </w:rPr>
              <w:t>Какие современные профессиональные компетенции Вы хотели бы развивать далее или получить в ходе повышения квалификации?</w:t>
            </w:r>
          </w:p>
        </w:tc>
        <w:tc>
          <w:tcPr>
            <w:tcW w:w="4962" w:type="dxa"/>
          </w:tcPr>
          <w:p w:rsidR="00033798" w:rsidRPr="001A5FFF" w:rsidRDefault="00033798" w:rsidP="00854AF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spacing w:after="60" w:line="360" w:lineRule="auto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  <w:r w:rsidRPr="001A5FFF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</w:t>
            </w:r>
          </w:p>
          <w:p w:rsidR="00033798" w:rsidRPr="001A5FFF" w:rsidRDefault="00033798" w:rsidP="00854AF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spacing w:after="60" w:line="360" w:lineRule="auto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  <w:r w:rsidRPr="001A5FFF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Владеть общепользовательской ИКТ-компетентностью</w:t>
            </w:r>
          </w:p>
          <w:p w:rsidR="00033798" w:rsidRPr="001A5FFF" w:rsidRDefault="00033798" w:rsidP="00854AF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spacing w:after="60" w:line="360" w:lineRule="auto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  <w:r w:rsidRPr="001A5FFF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Владеть общепедагогической ИКТ-компетентностью</w:t>
            </w:r>
          </w:p>
          <w:p w:rsidR="00033798" w:rsidRPr="001A5FFF" w:rsidRDefault="00033798" w:rsidP="00854AF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spacing w:after="60" w:line="360" w:lineRule="auto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  <w:r w:rsidRPr="001A5FFF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Владеть предметно-педагогической ИКТ-компетентностью</w:t>
            </w:r>
          </w:p>
          <w:p w:rsidR="00033798" w:rsidRPr="001A5FFF" w:rsidRDefault="00033798" w:rsidP="00854AF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spacing w:after="60" w:line="360" w:lineRule="auto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  <w:r w:rsidRPr="001A5FFF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  <w:p w:rsidR="00033798" w:rsidRPr="001A5FFF" w:rsidRDefault="00033798" w:rsidP="00854AF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spacing w:after="60" w:line="360" w:lineRule="auto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  <w:r w:rsidRPr="001A5FFF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Осуществлять систематический анализ эффективности учебных занятий и подходов к обучению</w:t>
            </w:r>
          </w:p>
          <w:p w:rsidR="00033798" w:rsidRPr="001A5FFF" w:rsidRDefault="00033798" w:rsidP="00854AF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spacing w:after="60" w:line="360" w:lineRule="auto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  <w:r w:rsidRPr="001A5FFF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lastRenderedPageBreak/>
              <w:t>Формировать универсальные учебные действия обучающихся</w:t>
            </w:r>
          </w:p>
          <w:p w:rsidR="00033798" w:rsidRPr="001A5FFF" w:rsidRDefault="00033798" w:rsidP="00854AF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spacing w:after="60" w:line="360" w:lineRule="auto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  <w:r w:rsidRPr="001A5FFF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Формировать мотивацию школьников к обучению</w:t>
            </w:r>
          </w:p>
          <w:p w:rsidR="00033798" w:rsidRPr="001A5FFF" w:rsidRDefault="00033798" w:rsidP="00854AF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spacing w:after="60" w:line="360" w:lineRule="auto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  <w:r w:rsidRPr="001A5FFF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</w:t>
            </w:r>
          </w:p>
          <w:p w:rsidR="00033798" w:rsidRPr="001A5FFF" w:rsidRDefault="00033798" w:rsidP="00854AF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spacing w:after="60" w:line="360" w:lineRule="auto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  <w:r w:rsidRPr="001A5FFF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Владеть технологией формирующего оценивания достижений обучающихся</w:t>
            </w:r>
          </w:p>
          <w:p w:rsidR="00033798" w:rsidRPr="001A5FFF" w:rsidRDefault="00033798" w:rsidP="00854AF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spacing w:after="60" w:line="360" w:lineRule="auto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  <w:r w:rsidRPr="001A5FFF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Владеть методикой организации проектной и исследовательской деятельности обучающихся</w:t>
            </w:r>
          </w:p>
          <w:p w:rsidR="00033798" w:rsidRPr="001A5FFF" w:rsidRDefault="00033798" w:rsidP="00854AF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spacing w:after="60" w:line="360" w:lineRule="auto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  <w:r w:rsidRPr="001A5FFF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Организовывать различные виды внеурочной деятельности</w:t>
            </w:r>
          </w:p>
          <w:p w:rsidR="00033798" w:rsidRPr="001A5FFF" w:rsidRDefault="00033798" w:rsidP="00854AF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spacing w:after="60" w:line="360" w:lineRule="auto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  <w:r w:rsidRPr="001A5FFF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Осуществлять контроль и оценку учебных достижений, текущих и итоговых результатов освоения основной образовательной программы обучающимися</w:t>
            </w:r>
          </w:p>
          <w:p w:rsidR="00033798" w:rsidRPr="001A5FFF" w:rsidRDefault="00033798" w:rsidP="00854A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FFF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Планировать и проводить учебные занятия различных типов с учётом требований ФГОС</w:t>
            </w:r>
          </w:p>
        </w:tc>
        <w:tc>
          <w:tcPr>
            <w:tcW w:w="1643" w:type="dxa"/>
          </w:tcPr>
          <w:p w:rsidR="00033798" w:rsidRPr="008B0958" w:rsidRDefault="007C7784" w:rsidP="008B0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27,9 %</w:t>
            </w:r>
          </w:p>
          <w:p w:rsidR="007C7784" w:rsidRPr="008B0958" w:rsidRDefault="007C7784" w:rsidP="008B0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784" w:rsidRPr="008B0958" w:rsidRDefault="007C7784" w:rsidP="008B0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784" w:rsidRPr="008B0958" w:rsidRDefault="007C7784" w:rsidP="008B0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784" w:rsidRPr="008B0958" w:rsidRDefault="007C7784" w:rsidP="008B0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784" w:rsidRPr="008B0958" w:rsidRDefault="007C7784" w:rsidP="008B0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784" w:rsidRPr="008B0958" w:rsidRDefault="007C7784" w:rsidP="008B0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784" w:rsidRPr="008B0958" w:rsidRDefault="007C7784" w:rsidP="008B0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784" w:rsidRPr="008B0958" w:rsidRDefault="007C7784" w:rsidP="008B0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784" w:rsidRPr="008B0958" w:rsidRDefault="007C7784" w:rsidP="008B0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784" w:rsidRPr="008B0958" w:rsidRDefault="007C7784" w:rsidP="008B0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784" w:rsidRPr="008B0958" w:rsidRDefault="007C7784" w:rsidP="008B0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58">
              <w:rPr>
                <w:rFonts w:ascii="Times New Roman" w:hAnsi="Times New Roman" w:cs="Times New Roman"/>
                <w:sz w:val="24"/>
                <w:szCs w:val="24"/>
              </w:rPr>
              <w:t>11,3 %</w:t>
            </w:r>
          </w:p>
          <w:p w:rsidR="007C7784" w:rsidRPr="008B0958" w:rsidRDefault="007C7784" w:rsidP="008B0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784" w:rsidRPr="008B0958" w:rsidRDefault="007C7784" w:rsidP="008B0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784" w:rsidRPr="008B0958" w:rsidRDefault="007C7784" w:rsidP="008B0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58">
              <w:rPr>
                <w:rFonts w:ascii="Times New Roman" w:hAnsi="Times New Roman" w:cs="Times New Roman"/>
                <w:sz w:val="24"/>
                <w:szCs w:val="24"/>
              </w:rPr>
              <w:t>13,6 %</w:t>
            </w:r>
          </w:p>
          <w:p w:rsidR="007C7784" w:rsidRPr="008B0958" w:rsidRDefault="007C7784" w:rsidP="008B0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784" w:rsidRPr="008B0958" w:rsidRDefault="007C7784" w:rsidP="008B0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58">
              <w:rPr>
                <w:rFonts w:ascii="Times New Roman" w:hAnsi="Times New Roman" w:cs="Times New Roman"/>
                <w:sz w:val="24"/>
                <w:szCs w:val="24"/>
              </w:rPr>
              <w:t>29,7 %</w:t>
            </w:r>
          </w:p>
          <w:p w:rsidR="007C7784" w:rsidRPr="008B0958" w:rsidRDefault="007C7784" w:rsidP="008B0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784" w:rsidRPr="008B0958" w:rsidRDefault="007C7784" w:rsidP="008B0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58">
              <w:rPr>
                <w:rFonts w:ascii="Times New Roman" w:hAnsi="Times New Roman" w:cs="Times New Roman"/>
                <w:sz w:val="24"/>
                <w:szCs w:val="24"/>
              </w:rPr>
              <w:t>29,4 %</w:t>
            </w:r>
          </w:p>
          <w:p w:rsidR="007C7784" w:rsidRPr="008B0958" w:rsidRDefault="007C7784" w:rsidP="008B0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784" w:rsidRPr="008B0958" w:rsidRDefault="007C7784" w:rsidP="008B0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784" w:rsidRPr="008B0958" w:rsidRDefault="007C7784" w:rsidP="008B0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784" w:rsidRPr="008B0958" w:rsidRDefault="007C7784" w:rsidP="008B0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58">
              <w:rPr>
                <w:rFonts w:ascii="Times New Roman" w:hAnsi="Times New Roman" w:cs="Times New Roman"/>
                <w:sz w:val="24"/>
                <w:szCs w:val="24"/>
              </w:rPr>
              <w:t>15,8 %</w:t>
            </w:r>
          </w:p>
          <w:p w:rsidR="007C7784" w:rsidRPr="008B0958" w:rsidRDefault="007C7784" w:rsidP="008B0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784" w:rsidRPr="008B0958" w:rsidRDefault="007C7784" w:rsidP="008B0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784" w:rsidRPr="008B0958" w:rsidRDefault="007C7784" w:rsidP="008B0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58">
              <w:rPr>
                <w:rFonts w:ascii="Times New Roman" w:hAnsi="Times New Roman" w:cs="Times New Roman"/>
                <w:sz w:val="24"/>
                <w:szCs w:val="24"/>
              </w:rPr>
              <w:t>20,3 %</w:t>
            </w:r>
          </w:p>
          <w:p w:rsidR="007C7784" w:rsidRPr="008B0958" w:rsidRDefault="007C7784" w:rsidP="008B0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784" w:rsidRPr="008B0958" w:rsidRDefault="007C7784" w:rsidP="008B0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58">
              <w:rPr>
                <w:rFonts w:ascii="Times New Roman" w:hAnsi="Times New Roman" w:cs="Times New Roman"/>
                <w:sz w:val="24"/>
                <w:szCs w:val="24"/>
              </w:rPr>
              <w:t>51,4 %</w:t>
            </w:r>
          </w:p>
          <w:p w:rsidR="007C7784" w:rsidRPr="008B0958" w:rsidRDefault="007C7784" w:rsidP="008B0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784" w:rsidRPr="008B0958" w:rsidRDefault="007C7784" w:rsidP="008B0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784" w:rsidRPr="008B0958" w:rsidRDefault="007C7784" w:rsidP="008B0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58">
              <w:rPr>
                <w:rFonts w:ascii="Times New Roman" w:hAnsi="Times New Roman" w:cs="Times New Roman"/>
                <w:sz w:val="24"/>
                <w:szCs w:val="24"/>
              </w:rPr>
              <w:t>16, 9 %</w:t>
            </w:r>
          </w:p>
          <w:p w:rsidR="007C7784" w:rsidRPr="008B0958" w:rsidRDefault="007C7784" w:rsidP="008B0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784" w:rsidRPr="008B0958" w:rsidRDefault="007C7784" w:rsidP="008B0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784" w:rsidRPr="008B0958" w:rsidRDefault="007C7784" w:rsidP="008B0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784" w:rsidRPr="008B0958" w:rsidRDefault="007C7784" w:rsidP="008B0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58">
              <w:rPr>
                <w:rFonts w:ascii="Times New Roman" w:hAnsi="Times New Roman" w:cs="Times New Roman"/>
                <w:sz w:val="24"/>
                <w:szCs w:val="24"/>
              </w:rPr>
              <w:t>18, 3 %</w:t>
            </w:r>
          </w:p>
          <w:p w:rsidR="007C7784" w:rsidRPr="008B0958" w:rsidRDefault="007C7784" w:rsidP="008B0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784" w:rsidRPr="008B0958" w:rsidRDefault="007C7784" w:rsidP="008B0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58">
              <w:rPr>
                <w:rFonts w:ascii="Times New Roman" w:hAnsi="Times New Roman" w:cs="Times New Roman"/>
                <w:sz w:val="24"/>
                <w:szCs w:val="24"/>
              </w:rPr>
              <w:t>29, 1 %</w:t>
            </w:r>
          </w:p>
          <w:p w:rsidR="007C7784" w:rsidRPr="008B0958" w:rsidRDefault="007C7784" w:rsidP="008B0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784" w:rsidRPr="008B0958" w:rsidRDefault="007C7784" w:rsidP="008B0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784" w:rsidRPr="008B0958" w:rsidRDefault="007C7784" w:rsidP="008B0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58">
              <w:rPr>
                <w:rFonts w:ascii="Times New Roman" w:hAnsi="Times New Roman" w:cs="Times New Roman"/>
                <w:sz w:val="24"/>
                <w:szCs w:val="24"/>
              </w:rPr>
              <w:t>16,9 %</w:t>
            </w:r>
          </w:p>
          <w:p w:rsidR="007C7784" w:rsidRPr="008B0958" w:rsidRDefault="007C7784" w:rsidP="008B0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784" w:rsidRPr="008B0958" w:rsidRDefault="007C7784" w:rsidP="008B0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784" w:rsidRPr="008B0958" w:rsidRDefault="007C7784" w:rsidP="008B0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58">
              <w:rPr>
                <w:rFonts w:ascii="Times New Roman" w:hAnsi="Times New Roman" w:cs="Times New Roman"/>
                <w:sz w:val="24"/>
                <w:szCs w:val="24"/>
              </w:rPr>
              <w:t>12,6 %</w:t>
            </w:r>
          </w:p>
          <w:p w:rsidR="007C7784" w:rsidRPr="008B0958" w:rsidRDefault="007C7784" w:rsidP="008B0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784" w:rsidRPr="008B0958" w:rsidRDefault="007C7784" w:rsidP="008B0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784" w:rsidRPr="008B0958" w:rsidRDefault="007C7784" w:rsidP="008B0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784" w:rsidRPr="008B0958" w:rsidRDefault="007C7784" w:rsidP="008B0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58">
              <w:rPr>
                <w:rFonts w:ascii="Times New Roman" w:hAnsi="Times New Roman" w:cs="Times New Roman"/>
                <w:sz w:val="24"/>
                <w:szCs w:val="24"/>
              </w:rPr>
              <w:t>44,3 %</w:t>
            </w:r>
          </w:p>
        </w:tc>
      </w:tr>
      <w:tr w:rsidR="00033798" w:rsidRPr="001A5FFF" w:rsidTr="00F123C7">
        <w:trPr>
          <w:trHeight w:val="1208"/>
        </w:trPr>
        <w:tc>
          <w:tcPr>
            <w:tcW w:w="881" w:type="dxa"/>
            <w:vMerge w:val="restart"/>
          </w:tcPr>
          <w:p w:rsidR="00033798" w:rsidRPr="001A5FFF" w:rsidRDefault="00033798" w:rsidP="00EE1D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F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196" w:type="dxa"/>
            <w:vMerge w:val="restart"/>
          </w:tcPr>
          <w:p w:rsidR="00033798" w:rsidRPr="001A5FFF" w:rsidRDefault="00033798" w:rsidP="00EE1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FFF">
              <w:rPr>
                <w:rFonts w:ascii="Times New Roman" w:hAnsi="Times New Roman" w:cs="Times New Roman"/>
                <w:sz w:val="24"/>
                <w:szCs w:val="24"/>
              </w:rPr>
              <w:t>Можете ли Вы поделиться накопленными знаниями и  опытом  с коллегами?</w:t>
            </w:r>
          </w:p>
        </w:tc>
        <w:tc>
          <w:tcPr>
            <w:tcW w:w="4962" w:type="dxa"/>
          </w:tcPr>
          <w:p w:rsidR="00033798" w:rsidRPr="001A5FFF" w:rsidRDefault="00033798" w:rsidP="00EE1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FFF"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</w:p>
        </w:tc>
        <w:tc>
          <w:tcPr>
            <w:tcW w:w="1643" w:type="dxa"/>
          </w:tcPr>
          <w:p w:rsidR="00033798" w:rsidRPr="001A5FFF" w:rsidRDefault="00033798" w:rsidP="008B0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FFF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</w:tr>
      <w:tr w:rsidR="00033798" w:rsidRPr="001A5FFF" w:rsidTr="00F123C7">
        <w:trPr>
          <w:trHeight w:val="1207"/>
        </w:trPr>
        <w:tc>
          <w:tcPr>
            <w:tcW w:w="881" w:type="dxa"/>
            <w:vMerge/>
          </w:tcPr>
          <w:p w:rsidR="00033798" w:rsidRPr="001A5FFF" w:rsidRDefault="00033798" w:rsidP="00EE1D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</w:tcPr>
          <w:p w:rsidR="00033798" w:rsidRPr="001A5FFF" w:rsidRDefault="00033798" w:rsidP="00EE1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33798" w:rsidRPr="001A5FFF" w:rsidRDefault="00033798" w:rsidP="00EE1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FF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43" w:type="dxa"/>
          </w:tcPr>
          <w:p w:rsidR="00033798" w:rsidRPr="001A5FFF" w:rsidRDefault="00033798" w:rsidP="008B0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FFF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</w:tr>
    </w:tbl>
    <w:p w:rsidR="00BC66B9" w:rsidRDefault="00BC66B9" w:rsidP="00EE1D7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74DE" w:rsidRDefault="007D05E8" w:rsidP="00D37773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педагогических запросов</w:t>
      </w:r>
    </w:p>
    <w:p w:rsidR="00005246" w:rsidRDefault="00BC66B9" w:rsidP="00BC66B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="00783EC3">
        <w:rPr>
          <w:rFonts w:ascii="Times New Roman" w:hAnsi="Times New Roman" w:cs="Times New Roman"/>
          <w:sz w:val="28"/>
          <w:szCs w:val="28"/>
        </w:rPr>
        <w:t>о итогам</w:t>
      </w:r>
      <w:r w:rsidR="009A7C9B">
        <w:rPr>
          <w:rFonts w:ascii="Times New Roman" w:hAnsi="Times New Roman" w:cs="Times New Roman"/>
          <w:sz w:val="28"/>
          <w:szCs w:val="28"/>
        </w:rPr>
        <w:t xml:space="preserve"> анкетирования</w:t>
      </w:r>
      <w:r w:rsidR="009F1536">
        <w:rPr>
          <w:rFonts w:ascii="Times New Roman" w:hAnsi="Times New Roman" w:cs="Times New Roman"/>
          <w:sz w:val="28"/>
          <w:szCs w:val="28"/>
        </w:rPr>
        <w:t xml:space="preserve"> </w:t>
      </w:r>
      <w:r w:rsidR="009A7C9B">
        <w:rPr>
          <w:rFonts w:ascii="Times New Roman" w:hAnsi="Times New Roman" w:cs="Times New Roman"/>
          <w:sz w:val="28"/>
          <w:szCs w:val="28"/>
        </w:rPr>
        <w:t>участников самодиагностики</w:t>
      </w:r>
      <w:r w:rsidR="009F1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определены </w:t>
      </w:r>
      <w:r w:rsidR="002D3838">
        <w:rPr>
          <w:rFonts w:ascii="Times New Roman" w:hAnsi="Times New Roman" w:cs="Times New Roman"/>
          <w:sz w:val="28"/>
          <w:szCs w:val="28"/>
        </w:rPr>
        <w:t xml:space="preserve">основные и наиболее типичные </w:t>
      </w:r>
      <w:r w:rsidR="009A7C9B">
        <w:rPr>
          <w:rFonts w:ascii="Times New Roman" w:hAnsi="Times New Roman" w:cs="Times New Roman"/>
          <w:sz w:val="28"/>
          <w:szCs w:val="28"/>
        </w:rPr>
        <w:t>педагогические запросы</w:t>
      </w:r>
      <w:r w:rsidR="00005246" w:rsidRPr="00005246">
        <w:rPr>
          <w:rFonts w:ascii="Times New Roman" w:hAnsi="Times New Roman" w:cs="Times New Roman"/>
          <w:sz w:val="28"/>
          <w:szCs w:val="28"/>
        </w:rPr>
        <w:t>:</w:t>
      </w:r>
    </w:p>
    <w:p w:rsidR="00D55499" w:rsidRDefault="00BD4046" w:rsidP="00691FD3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D55499" w:rsidRPr="00D55499">
        <w:rPr>
          <w:rFonts w:ascii="Times New Roman" w:hAnsi="Times New Roman" w:cs="Times New Roman"/>
          <w:sz w:val="28"/>
          <w:szCs w:val="28"/>
        </w:rPr>
        <w:t>существлять образовательную деятельность в условиях</w:t>
      </w:r>
      <w:r w:rsidR="009F1536">
        <w:rPr>
          <w:rFonts w:ascii="Times New Roman" w:hAnsi="Times New Roman" w:cs="Times New Roman"/>
          <w:sz w:val="28"/>
          <w:szCs w:val="28"/>
        </w:rPr>
        <w:t xml:space="preserve"> </w:t>
      </w:r>
      <w:r w:rsidR="00D55499" w:rsidRPr="00D55499">
        <w:rPr>
          <w:rFonts w:ascii="Times New Roman" w:hAnsi="Times New Roman" w:cs="Times New Roman"/>
          <w:sz w:val="28"/>
          <w:szCs w:val="28"/>
        </w:rPr>
        <w:t>обновления</w:t>
      </w:r>
      <w:r w:rsidR="00691FD3">
        <w:rPr>
          <w:rFonts w:ascii="Times New Roman" w:hAnsi="Times New Roman" w:cs="Times New Roman"/>
          <w:sz w:val="28"/>
          <w:szCs w:val="28"/>
        </w:rPr>
        <w:t>ФГОС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91FD3">
        <w:rPr>
          <w:rFonts w:ascii="Times New Roman" w:hAnsi="Times New Roman" w:cs="Times New Roman"/>
          <w:sz w:val="28"/>
          <w:szCs w:val="28"/>
        </w:rPr>
        <w:t xml:space="preserve">целей и  </w:t>
      </w:r>
      <w:r w:rsidR="00D55499" w:rsidRPr="00691FD3">
        <w:rPr>
          <w:rFonts w:ascii="Times New Roman" w:hAnsi="Times New Roman" w:cs="Times New Roman"/>
          <w:sz w:val="28"/>
          <w:szCs w:val="28"/>
        </w:rPr>
        <w:t xml:space="preserve">содержания </w:t>
      </w:r>
      <w:r w:rsidR="00691FD3">
        <w:rPr>
          <w:rFonts w:ascii="Times New Roman" w:hAnsi="Times New Roman" w:cs="Times New Roman"/>
          <w:sz w:val="28"/>
          <w:szCs w:val="28"/>
        </w:rPr>
        <w:t xml:space="preserve">обучения, </w:t>
      </w:r>
      <w:r w:rsidR="00D55499" w:rsidRPr="00691FD3">
        <w:rPr>
          <w:rFonts w:ascii="Times New Roman" w:hAnsi="Times New Roman" w:cs="Times New Roman"/>
          <w:sz w:val="28"/>
          <w:szCs w:val="28"/>
        </w:rPr>
        <w:t xml:space="preserve">смены </w:t>
      </w:r>
      <w:r w:rsidR="00691FD3">
        <w:rPr>
          <w:rFonts w:ascii="Times New Roman" w:hAnsi="Times New Roman" w:cs="Times New Roman"/>
          <w:sz w:val="28"/>
          <w:szCs w:val="28"/>
        </w:rPr>
        <w:t xml:space="preserve"> педагогических </w:t>
      </w:r>
      <w:r>
        <w:rPr>
          <w:rFonts w:ascii="Times New Roman" w:hAnsi="Times New Roman" w:cs="Times New Roman"/>
          <w:sz w:val="28"/>
          <w:szCs w:val="28"/>
        </w:rPr>
        <w:t>технологий;</w:t>
      </w:r>
    </w:p>
    <w:p w:rsidR="00F553F2" w:rsidRDefault="00BD4046" w:rsidP="006B2425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553F2">
        <w:rPr>
          <w:rFonts w:ascii="Times New Roman" w:hAnsi="Times New Roman" w:cs="Times New Roman"/>
          <w:sz w:val="28"/>
          <w:szCs w:val="28"/>
        </w:rPr>
        <w:t xml:space="preserve">нать и применять методические подходы и приёмы формирования </w:t>
      </w:r>
      <w:r w:rsidR="00F553F2" w:rsidRPr="00F553F2">
        <w:rPr>
          <w:rFonts w:ascii="Times New Roman" w:hAnsi="Times New Roman" w:cs="Times New Roman"/>
          <w:sz w:val="28"/>
          <w:szCs w:val="28"/>
        </w:rPr>
        <w:t>высокой мотивации обучающихся к изучению предмета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7D8E" w:rsidRPr="00BD4046" w:rsidRDefault="00BD4046" w:rsidP="00BD4046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F7D8E">
        <w:rPr>
          <w:rFonts w:ascii="Times New Roman" w:hAnsi="Times New Roman" w:cs="Times New Roman"/>
          <w:sz w:val="28"/>
          <w:szCs w:val="28"/>
        </w:rPr>
        <w:t xml:space="preserve">нать </w:t>
      </w:r>
      <w:r w:rsidR="001F7D8E" w:rsidRPr="001F7D8E">
        <w:rPr>
          <w:rFonts w:ascii="Times New Roman" w:hAnsi="Times New Roman" w:cs="Times New Roman"/>
          <w:sz w:val="28"/>
          <w:szCs w:val="28"/>
        </w:rPr>
        <w:t>особенности современной методики  преподавания предмета</w:t>
      </w:r>
      <w:r w:rsidR="001F7D8E">
        <w:rPr>
          <w:rFonts w:ascii="Times New Roman" w:hAnsi="Times New Roman" w:cs="Times New Roman"/>
          <w:sz w:val="28"/>
          <w:szCs w:val="28"/>
        </w:rPr>
        <w:t xml:space="preserve">,  </w:t>
      </w:r>
      <w:r w:rsidR="001F7D8E" w:rsidRPr="00AD00AA">
        <w:rPr>
          <w:rFonts w:ascii="Times New Roman" w:hAnsi="Times New Roman" w:cs="Times New Roman"/>
          <w:sz w:val="28"/>
          <w:szCs w:val="28"/>
        </w:rPr>
        <w:t>особенностиорганизации образовательного процесса с использ</w:t>
      </w:r>
      <w:r w:rsidR="001F7D8E">
        <w:rPr>
          <w:rFonts w:ascii="Times New Roman" w:hAnsi="Times New Roman" w:cs="Times New Roman"/>
          <w:sz w:val="28"/>
          <w:szCs w:val="28"/>
        </w:rPr>
        <w:t>ованием современных технологий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7D8E" w:rsidRDefault="00BD4046" w:rsidP="002D3838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F7D8E" w:rsidRPr="001F7D8E">
        <w:rPr>
          <w:rFonts w:ascii="Times New Roman" w:hAnsi="Times New Roman" w:cs="Times New Roman"/>
          <w:sz w:val="28"/>
          <w:szCs w:val="28"/>
        </w:rPr>
        <w:t>меть педагогически обоснованно использовать современ</w:t>
      </w:r>
      <w:r w:rsidR="001F7D8E">
        <w:rPr>
          <w:rFonts w:ascii="Times New Roman" w:hAnsi="Times New Roman" w:cs="Times New Roman"/>
          <w:sz w:val="28"/>
          <w:szCs w:val="28"/>
        </w:rPr>
        <w:t>ные образовательные технологии</w:t>
      </w:r>
      <w:r w:rsidR="002D3838">
        <w:rPr>
          <w:rFonts w:ascii="Times New Roman" w:hAnsi="Times New Roman" w:cs="Times New Roman"/>
          <w:sz w:val="28"/>
          <w:szCs w:val="28"/>
        </w:rPr>
        <w:t>, п</w:t>
      </w:r>
      <w:r w:rsidR="002D3838" w:rsidRPr="002D3838">
        <w:rPr>
          <w:rFonts w:ascii="Times New Roman" w:hAnsi="Times New Roman" w:cs="Times New Roman"/>
          <w:sz w:val="28"/>
          <w:szCs w:val="28"/>
        </w:rPr>
        <w:t>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</w:r>
      <w:r w:rsidR="002D3838">
        <w:rPr>
          <w:rFonts w:ascii="Times New Roman" w:hAnsi="Times New Roman" w:cs="Times New Roman"/>
          <w:sz w:val="28"/>
          <w:szCs w:val="28"/>
        </w:rPr>
        <w:t>;</w:t>
      </w:r>
    </w:p>
    <w:p w:rsidR="00BD4046" w:rsidRDefault="00BD4046" w:rsidP="00BD4046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D4046">
        <w:rPr>
          <w:rFonts w:ascii="Times New Roman" w:hAnsi="Times New Roman" w:cs="Times New Roman"/>
          <w:sz w:val="28"/>
          <w:szCs w:val="28"/>
        </w:rPr>
        <w:t>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53F2" w:rsidRPr="001F7D8E" w:rsidRDefault="00BD4046" w:rsidP="001F7D8E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553F2" w:rsidRPr="001F7D8E">
        <w:rPr>
          <w:rFonts w:ascii="Times New Roman" w:hAnsi="Times New Roman" w:cs="Times New Roman"/>
          <w:sz w:val="28"/>
          <w:szCs w:val="28"/>
        </w:rPr>
        <w:t xml:space="preserve">нать  содержание и механизмы   реализации обновлённого ФГОС-2021 года в 5 классе с 01.09.2022; </w:t>
      </w:r>
      <w:r>
        <w:rPr>
          <w:rFonts w:ascii="Times New Roman" w:hAnsi="Times New Roman" w:cs="Times New Roman"/>
          <w:sz w:val="28"/>
          <w:szCs w:val="28"/>
        </w:rPr>
        <w:t xml:space="preserve"> уметь </w:t>
      </w:r>
      <w:r w:rsidR="001F7D8E" w:rsidRPr="001F7D8E">
        <w:rPr>
          <w:rFonts w:ascii="Times New Roman" w:hAnsi="Times New Roman" w:cs="Times New Roman"/>
          <w:sz w:val="28"/>
          <w:szCs w:val="28"/>
        </w:rPr>
        <w:t xml:space="preserve"> реализовать  на практике требования  ФГОС ООО  в части преподавания предмета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4046" w:rsidRDefault="00BD4046" w:rsidP="001F7D8E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91FD3">
        <w:rPr>
          <w:rFonts w:ascii="Times New Roman" w:hAnsi="Times New Roman" w:cs="Times New Roman"/>
          <w:sz w:val="28"/>
          <w:szCs w:val="28"/>
        </w:rPr>
        <w:t>меть п</w:t>
      </w:r>
      <w:r w:rsidR="00691FD3" w:rsidRPr="00691FD3">
        <w:rPr>
          <w:rFonts w:ascii="Times New Roman" w:hAnsi="Times New Roman" w:cs="Times New Roman"/>
          <w:sz w:val="28"/>
          <w:szCs w:val="28"/>
        </w:rPr>
        <w:t>ланировать и проводить учебные занятия различных типов с учётом требований ФГОС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7D8E" w:rsidRPr="00AD00AA" w:rsidRDefault="00BD4046" w:rsidP="00BD4046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разрабатывать  метапредметные  учебные задания</w:t>
      </w:r>
      <w:r w:rsidRPr="00BD4046">
        <w:rPr>
          <w:rFonts w:ascii="Times New Roman" w:hAnsi="Times New Roman" w:cs="Times New Roman"/>
          <w:sz w:val="28"/>
          <w:szCs w:val="28"/>
        </w:rPr>
        <w:t xml:space="preserve"> по предмету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2425" w:rsidRDefault="00BD4046" w:rsidP="006B2425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F7D8E">
        <w:rPr>
          <w:rFonts w:ascii="Times New Roman" w:hAnsi="Times New Roman" w:cs="Times New Roman"/>
          <w:sz w:val="28"/>
          <w:szCs w:val="28"/>
        </w:rPr>
        <w:t>меть проектировать  рабочую программу</w:t>
      </w:r>
      <w:r w:rsidR="001F7D8E" w:rsidRPr="001F7D8E">
        <w:rPr>
          <w:rFonts w:ascii="Times New Roman" w:hAnsi="Times New Roman" w:cs="Times New Roman"/>
          <w:sz w:val="28"/>
          <w:szCs w:val="28"/>
        </w:rPr>
        <w:t xml:space="preserve"> по предме</w:t>
      </w:r>
      <w:r w:rsidR="002D3838">
        <w:rPr>
          <w:rFonts w:ascii="Times New Roman" w:hAnsi="Times New Roman" w:cs="Times New Roman"/>
          <w:sz w:val="28"/>
          <w:szCs w:val="28"/>
        </w:rPr>
        <w:t xml:space="preserve">ту в соответствии с новым ФГОС </w:t>
      </w:r>
      <w:r w:rsidR="001F7D8E" w:rsidRPr="001F7D8E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>;</w:t>
      </w:r>
      <w:r w:rsidR="001F7D8E" w:rsidRPr="00BD4046">
        <w:rPr>
          <w:rFonts w:ascii="Times New Roman" w:hAnsi="Times New Roman" w:cs="Times New Roman"/>
          <w:sz w:val="28"/>
          <w:szCs w:val="28"/>
        </w:rPr>
        <w:t>владеть навыками коррекции рабочей программы по учебному предмету</w:t>
      </w:r>
      <w:r w:rsidR="009F1536">
        <w:rPr>
          <w:rFonts w:ascii="Times New Roman" w:hAnsi="Times New Roman" w:cs="Times New Roman"/>
          <w:sz w:val="28"/>
          <w:szCs w:val="28"/>
        </w:rPr>
        <w:t xml:space="preserve"> </w:t>
      </w:r>
      <w:r w:rsidR="001F7D8E" w:rsidRPr="00BD4046">
        <w:rPr>
          <w:rFonts w:ascii="Times New Roman" w:hAnsi="Times New Roman" w:cs="Times New Roman"/>
          <w:sz w:val="28"/>
          <w:szCs w:val="28"/>
        </w:rPr>
        <w:t>(курсу) , собственной профессиональной деятельности на основании анализа образовательного процесса и его результатов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F7D8E" w:rsidRPr="006B2425" w:rsidRDefault="00BD4046" w:rsidP="006B2425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425">
        <w:rPr>
          <w:rFonts w:ascii="Times New Roman" w:hAnsi="Times New Roman" w:cs="Times New Roman"/>
          <w:sz w:val="28"/>
          <w:szCs w:val="28"/>
        </w:rPr>
        <w:t>у</w:t>
      </w:r>
      <w:r w:rsidR="00F553F2" w:rsidRPr="006B2425">
        <w:rPr>
          <w:rFonts w:ascii="Times New Roman" w:hAnsi="Times New Roman" w:cs="Times New Roman"/>
          <w:sz w:val="28"/>
          <w:szCs w:val="28"/>
        </w:rPr>
        <w:t>меть включать  формирование различных видов функциональной грамотности в урочную и внеурочную деятельность</w:t>
      </w:r>
      <w:r w:rsidRPr="006B2425">
        <w:rPr>
          <w:rFonts w:ascii="Times New Roman" w:hAnsi="Times New Roman" w:cs="Times New Roman"/>
          <w:sz w:val="28"/>
          <w:szCs w:val="28"/>
        </w:rPr>
        <w:t>;</w:t>
      </w:r>
    </w:p>
    <w:p w:rsidR="00BD4046" w:rsidRPr="00BD4046" w:rsidRDefault="00BD4046" w:rsidP="00BD4046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F7D8E" w:rsidRPr="001F7D8E">
        <w:rPr>
          <w:rFonts w:ascii="Times New Roman" w:hAnsi="Times New Roman" w:cs="Times New Roman"/>
          <w:sz w:val="28"/>
          <w:szCs w:val="28"/>
        </w:rPr>
        <w:t>ладеть технологиями  проектной и</w:t>
      </w:r>
      <w:r w:rsidR="001F7D8E"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деятельности,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55499" w:rsidRPr="001F7D8E">
        <w:rPr>
          <w:rFonts w:ascii="Times New Roman" w:hAnsi="Times New Roman" w:cs="Times New Roman"/>
          <w:sz w:val="28"/>
          <w:szCs w:val="28"/>
        </w:rPr>
        <w:t xml:space="preserve">существлять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педагогическое </w:t>
      </w:r>
      <w:r w:rsidR="00D55499" w:rsidRPr="001F7D8E">
        <w:rPr>
          <w:rFonts w:ascii="Times New Roman" w:hAnsi="Times New Roman" w:cs="Times New Roman"/>
          <w:sz w:val="28"/>
          <w:szCs w:val="28"/>
        </w:rPr>
        <w:t>руководство</w:t>
      </w:r>
      <w:r w:rsidR="00E727B0">
        <w:rPr>
          <w:rFonts w:ascii="Times New Roman" w:hAnsi="Times New Roman" w:cs="Times New Roman"/>
          <w:sz w:val="28"/>
          <w:szCs w:val="28"/>
        </w:rPr>
        <w:t xml:space="preserve"> </w:t>
      </w:r>
      <w:r w:rsidR="00D55499" w:rsidRPr="001F7D8E">
        <w:rPr>
          <w:rFonts w:ascii="Times New Roman" w:hAnsi="Times New Roman" w:cs="Times New Roman"/>
          <w:sz w:val="28"/>
          <w:szCs w:val="28"/>
        </w:rPr>
        <w:t xml:space="preserve">проектной, </w:t>
      </w:r>
      <w:r w:rsidR="00AD00AA" w:rsidRPr="001F7D8E">
        <w:rPr>
          <w:rFonts w:ascii="Times New Roman" w:hAnsi="Times New Roman" w:cs="Times New Roman"/>
          <w:sz w:val="28"/>
          <w:szCs w:val="28"/>
        </w:rPr>
        <w:t>учебно-</w:t>
      </w:r>
      <w:r w:rsidR="00D55499" w:rsidRPr="001F7D8E">
        <w:rPr>
          <w:rFonts w:ascii="Times New Roman" w:hAnsi="Times New Roman" w:cs="Times New Roman"/>
          <w:sz w:val="28"/>
          <w:szCs w:val="28"/>
        </w:rPr>
        <w:t>исследовательск</w:t>
      </w:r>
      <w:r w:rsidR="00AD00AA" w:rsidRPr="001F7D8E">
        <w:rPr>
          <w:rFonts w:ascii="Times New Roman" w:hAnsi="Times New Roman" w:cs="Times New Roman"/>
          <w:sz w:val="28"/>
          <w:szCs w:val="28"/>
        </w:rPr>
        <w:t>ой деятельностью обучающихся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4046" w:rsidRPr="00BD4046" w:rsidRDefault="002D3838" w:rsidP="00BD4046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D4046">
        <w:rPr>
          <w:rFonts w:ascii="Times New Roman" w:hAnsi="Times New Roman" w:cs="Times New Roman"/>
          <w:sz w:val="28"/>
          <w:szCs w:val="28"/>
        </w:rPr>
        <w:t xml:space="preserve">овершенствовать </w:t>
      </w:r>
      <w:r w:rsidR="00BD4046" w:rsidRPr="00BD4046">
        <w:rPr>
          <w:rFonts w:ascii="Times New Roman" w:hAnsi="Times New Roman" w:cs="Times New Roman"/>
          <w:sz w:val="28"/>
          <w:szCs w:val="28"/>
        </w:rPr>
        <w:t xml:space="preserve"> ИКТ компетентности для преподавания предмета</w:t>
      </w:r>
      <w:r w:rsidR="00BD4046">
        <w:rPr>
          <w:rFonts w:ascii="Times New Roman" w:hAnsi="Times New Roman" w:cs="Times New Roman"/>
          <w:sz w:val="28"/>
          <w:szCs w:val="28"/>
        </w:rPr>
        <w:t>, в</w:t>
      </w:r>
      <w:r w:rsidR="00BD4046" w:rsidRPr="00BD4046">
        <w:rPr>
          <w:rFonts w:ascii="Times New Roman" w:hAnsi="Times New Roman" w:cs="Times New Roman"/>
          <w:sz w:val="28"/>
          <w:szCs w:val="28"/>
        </w:rPr>
        <w:t>ладеть предметно-педагогической ИКТ-компетентностью</w:t>
      </w:r>
      <w:r w:rsidR="00BD4046">
        <w:rPr>
          <w:rFonts w:ascii="Times New Roman" w:hAnsi="Times New Roman" w:cs="Times New Roman"/>
          <w:sz w:val="28"/>
          <w:szCs w:val="28"/>
        </w:rPr>
        <w:t>;</w:t>
      </w:r>
    </w:p>
    <w:p w:rsidR="002D3838" w:rsidRPr="00EA059C" w:rsidRDefault="002D3838" w:rsidP="00EA059C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уметь ф</w:t>
      </w:r>
      <w:r w:rsidRPr="002D3838">
        <w:rPr>
          <w:rFonts w:ascii="Times New Roman" w:hAnsi="Times New Roman" w:cs="Times New Roman"/>
          <w:sz w:val="28"/>
          <w:szCs w:val="28"/>
        </w:rPr>
        <w:t>ормировать универсальные учебные действия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6894" w:rsidRDefault="00E045B6" w:rsidP="00E727B0">
      <w:pPr>
        <w:pStyle w:val="a4"/>
        <w:spacing w:line="360" w:lineRule="auto"/>
        <w:ind w:firstLine="284"/>
        <w:jc w:val="center"/>
        <w:rPr>
          <w:b/>
        </w:rPr>
      </w:pPr>
      <w:r w:rsidRPr="00A86894">
        <w:rPr>
          <w:b/>
        </w:rPr>
        <w:t xml:space="preserve">Выводы </w:t>
      </w:r>
      <w:r w:rsidR="000C0478" w:rsidRPr="00A86894">
        <w:rPr>
          <w:b/>
        </w:rPr>
        <w:t>и рекомендации</w:t>
      </w:r>
      <w:r w:rsidR="00005246">
        <w:rPr>
          <w:b/>
        </w:rPr>
        <w:t>.</w:t>
      </w:r>
    </w:p>
    <w:p w:rsidR="00E23A2F" w:rsidRDefault="00E23A2F" w:rsidP="00EA059C">
      <w:pPr>
        <w:pStyle w:val="a4"/>
        <w:spacing w:line="360" w:lineRule="auto"/>
        <w:ind w:firstLine="284"/>
        <w:jc w:val="both"/>
      </w:pPr>
      <w:r>
        <w:tab/>
      </w:r>
      <w:r w:rsidR="007C3076">
        <w:t>В исследовании</w:t>
      </w:r>
      <w:r w:rsidR="00E727B0">
        <w:t xml:space="preserve"> </w:t>
      </w:r>
      <w:r w:rsidR="007C3076">
        <w:t xml:space="preserve">педагогических запросов </w:t>
      </w:r>
      <w:r w:rsidR="007C3076" w:rsidRPr="007C3076">
        <w:t xml:space="preserve"> на направления повышения квалификаци</w:t>
      </w:r>
      <w:r w:rsidR="007C3076">
        <w:t xml:space="preserve">и и профессионального развития </w:t>
      </w:r>
      <w:r w:rsidR="00B91448">
        <w:t xml:space="preserve">участвовали 745 учителей. Были представлены все муниципалитеты Брянской области в равном соотношении: от 10 до 30 участников от каждого муниципалитета, наибольшую активность проявили педагоги из общеобразовательных организаций города Брянска-118 человек.  </w:t>
      </w:r>
    </w:p>
    <w:p w:rsidR="00E23A2F" w:rsidRDefault="00B91448" w:rsidP="00EA059C">
      <w:pPr>
        <w:pStyle w:val="a4"/>
        <w:spacing w:line="360" w:lineRule="auto"/>
        <w:ind w:firstLine="708"/>
        <w:jc w:val="both"/>
      </w:pPr>
      <w:r>
        <w:t>В зависимости от преподаваемого  предмета количество участников  мониторинга распределено было достаточно  п</w:t>
      </w:r>
      <w:r w:rsidR="00E92DD3">
        <w:t xml:space="preserve">ропорционально, а именно от 8 % до 15 % учителей по каждому  предмету:  русский язык, история,  биология, география, математика, физика, химия, иностранный язык. </w:t>
      </w:r>
    </w:p>
    <w:p w:rsidR="00E23A2F" w:rsidRDefault="00FC1DE7" w:rsidP="00EA059C">
      <w:pPr>
        <w:pStyle w:val="a4"/>
        <w:spacing w:line="360" w:lineRule="auto"/>
        <w:ind w:firstLine="708"/>
        <w:jc w:val="both"/>
      </w:pPr>
      <w:r>
        <w:t xml:space="preserve">В зависимости от стажа преподавания наибольшими по количеству группами оказались группы учителей с опытом работы 25-30 лет- 175 человек, 31-35 лет-96 человек, 6-10 лет- 78 человек. </w:t>
      </w:r>
    </w:p>
    <w:p w:rsidR="007C3076" w:rsidRDefault="00FC1DE7" w:rsidP="00EA059C">
      <w:pPr>
        <w:pStyle w:val="a4"/>
        <w:spacing w:line="360" w:lineRule="auto"/>
        <w:ind w:firstLine="708"/>
        <w:jc w:val="both"/>
      </w:pPr>
      <w:r>
        <w:t xml:space="preserve">В ходе анкетирования выявилась неудовлетворённость учителей материально-техническим оснащением рабочего места. 38 % участников мониторинга считают основной проблемой, влияющей на качество образовательного процесса, отсутствие или малое количество современного учебного оборудования, компьютерной и оргтехники,  наглядности, дидактического раздаточного материала, </w:t>
      </w:r>
      <w:r w:rsidR="00E23A2F">
        <w:t xml:space="preserve">обновлённых </w:t>
      </w:r>
      <w:r>
        <w:t>учебников</w:t>
      </w:r>
      <w:r w:rsidR="00EA059C">
        <w:t xml:space="preserve"> и т.п.</w:t>
      </w:r>
    </w:p>
    <w:p w:rsidR="00E23A2F" w:rsidRDefault="00E23A2F" w:rsidP="00EA059C">
      <w:pPr>
        <w:pStyle w:val="a4"/>
        <w:spacing w:line="360" w:lineRule="auto"/>
        <w:ind w:firstLine="708"/>
        <w:jc w:val="both"/>
      </w:pPr>
      <w:r>
        <w:t xml:space="preserve">В плане </w:t>
      </w:r>
      <w:r w:rsidR="00AD00AA" w:rsidRPr="00AD00AA">
        <w:t xml:space="preserve"> профессионально-личностного развития </w:t>
      </w:r>
      <w:r>
        <w:t xml:space="preserve">63 % </w:t>
      </w:r>
      <w:r w:rsidR="00AD00AA" w:rsidRPr="00AD00AA">
        <w:t xml:space="preserve">педагогов </w:t>
      </w:r>
      <w:r>
        <w:t>высказали готовность обменяться педагогическим опытом с коллегами.</w:t>
      </w:r>
    </w:p>
    <w:p w:rsidR="00AD00AA" w:rsidRPr="00AD00AA" w:rsidRDefault="00E23A2F" w:rsidP="00EA059C">
      <w:pPr>
        <w:pStyle w:val="a4"/>
        <w:spacing w:line="360" w:lineRule="auto"/>
        <w:ind w:firstLine="708"/>
        <w:jc w:val="both"/>
      </w:pPr>
      <w:r>
        <w:t>М</w:t>
      </w:r>
      <w:r w:rsidR="00AD00AA" w:rsidRPr="00AD00AA">
        <w:t>ониторинг</w:t>
      </w:r>
      <w:r>
        <w:t xml:space="preserve"> в ходе самодиагностики на основе рефлексии</w:t>
      </w:r>
      <w:r w:rsidR="00AD00AA" w:rsidRPr="00AD00AA">
        <w:t xml:space="preserve"> профессиональных дефицитов и потребностей в по</w:t>
      </w:r>
      <w:r>
        <w:t xml:space="preserve">вышении квалификации педагогов выявил </w:t>
      </w:r>
      <w:r w:rsidR="00AD00AA" w:rsidRPr="00AD00AA">
        <w:t>трудност</w:t>
      </w:r>
      <w:r>
        <w:t xml:space="preserve">и и </w:t>
      </w:r>
      <w:r w:rsidR="00AD00AA" w:rsidRPr="00AD00AA">
        <w:t xml:space="preserve"> пробл</w:t>
      </w:r>
      <w:r>
        <w:t>емы в области знания и применения современной методики преподавания предмета, обеспечения высокой мотивации обучающихся к изучению школьных дисциплин, практической реализации идей и требований ФГОС.</w:t>
      </w:r>
      <w:r w:rsidR="005D794C">
        <w:t xml:space="preserve"> </w:t>
      </w:r>
      <w:r w:rsidR="00EA059C">
        <w:t xml:space="preserve">Выявленные </w:t>
      </w:r>
      <w:r w:rsidR="00AD00AA" w:rsidRPr="00AD00AA">
        <w:t xml:space="preserve"> затруднения демонстрируют недост</w:t>
      </w:r>
      <w:r w:rsidR="00EA059C">
        <w:t>аточное владение учителями  методическими  компетенциями, которые являются самыми  значимыми  составляющими</w:t>
      </w:r>
      <w:r w:rsidR="00AD00AA" w:rsidRPr="00AD00AA">
        <w:t xml:space="preserve"> профессиональной компетентности</w:t>
      </w:r>
      <w:r w:rsidR="00EA059C">
        <w:t xml:space="preserve">педагога. </w:t>
      </w:r>
    </w:p>
    <w:p w:rsidR="00AA4179" w:rsidRDefault="00CA50C9" w:rsidP="00EA059C">
      <w:pPr>
        <w:pStyle w:val="a4"/>
        <w:spacing w:line="360" w:lineRule="auto"/>
        <w:jc w:val="both"/>
      </w:pPr>
      <w:r>
        <w:lastRenderedPageBreak/>
        <w:tab/>
      </w:r>
      <w:r w:rsidR="00AA4179">
        <w:t>В целях достижения</w:t>
      </w:r>
      <w:r w:rsidR="006B2425">
        <w:t xml:space="preserve"> оптимального </w:t>
      </w:r>
      <w:r w:rsidR="00D55499">
        <w:t xml:space="preserve"> уровня  </w:t>
      </w:r>
      <w:r w:rsidR="00D55499" w:rsidRPr="00D55499">
        <w:t>компетент</w:t>
      </w:r>
      <w:r w:rsidR="00D55499">
        <w:t>ности</w:t>
      </w:r>
      <w:r>
        <w:t xml:space="preserve"> педагогов </w:t>
      </w:r>
      <w:r w:rsidR="009A7C9B">
        <w:t xml:space="preserve">  необходимо создавать программы повышения квалификации </w:t>
      </w:r>
      <w:r w:rsidR="00D55499">
        <w:t xml:space="preserve"> не  </w:t>
      </w:r>
      <w:r w:rsidR="00D55499" w:rsidRPr="00D55499">
        <w:t>только ин</w:t>
      </w:r>
      <w:r w:rsidR="009A7C9B">
        <w:t xml:space="preserve">формационной, но в большей степени </w:t>
      </w:r>
      <w:r w:rsidR="00D55499" w:rsidRPr="00D55499">
        <w:t>деятельн</w:t>
      </w:r>
      <w:r w:rsidR="009A7C9B">
        <w:t>остной</w:t>
      </w:r>
      <w:r w:rsidR="006B2425">
        <w:t xml:space="preserve"> и практико-ориентированной направленности, так как выявлены </w:t>
      </w:r>
      <w:r w:rsidR="009A7C9B">
        <w:t xml:space="preserve">профессиональные </w:t>
      </w:r>
      <w:r w:rsidR="00D55499" w:rsidRPr="00D55499">
        <w:t xml:space="preserve"> проблемы</w:t>
      </w:r>
      <w:r>
        <w:t xml:space="preserve"> и педагогические запросы</w:t>
      </w:r>
      <w:r w:rsidR="00D55499" w:rsidRPr="00D55499">
        <w:t xml:space="preserve">, связанные с </w:t>
      </w:r>
      <w:r w:rsidR="009A7C9B">
        <w:t xml:space="preserve">практическими </w:t>
      </w:r>
      <w:r w:rsidR="006B2425">
        <w:t>умениями.</w:t>
      </w:r>
    </w:p>
    <w:p w:rsidR="00AA4179" w:rsidRDefault="00CA50C9" w:rsidP="00EA059C">
      <w:pPr>
        <w:pStyle w:val="a4"/>
        <w:spacing w:line="360" w:lineRule="auto"/>
        <w:jc w:val="both"/>
      </w:pPr>
      <w:r>
        <w:tab/>
      </w:r>
      <w:r w:rsidR="00AA4179">
        <w:t xml:space="preserve">Произвести коррекцию  </w:t>
      </w:r>
      <w:r>
        <w:t xml:space="preserve">условий организации </w:t>
      </w:r>
      <w:r w:rsidRPr="00CA50C9">
        <w:t xml:space="preserve">повышения квалификации и профессионального развития  </w:t>
      </w:r>
      <w:r>
        <w:t xml:space="preserve">учителей Брянской области,  </w:t>
      </w:r>
      <w:r w:rsidR="00AA4179">
        <w:t>а именно:</w:t>
      </w:r>
    </w:p>
    <w:p w:rsidR="00CA50C9" w:rsidRDefault="00CA50C9" w:rsidP="00EA059C">
      <w:pPr>
        <w:pStyle w:val="a4"/>
        <w:numPr>
          <w:ilvl w:val="0"/>
          <w:numId w:val="4"/>
        </w:numPr>
        <w:spacing w:line="360" w:lineRule="auto"/>
        <w:jc w:val="both"/>
      </w:pPr>
      <w:r>
        <w:t xml:space="preserve">выстраивание дополнительного профессионального образования </w:t>
      </w:r>
      <w:r w:rsidR="00AA4179">
        <w:t xml:space="preserve"> с учетом уровневойнаправленности</w:t>
      </w:r>
      <w:r>
        <w:t>, на основе</w:t>
      </w:r>
      <w:r w:rsidR="007C3076">
        <w:t xml:space="preserve"> системного </w:t>
      </w:r>
      <w:r>
        <w:t xml:space="preserve"> мониторинга</w:t>
      </w:r>
      <w:r w:rsidR="007C3076">
        <w:t xml:space="preserve"> и исследований</w:t>
      </w:r>
      <w:r w:rsidRPr="00CA50C9">
        <w:t xml:space="preserve"> результатов диагностики профессиональных компетенций</w:t>
      </w:r>
      <w:r w:rsidR="00AA4179">
        <w:t>;</w:t>
      </w:r>
    </w:p>
    <w:p w:rsidR="00CA50C9" w:rsidRDefault="00CA50C9" w:rsidP="00EA059C">
      <w:pPr>
        <w:pStyle w:val="a4"/>
        <w:numPr>
          <w:ilvl w:val="0"/>
          <w:numId w:val="4"/>
        </w:numPr>
        <w:spacing w:line="360" w:lineRule="auto"/>
        <w:jc w:val="both"/>
      </w:pPr>
      <w:r>
        <w:t>формирование</w:t>
      </w:r>
      <w:r w:rsidR="00AA4179">
        <w:t xml:space="preserve"> содержания образовательных программ с учетом перечня трудовых функций, заявленных в профессиональном стандарте по данной обобщенной трудовой функции</w:t>
      </w:r>
      <w:r w:rsidR="005D794C">
        <w:t xml:space="preserve"> </w:t>
      </w:r>
      <w:r w:rsidR="00AA4179">
        <w:t>(должности);</w:t>
      </w:r>
    </w:p>
    <w:p w:rsidR="00CA50C9" w:rsidRDefault="00CA50C9" w:rsidP="00EA059C">
      <w:pPr>
        <w:pStyle w:val="a4"/>
        <w:numPr>
          <w:ilvl w:val="0"/>
          <w:numId w:val="4"/>
        </w:numPr>
        <w:spacing w:line="360" w:lineRule="auto"/>
        <w:jc w:val="both"/>
      </w:pPr>
      <w:r>
        <w:t>формирование</w:t>
      </w:r>
      <w:r w:rsidR="00AA4179">
        <w:t xml:space="preserve"> индивидуально</w:t>
      </w:r>
      <w:r>
        <w:t xml:space="preserve">го образовательного маршрута </w:t>
      </w:r>
      <w:r w:rsidR="00AA4179">
        <w:t xml:space="preserve"> в рамках </w:t>
      </w:r>
      <w:r>
        <w:t xml:space="preserve">практической </w:t>
      </w:r>
      <w:r w:rsidR="00AA4179">
        <w:t>научно-методической деятельности с учетом дефицитов,выявленных в процессе мониторинга;</w:t>
      </w:r>
    </w:p>
    <w:p w:rsidR="00CA50C9" w:rsidRDefault="00CA50C9" w:rsidP="00EA059C">
      <w:pPr>
        <w:pStyle w:val="a4"/>
        <w:numPr>
          <w:ilvl w:val="0"/>
          <w:numId w:val="4"/>
        </w:numPr>
        <w:spacing w:line="360" w:lineRule="auto"/>
        <w:jc w:val="both"/>
      </w:pPr>
      <w:r>
        <w:t>реализация</w:t>
      </w:r>
      <w:r w:rsidR="00AA4179">
        <w:t xml:space="preserve"> содержания дополнительныхпрофессиональных про</w:t>
      </w:r>
      <w:r>
        <w:t>грамм на пример</w:t>
      </w:r>
      <w:r w:rsidR="007C3076">
        <w:t>е лучших педагогических практик</w:t>
      </w:r>
      <w:r w:rsidR="00AA4179">
        <w:t xml:space="preserve">, реализуемых </w:t>
      </w:r>
      <w:r>
        <w:t xml:space="preserve">передовыми </w:t>
      </w:r>
      <w:r w:rsidR="00AA4179">
        <w:t>педагогами;</w:t>
      </w:r>
    </w:p>
    <w:p w:rsidR="007C3076" w:rsidRDefault="00CA50C9" w:rsidP="00EA059C">
      <w:pPr>
        <w:pStyle w:val="a4"/>
        <w:numPr>
          <w:ilvl w:val="0"/>
          <w:numId w:val="4"/>
        </w:numPr>
        <w:spacing w:line="360" w:lineRule="auto"/>
        <w:jc w:val="both"/>
      </w:pPr>
      <w:r>
        <w:t>соотнесение</w:t>
      </w:r>
      <w:r w:rsidR="00AA4179">
        <w:t xml:space="preserve"> результатов сформированности компетенций</w:t>
      </w:r>
      <w:r>
        <w:t xml:space="preserve"> в ходе повышения квалификации </w:t>
      </w:r>
      <w:r w:rsidR="00AA4179">
        <w:t xml:space="preserve">с </w:t>
      </w:r>
      <w:r>
        <w:t>последующим мониторингом результативности практической профессиональной деятельности.</w:t>
      </w:r>
    </w:p>
    <w:p w:rsidR="007C3076" w:rsidRDefault="007C3076" w:rsidP="00EA059C">
      <w:pPr>
        <w:pStyle w:val="a4"/>
        <w:numPr>
          <w:ilvl w:val="0"/>
          <w:numId w:val="4"/>
        </w:numPr>
        <w:spacing w:line="360" w:lineRule="auto"/>
        <w:jc w:val="both"/>
      </w:pPr>
      <w:r>
        <w:t>определение общей направленности</w:t>
      </w:r>
      <w:r w:rsidR="00A979F8">
        <w:t xml:space="preserve"> программ повышения квалификации на улучшение  качества реализуемых педагогами трудовых функций,  совершенствование компетенций, расширение профессионального кругозора. </w:t>
      </w:r>
    </w:p>
    <w:p w:rsidR="00D55499" w:rsidRDefault="00AA4179" w:rsidP="00EA059C">
      <w:pPr>
        <w:pStyle w:val="a4"/>
        <w:numPr>
          <w:ilvl w:val="0"/>
          <w:numId w:val="4"/>
        </w:numPr>
        <w:spacing w:line="360" w:lineRule="auto"/>
        <w:jc w:val="both"/>
      </w:pPr>
      <w:r>
        <w:t xml:space="preserve"> в</w:t>
      </w:r>
      <w:r w:rsidR="00D55499">
        <w:t>ключение педагогических работников в совместную</w:t>
      </w:r>
      <w:r>
        <w:t xml:space="preserve"> с ЦНППМ ГАУ ДПО «БИПКРО»</w:t>
      </w:r>
      <w:r w:rsidR="005D794C">
        <w:t xml:space="preserve"> </w:t>
      </w:r>
      <w:r w:rsidR="00D55499">
        <w:t>научно-методическуюи организационно-методическую деятельность</w:t>
      </w:r>
      <w:r>
        <w:t>, что позволит</w:t>
      </w:r>
      <w:r w:rsidR="007C3076">
        <w:t xml:space="preserve"> проявить компетенции</w:t>
      </w:r>
      <w:r w:rsidR="00D55499">
        <w:t>, сформированные в процессе повышения квалификации.</w:t>
      </w:r>
    </w:p>
    <w:p w:rsidR="007C3076" w:rsidRDefault="007C3076" w:rsidP="007C3076">
      <w:pPr>
        <w:pStyle w:val="a4"/>
        <w:spacing w:line="360" w:lineRule="auto"/>
        <w:jc w:val="both"/>
      </w:pPr>
    </w:p>
    <w:p w:rsidR="009038B7" w:rsidRPr="00B6789A" w:rsidRDefault="009038B7" w:rsidP="009038B7">
      <w:pPr>
        <w:spacing w:after="0" w:line="36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78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Украинцева Татьяна Вячеславовна,  </w:t>
      </w:r>
    </w:p>
    <w:p w:rsidR="00BB5525" w:rsidRPr="00A86894" w:rsidRDefault="009038B7" w:rsidP="00FF03B1">
      <w:pPr>
        <w:spacing w:after="0" w:line="360" w:lineRule="auto"/>
        <w:jc w:val="right"/>
        <w:rPr>
          <w:sz w:val="28"/>
          <w:szCs w:val="28"/>
        </w:rPr>
      </w:pPr>
      <w:r w:rsidRPr="00B678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="00783EC3" w:rsidRPr="00B678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аведующий отделом</w:t>
      </w:r>
      <w:r w:rsidR="00217E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83EC3" w:rsidRPr="00B678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мониторингаи аналитики ЦНППМ </w:t>
      </w:r>
    </w:p>
    <w:sectPr w:rsidR="00BB5525" w:rsidRPr="00A86894" w:rsidSect="00E856A9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7B5" w:rsidRDefault="003E47B5" w:rsidP="009F6274">
      <w:pPr>
        <w:spacing w:after="0" w:line="240" w:lineRule="auto"/>
      </w:pPr>
      <w:r>
        <w:separator/>
      </w:r>
    </w:p>
  </w:endnote>
  <w:endnote w:type="continuationSeparator" w:id="1">
    <w:p w:rsidR="003E47B5" w:rsidRDefault="003E47B5" w:rsidP="009F6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09599"/>
      <w:docPartObj>
        <w:docPartGallery w:val="Page Numbers (Bottom of Page)"/>
        <w:docPartUnique/>
      </w:docPartObj>
    </w:sdtPr>
    <w:sdtContent>
      <w:p w:rsidR="00CE4338" w:rsidRDefault="005B6E02">
        <w:pPr>
          <w:pStyle w:val="a9"/>
          <w:jc w:val="center"/>
        </w:pPr>
        <w:r>
          <w:rPr>
            <w:noProof/>
          </w:rPr>
          <w:fldChar w:fldCharType="begin"/>
        </w:r>
        <w:r w:rsidR="00CE433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17E83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CE4338" w:rsidRDefault="00CE433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7B5" w:rsidRDefault="003E47B5" w:rsidP="009F6274">
      <w:pPr>
        <w:spacing w:after="0" w:line="240" w:lineRule="auto"/>
      </w:pPr>
      <w:r>
        <w:separator/>
      </w:r>
    </w:p>
  </w:footnote>
  <w:footnote w:type="continuationSeparator" w:id="1">
    <w:p w:rsidR="003E47B5" w:rsidRDefault="003E47B5" w:rsidP="009F6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659B6"/>
    <w:multiLevelType w:val="hybridMultilevel"/>
    <w:tmpl w:val="EBF222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D5F3851"/>
    <w:multiLevelType w:val="hybridMultilevel"/>
    <w:tmpl w:val="BD9A519C"/>
    <w:lvl w:ilvl="0" w:tplc="B958D2C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87D211A"/>
    <w:multiLevelType w:val="hybridMultilevel"/>
    <w:tmpl w:val="9AD8B6EE"/>
    <w:lvl w:ilvl="0" w:tplc="5E2675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478385F"/>
    <w:multiLevelType w:val="hybridMultilevel"/>
    <w:tmpl w:val="8ED2AE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385212"/>
    <w:multiLevelType w:val="hybridMultilevel"/>
    <w:tmpl w:val="B1EAF5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5525"/>
    <w:rsid w:val="00005246"/>
    <w:rsid w:val="000069B5"/>
    <w:rsid w:val="00022A1A"/>
    <w:rsid w:val="00033798"/>
    <w:rsid w:val="00034A24"/>
    <w:rsid w:val="00061126"/>
    <w:rsid w:val="00073C84"/>
    <w:rsid w:val="00095429"/>
    <w:rsid w:val="000A3DE4"/>
    <w:rsid w:val="000B728D"/>
    <w:rsid w:val="000C0478"/>
    <w:rsid w:val="0011391C"/>
    <w:rsid w:val="0011483E"/>
    <w:rsid w:val="00132943"/>
    <w:rsid w:val="00134076"/>
    <w:rsid w:val="00145B60"/>
    <w:rsid w:val="0015250E"/>
    <w:rsid w:val="00157A6B"/>
    <w:rsid w:val="001755D0"/>
    <w:rsid w:val="0018186B"/>
    <w:rsid w:val="00183D42"/>
    <w:rsid w:val="00191345"/>
    <w:rsid w:val="00193966"/>
    <w:rsid w:val="001A329E"/>
    <w:rsid w:val="001A5FFF"/>
    <w:rsid w:val="001C592B"/>
    <w:rsid w:val="001F2AEC"/>
    <w:rsid w:val="001F35EB"/>
    <w:rsid w:val="001F7D8E"/>
    <w:rsid w:val="00207E0A"/>
    <w:rsid w:val="00217E83"/>
    <w:rsid w:val="00255736"/>
    <w:rsid w:val="00266CDB"/>
    <w:rsid w:val="00271C09"/>
    <w:rsid w:val="002C63AB"/>
    <w:rsid w:val="002D262E"/>
    <w:rsid w:val="002D3838"/>
    <w:rsid w:val="002D507E"/>
    <w:rsid w:val="002F2E1A"/>
    <w:rsid w:val="0031293E"/>
    <w:rsid w:val="00343729"/>
    <w:rsid w:val="00367A80"/>
    <w:rsid w:val="00374222"/>
    <w:rsid w:val="003775B1"/>
    <w:rsid w:val="00394762"/>
    <w:rsid w:val="0039550A"/>
    <w:rsid w:val="003A43DC"/>
    <w:rsid w:val="003C0987"/>
    <w:rsid w:val="003D4C80"/>
    <w:rsid w:val="003E47B5"/>
    <w:rsid w:val="003E4E4A"/>
    <w:rsid w:val="00407DBF"/>
    <w:rsid w:val="0041048F"/>
    <w:rsid w:val="00420759"/>
    <w:rsid w:val="004213C7"/>
    <w:rsid w:val="00422048"/>
    <w:rsid w:val="00422A01"/>
    <w:rsid w:val="004256BF"/>
    <w:rsid w:val="004363F4"/>
    <w:rsid w:val="00444A37"/>
    <w:rsid w:val="00452209"/>
    <w:rsid w:val="0048359B"/>
    <w:rsid w:val="00490F24"/>
    <w:rsid w:val="004C4EB9"/>
    <w:rsid w:val="004C7A45"/>
    <w:rsid w:val="004E55FF"/>
    <w:rsid w:val="00503B3F"/>
    <w:rsid w:val="00511FCC"/>
    <w:rsid w:val="0051509E"/>
    <w:rsid w:val="00531912"/>
    <w:rsid w:val="005531BC"/>
    <w:rsid w:val="00555A2C"/>
    <w:rsid w:val="00562923"/>
    <w:rsid w:val="00594B9E"/>
    <w:rsid w:val="00596649"/>
    <w:rsid w:val="005B6E02"/>
    <w:rsid w:val="005D36DD"/>
    <w:rsid w:val="005D794C"/>
    <w:rsid w:val="005E1C39"/>
    <w:rsid w:val="005E70DC"/>
    <w:rsid w:val="006337BD"/>
    <w:rsid w:val="0066292E"/>
    <w:rsid w:val="0068332D"/>
    <w:rsid w:val="00691FD3"/>
    <w:rsid w:val="006B0237"/>
    <w:rsid w:val="006B2425"/>
    <w:rsid w:val="006D78A9"/>
    <w:rsid w:val="006E057B"/>
    <w:rsid w:val="006F4277"/>
    <w:rsid w:val="00707B99"/>
    <w:rsid w:val="00711FAE"/>
    <w:rsid w:val="00736B9E"/>
    <w:rsid w:val="00757019"/>
    <w:rsid w:val="00770D85"/>
    <w:rsid w:val="00782872"/>
    <w:rsid w:val="00783EC3"/>
    <w:rsid w:val="00795415"/>
    <w:rsid w:val="007C3076"/>
    <w:rsid w:val="007C7784"/>
    <w:rsid w:val="007D05E8"/>
    <w:rsid w:val="007E6B8B"/>
    <w:rsid w:val="007F01AE"/>
    <w:rsid w:val="0080226A"/>
    <w:rsid w:val="008508A2"/>
    <w:rsid w:val="00854AF1"/>
    <w:rsid w:val="0088324E"/>
    <w:rsid w:val="00896E3C"/>
    <w:rsid w:val="008B0958"/>
    <w:rsid w:val="008B68B2"/>
    <w:rsid w:val="008C3B78"/>
    <w:rsid w:val="008E5923"/>
    <w:rsid w:val="008F31FD"/>
    <w:rsid w:val="009038B7"/>
    <w:rsid w:val="00910A02"/>
    <w:rsid w:val="00942640"/>
    <w:rsid w:val="0095671F"/>
    <w:rsid w:val="009A2578"/>
    <w:rsid w:val="009A7C9B"/>
    <w:rsid w:val="009D741D"/>
    <w:rsid w:val="009E52CD"/>
    <w:rsid w:val="009F1536"/>
    <w:rsid w:val="009F4CB1"/>
    <w:rsid w:val="009F6274"/>
    <w:rsid w:val="00A23B56"/>
    <w:rsid w:val="00A2471A"/>
    <w:rsid w:val="00A57A7B"/>
    <w:rsid w:val="00A61059"/>
    <w:rsid w:val="00A660F2"/>
    <w:rsid w:val="00A774DE"/>
    <w:rsid w:val="00A86894"/>
    <w:rsid w:val="00A9185F"/>
    <w:rsid w:val="00A979F8"/>
    <w:rsid w:val="00AA4179"/>
    <w:rsid w:val="00AB1B90"/>
    <w:rsid w:val="00AB425B"/>
    <w:rsid w:val="00AC59E2"/>
    <w:rsid w:val="00AD00AA"/>
    <w:rsid w:val="00B047FB"/>
    <w:rsid w:val="00B66696"/>
    <w:rsid w:val="00B6789A"/>
    <w:rsid w:val="00B91448"/>
    <w:rsid w:val="00BA40FC"/>
    <w:rsid w:val="00BB5525"/>
    <w:rsid w:val="00BC66B9"/>
    <w:rsid w:val="00BD4046"/>
    <w:rsid w:val="00C1275E"/>
    <w:rsid w:val="00C15161"/>
    <w:rsid w:val="00C21828"/>
    <w:rsid w:val="00C22D81"/>
    <w:rsid w:val="00C81C66"/>
    <w:rsid w:val="00CA50C9"/>
    <w:rsid w:val="00CD385B"/>
    <w:rsid w:val="00CE4338"/>
    <w:rsid w:val="00CF3B4B"/>
    <w:rsid w:val="00D01ADB"/>
    <w:rsid w:val="00D16808"/>
    <w:rsid w:val="00D37773"/>
    <w:rsid w:val="00D55499"/>
    <w:rsid w:val="00D63153"/>
    <w:rsid w:val="00DA6B91"/>
    <w:rsid w:val="00DB3FEA"/>
    <w:rsid w:val="00DC1F1C"/>
    <w:rsid w:val="00DD09EF"/>
    <w:rsid w:val="00DD7DC5"/>
    <w:rsid w:val="00DF7AA7"/>
    <w:rsid w:val="00E045B6"/>
    <w:rsid w:val="00E14DAC"/>
    <w:rsid w:val="00E15756"/>
    <w:rsid w:val="00E23A2F"/>
    <w:rsid w:val="00E34DCC"/>
    <w:rsid w:val="00E441AA"/>
    <w:rsid w:val="00E727B0"/>
    <w:rsid w:val="00E73675"/>
    <w:rsid w:val="00E745C7"/>
    <w:rsid w:val="00E77B73"/>
    <w:rsid w:val="00E856A9"/>
    <w:rsid w:val="00E92126"/>
    <w:rsid w:val="00E92DD3"/>
    <w:rsid w:val="00EA059C"/>
    <w:rsid w:val="00EE1D77"/>
    <w:rsid w:val="00F123C7"/>
    <w:rsid w:val="00F553F2"/>
    <w:rsid w:val="00F742D9"/>
    <w:rsid w:val="00F85E4A"/>
    <w:rsid w:val="00F86FC6"/>
    <w:rsid w:val="00F91179"/>
    <w:rsid w:val="00FB5877"/>
    <w:rsid w:val="00FC1DE7"/>
    <w:rsid w:val="00FC44F2"/>
    <w:rsid w:val="00FF0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C4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C4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C44F2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7F01A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86894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9F6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F6274"/>
  </w:style>
  <w:style w:type="paragraph" w:styleId="a9">
    <w:name w:val="footer"/>
    <w:basedOn w:val="a"/>
    <w:link w:val="aa"/>
    <w:uiPriority w:val="99"/>
    <w:unhideWhenUsed/>
    <w:rsid w:val="009F6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6274"/>
  </w:style>
  <w:style w:type="table" w:customStyle="1" w:styleId="TableNormal">
    <w:name w:val="Table Normal"/>
    <w:uiPriority w:val="2"/>
    <w:semiHidden/>
    <w:unhideWhenUsed/>
    <w:qFormat/>
    <w:rsid w:val="000611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caption"/>
    <w:basedOn w:val="a"/>
    <w:next w:val="a"/>
    <w:uiPriority w:val="35"/>
    <w:unhideWhenUsed/>
    <w:qFormat/>
    <w:rsid w:val="00503B3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691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91F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</a:t>
            </a:r>
            <a:r>
              <a:rPr lang="ru-RU" baseline="0"/>
              <a:t> участников анкетирования по  стажу преподавания предмета</a:t>
            </a:r>
            <a:endParaRPr lang="ru-RU"/>
          </a:p>
        </c:rich>
      </c:tx>
    </c:title>
    <c:plotArea>
      <c:layout/>
      <c:barChart>
        <c:barDir val="col"/>
        <c:grouping val="stacked"/>
        <c:ser>
          <c:idx val="0"/>
          <c:order val="0"/>
          <c:tx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tx>
          <c:dLbls>
            <c:dLbl>
              <c:idx val="3"/>
              <c:showVal val="1"/>
              <c:showSerName val="1"/>
              <c:extLst>
                <c:ext xmlns:c15="http://schemas.microsoft.com/office/drawing/2012/chart" uri="{CE6537A1-D6FC-4f65-9D91-7224C49458BB}"/>
              </c:extLst>
            </c:dLbl>
            <c:delete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Лист1!$B$1:$K$1</c:f>
              <c:strCache>
                <c:ptCount val="10"/>
                <c:pt idx="0">
                  <c:v>до 3 лет</c:v>
                </c:pt>
                <c:pt idx="1">
                  <c:v>4-5 лет</c:v>
                </c:pt>
                <c:pt idx="2">
                  <c:v>6-10 лет</c:v>
                </c:pt>
                <c:pt idx="3">
                  <c:v>11-16 лет</c:v>
                </c:pt>
                <c:pt idx="4">
                  <c:v>17-20 лет</c:v>
                </c:pt>
                <c:pt idx="5">
                  <c:v>21-24 года</c:v>
                </c:pt>
                <c:pt idx="6">
                  <c:v>25-30 лет</c:v>
                </c:pt>
                <c:pt idx="7">
                  <c:v>31-35 лет</c:v>
                </c:pt>
                <c:pt idx="8">
                  <c:v>36-40 лет</c:v>
                </c:pt>
                <c:pt idx="9">
                  <c:v>более 40 лет</c:v>
                </c:pt>
              </c:strCache>
            </c:strRef>
          </c:cat>
          <c:val>
            <c:numRef>
              <c:f>Лист1!$B$2:$K$2</c:f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Категория 2</c:v>
                </c:pt>
              </c:strCache>
            </c:strRef>
          </c:tx>
          <c:dLbls>
            <c:dLbl>
              <c:idx val="3"/>
              <c:showVal val="1"/>
              <c:showSerName val="1"/>
              <c:extLst>
                <c:ext xmlns:c15="http://schemas.microsoft.com/office/drawing/2012/chart" uri="{CE6537A1-D6FC-4f65-9D91-7224C49458BB}"/>
              </c:extLst>
            </c:dLbl>
            <c:delete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Лист1!$B$1:$K$1</c:f>
              <c:strCache>
                <c:ptCount val="10"/>
                <c:pt idx="0">
                  <c:v>до 3 лет</c:v>
                </c:pt>
                <c:pt idx="1">
                  <c:v>4-5 лет</c:v>
                </c:pt>
                <c:pt idx="2">
                  <c:v>6-10 лет</c:v>
                </c:pt>
                <c:pt idx="3">
                  <c:v>11-16 лет</c:v>
                </c:pt>
                <c:pt idx="4">
                  <c:v>17-20 лет</c:v>
                </c:pt>
                <c:pt idx="5">
                  <c:v>21-24 года</c:v>
                </c:pt>
                <c:pt idx="6">
                  <c:v>25-30 лет</c:v>
                </c:pt>
                <c:pt idx="7">
                  <c:v>31-35 лет</c:v>
                </c:pt>
                <c:pt idx="8">
                  <c:v>36-40 лет</c:v>
                </c:pt>
                <c:pt idx="9">
                  <c:v>более 40 лет</c:v>
                </c:pt>
              </c:strCache>
            </c:strRef>
          </c:cat>
          <c:val>
            <c:numRef>
              <c:f>Лист1!$B$3:$K$3</c:f>
              <c:numCache>
                <c:formatCode>General</c:formatCode>
                <c:ptCount val="10"/>
                <c:pt idx="0">
                  <c:v>2.5</c:v>
                </c:pt>
                <c:pt idx="1">
                  <c:v>4.4000000000000004</c:v>
                </c:pt>
                <c:pt idx="2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Категория 3</c:v>
                </c:pt>
              </c:strCache>
            </c:strRef>
          </c:tx>
          <c:dLbls>
            <c:dLbl>
              <c:idx val="3"/>
              <c:showVal val="1"/>
              <c:showSerName val="1"/>
              <c:extLst>
                <c:ext xmlns:c15="http://schemas.microsoft.com/office/drawing/2012/chart" uri="{CE6537A1-D6FC-4f65-9D91-7224C49458BB}"/>
              </c:extLst>
            </c:dLbl>
            <c:delete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Лист1!$B$1:$K$1</c:f>
              <c:strCache>
                <c:ptCount val="10"/>
                <c:pt idx="0">
                  <c:v>до 3 лет</c:v>
                </c:pt>
                <c:pt idx="1">
                  <c:v>4-5 лет</c:v>
                </c:pt>
                <c:pt idx="2">
                  <c:v>6-10 лет</c:v>
                </c:pt>
                <c:pt idx="3">
                  <c:v>11-16 лет</c:v>
                </c:pt>
                <c:pt idx="4">
                  <c:v>17-20 лет</c:v>
                </c:pt>
                <c:pt idx="5">
                  <c:v>21-24 года</c:v>
                </c:pt>
                <c:pt idx="6">
                  <c:v>25-30 лет</c:v>
                </c:pt>
                <c:pt idx="7">
                  <c:v>31-35 лет</c:v>
                </c:pt>
                <c:pt idx="8">
                  <c:v>36-40 лет</c:v>
                </c:pt>
                <c:pt idx="9">
                  <c:v>более 40 лет</c:v>
                </c:pt>
              </c:strCache>
            </c:strRef>
          </c:cat>
          <c:val>
            <c:numRef>
              <c:f>Лист1!$B$4:$K$4</c:f>
            </c:numRef>
          </c:val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Категория 4</c:v>
                </c:pt>
              </c:strCache>
            </c:strRef>
          </c:tx>
          <c:cat>
            <c:strRef>
              <c:f>Лист1!$B$1:$K$1</c:f>
              <c:strCache>
                <c:ptCount val="10"/>
                <c:pt idx="0">
                  <c:v>до 3 лет</c:v>
                </c:pt>
                <c:pt idx="1">
                  <c:v>4-5 лет</c:v>
                </c:pt>
                <c:pt idx="2">
                  <c:v>6-10 лет</c:v>
                </c:pt>
                <c:pt idx="3">
                  <c:v>11-16 лет</c:v>
                </c:pt>
                <c:pt idx="4">
                  <c:v>17-20 лет</c:v>
                </c:pt>
                <c:pt idx="5">
                  <c:v>21-24 года</c:v>
                </c:pt>
                <c:pt idx="6">
                  <c:v>25-30 лет</c:v>
                </c:pt>
                <c:pt idx="7">
                  <c:v>31-35 лет</c:v>
                </c:pt>
                <c:pt idx="8">
                  <c:v>36-40 лет</c:v>
                </c:pt>
                <c:pt idx="9">
                  <c:v>более 40 лет</c:v>
                </c:pt>
              </c:strCache>
            </c:strRef>
          </c:cat>
          <c:val>
            <c:numRef>
              <c:f>Лист1!$B$5:$K$5</c:f>
            </c:numRef>
          </c:val>
        </c:ser>
        <c:ser>
          <c:idx val="4"/>
          <c:order val="4"/>
          <c:tx>
            <c:strRef>
              <c:f>Лист1!$A$6</c:f>
              <c:strCache>
                <c:ptCount val="1"/>
                <c:pt idx="0">
                  <c:v>количество педагогов</c:v>
                </c:pt>
              </c:strCache>
            </c:strRef>
          </c:tx>
          <c:cat>
            <c:strRef>
              <c:f>Лист1!$B$1:$K$1</c:f>
              <c:strCache>
                <c:ptCount val="10"/>
                <c:pt idx="0">
                  <c:v>до 3 лет</c:v>
                </c:pt>
                <c:pt idx="1">
                  <c:v>4-5 лет</c:v>
                </c:pt>
                <c:pt idx="2">
                  <c:v>6-10 лет</c:v>
                </c:pt>
                <c:pt idx="3">
                  <c:v>11-16 лет</c:v>
                </c:pt>
                <c:pt idx="4">
                  <c:v>17-20 лет</c:v>
                </c:pt>
                <c:pt idx="5">
                  <c:v>21-24 года</c:v>
                </c:pt>
                <c:pt idx="6">
                  <c:v>25-30 лет</c:v>
                </c:pt>
                <c:pt idx="7">
                  <c:v>31-35 лет</c:v>
                </c:pt>
                <c:pt idx="8">
                  <c:v>36-40 лет</c:v>
                </c:pt>
                <c:pt idx="9">
                  <c:v>более 40 лет</c:v>
                </c:pt>
              </c:strCache>
            </c:strRef>
          </c:cat>
          <c:val>
            <c:numRef>
              <c:f>Лист1!$B$6:$K$6</c:f>
              <c:numCache>
                <c:formatCode>General</c:formatCode>
                <c:ptCount val="10"/>
                <c:pt idx="0">
                  <c:v>67</c:v>
                </c:pt>
                <c:pt idx="1">
                  <c:v>49</c:v>
                </c:pt>
                <c:pt idx="2">
                  <c:v>78</c:v>
                </c:pt>
                <c:pt idx="3">
                  <c:v>77</c:v>
                </c:pt>
                <c:pt idx="4">
                  <c:v>73</c:v>
                </c:pt>
                <c:pt idx="5">
                  <c:v>62</c:v>
                </c:pt>
                <c:pt idx="6">
                  <c:v>175</c:v>
                </c:pt>
                <c:pt idx="7">
                  <c:v>96</c:v>
                </c:pt>
                <c:pt idx="8">
                  <c:v>56</c:v>
                </c:pt>
                <c:pt idx="9">
                  <c:v>15</c:v>
                </c:pt>
              </c:numCache>
            </c:numRef>
          </c:val>
        </c:ser>
        <c:gapWidth val="55"/>
        <c:overlap val="100"/>
        <c:axId val="132690688"/>
        <c:axId val="132692992"/>
      </c:barChart>
      <c:catAx>
        <c:axId val="13269068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 baseline="0"/>
                  <a:t> стаж преподаваня предмета</a:t>
                </a:r>
                <a:endParaRPr lang="ru-RU"/>
              </a:p>
            </c:rich>
          </c:tx>
        </c:title>
        <c:numFmt formatCode="General" sourceLinked="0"/>
        <c:majorTickMark val="none"/>
        <c:tickLblPos val="nextTo"/>
        <c:crossAx val="132692992"/>
        <c:crosses val="autoZero"/>
        <c:auto val="1"/>
        <c:lblAlgn val="ctr"/>
        <c:lblOffset val="100"/>
      </c:catAx>
      <c:valAx>
        <c:axId val="132692992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количество</a:t>
                </a:r>
                <a:r>
                  <a:rPr lang="ru-RU" baseline="0"/>
                  <a:t> педагогов</a:t>
                </a:r>
                <a:endParaRPr lang="ru-RU"/>
              </a:p>
            </c:rich>
          </c:tx>
        </c:title>
        <c:numFmt formatCode="General" sourceLinked="1"/>
        <c:majorTickMark val="none"/>
        <c:tickLblPos val="nextTo"/>
        <c:crossAx val="132690688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>
        <c:manualLayout>
          <c:layoutTarget val="inner"/>
          <c:xMode val="edge"/>
          <c:yMode val="edge"/>
          <c:x val="8.0288914267395886E-2"/>
          <c:y val="5.2622279546628743E-2"/>
          <c:w val="0.62420294379502117"/>
          <c:h val="0.65629532049938777"/>
        </c:manualLayout>
      </c:layout>
      <c:bar3DChart>
        <c:barDir val="col"/>
        <c:grouping val="clustered"/>
        <c:ser>
          <c:idx val="11"/>
          <c:order val="11"/>
          <c:tx>
            <c:strRef>
              <c:f>Лист1!$M$1</c:f>
              <c:strCache>
                <c:ptCount val="1"/>
                <c:pt idx="0">
                  <c:v>Климовский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Количество участников анкетирования</c:v>
                </c:pt>
              </c:strCache>
            </c:strRef>
          </c:cat>
          <c:val>
            <c:numRef>
              <c:f>Лист1!$M$2:$M$5</c:f>
              <c:numCache>
                <c:formatCode>General</c:formatCode>
                <c:ptCount val="1"/>
                <c:pt idx="0">
                  <c:v>26</c:v>
                </c:pt>
              </c:numCache>
            </c:numRef>
          </c:val>
        </c:ser>
        <c:ser>
          <c:idx val="0"/>
          <c:order val="0"/>
          <c:tx>
            <c:strRef>
              <c:f>Лист1!$B$1</c:f>
              <c:strCache>
                <c:ptCount val="1"/>
                <c:pt idx="0">
                  <c:v>Брасовский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Количество участников анкетирования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Брянск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Количество участников анкетирования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1"/>
                <c:pt idx="0">
                  <c:v>118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Брянский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Количество участников анкетирования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1"/>
                <c:pt idx="0">
                  <c:v>29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Выгоничский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Количество участников анкетирования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1"/>
                <c:pt idx="0">
                  <c:v>22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Гордеевский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Количество участников анкетирования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Дубровский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Количество участников анкетирования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1"/>
                <c:pt idx="0">
                  <c:v>23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Дятьковский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Количество участников анкетирования</c:v>
                </c:pt>
              </c:strCache>
            </c:strRef>
          </c:cat>
          <c:val>
            <c:numRef>
              <c:f>Лист1!$H$2:$H$5</c:f>
              <c:numCache>
                <c:formatCode>General</c:formatCode>
                <c:ptCount val="1"/>
                <c:pt idx="0">
                  <c:v>19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Жирятинский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Количество участников анкетирования</c:v>
                </c:pt>
              </c:strCache>
            </c:strRef>
          </c:cat>
          <c:val>
            <c:numRef>
              <c:f>Лист1!$I$2:$I$5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Жуковский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Количество участников анкетирования</c:v>
                </c:pt>
              </c:strCache>
            </c:strRef>
          </c:cat>
          <c:val>
            <c:numRef>
              <c:f>Лист1!$J$2:$J$5</c:f>
              <c:numCache>
                <c:formatCode>General</c:formatCode>
                <c:ptCount val="1"/>
                <c:pt idx="0">
                  <c:v>23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Злынковский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Количество участников анкетирования</c:v>
                </c:pt>
              </c:strCache>
            </c:strRef>
          </c:cat>
          <c:val>
            <c:numRef>
              <c:f>Лист1!$K$2:$K$5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Карачевский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Количество участников анкетирования</c:v>
                </c:pt>
              </c:strCache>
            </c:strRef>
          </c:cat>
          <c:val>
            <c:numRef>
              <c:f>Лист1!$L$2:$L$5</c:f>
              <c:numCache>
                <c:formatCode>General</c:formatCode>
                <c:ptCount val="1"/>
                <c:pt idx="0">
                  <c:v>25</c:v>
                </c:pt>
              </c:numCache>
            </c:numRef>
          </c:val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Клинцовский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Количество участников анкетирования</c:v>
                </c:pt>
              </c:strCache>
            </c:strRef>
          </c:cat>
          <c:val>
            <c:numRef>
              <c:f>Лист1!$N$2:$N$5</c:f>
              <c:numCache>
                <c:formatCode>General</c:formatCode>
                <c:ptCount val="1"/>
                <c:pt idx="0">
                  <c:v>27</c:v>
                </c:pt>
              </c:numCache>
            </c:numRef>
          </c:val>
        </c:ser>
        <c:ser>
          <c:idx val="13"/>
          <c:order val="13"/>
          <c:tx>
            <c:strRef>
              <c:f>Лист1!$O$1</c:f>
              <c:strCache>
                <c:ptCount val="1"/>
                <c:pt idx="0">
                  <c:v>Клинцы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Количество участников анкетирования</c:v>
                </c:pt>
              </c:strCache>
            </c:strRef>
          </c:cat>
          <c:val>
            <c:numRef>
              <c:f>Лист1!$O$2:$O$5</c:f>
              <c:numCache>
                <c:formatCode>General</c:formatCode>
                <c:ptCount val="1"/>
                <c:pt idx="0">
                  <c:v>30</c:v>
                </c:pt>
              </c:numCache>
            </c:numRef>
          </c:val>
        </c:ser>
        <c:ser>
          <c:idx val="14"/>
          <c:order val="14"/>
          <c:tx>
            <c:strRef>
              <c:f>Лист1!$P$1</c:f>
              <c:strCache>
                <c:ptCount val="1"/>
                <c:pt idx="0">
                  <c:v>Комаричский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Количество участников анкетирования</c:v>
                </c:pt>
              </c:strCache>
            </c:strRef>
          </c:cat>
          <c:val>
            <c:numRef>
              <c:f>Лист1!$P$2:$P$5</c:f>
              <c:numCache>
                <c:formatCode>General</c:formatCode>
                <c:ptCount val="1"/>
                <c:pt idx="0">
                  <c:v>22</c:v>
                </c:pt>
              </c:numCache>
            </c:numRef>
          </c:val>
        </c:ser>
        <c:ser>
          <c:idx val="15"/>
          <c:order val="15"/>
          <c:tx>
            <c:strRef>
              <c:f>Лист1!$Q$1</c:f>
              <c:strCache>
                <c:ptCount val="1"/>
                <c:pt idx="0">
                  <c:v>Красногорский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Количество участников анкетирования</c:v>
                </c:pt>
              </c:strCache>
            </c:strRef>
          </c:cat>
          <c:val>
            <c:numRef>
              <c:f>Лист1!$Q$2:$Q$5</c:f>
              <c:numCache>
                <c:formatCode>General</c:formatCode>
                <c:ptCount val="1"/>
                <c:pt idx="0">
                  <c:v>37</c:v>
                </c:pt>
              </c:numCache>
            </c:numRef>
          </c:val>
        </c:ser>
        <c:ser>
          <c:idx val="16"/>
          <c:order val="16"/>
          <c:tx>
            <c:strRef>
              <c:f>Лист1!$R$1</c:f>
              <c:strCache>
                <c:ptCount val="1"/>
                <c:pt idx="0">
                  <c:v>Мглинский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Количество участников анкетирования</c:v>
                </c:pt>
              </c:strCache>
            </c:strRef>
          </c:cat>
          <c:val>
            <c:numRef>
              <c:f>Лист1!$R$2:$R$5</c:f>
              <c:numCache>
                <c:formatCode>General</c:formatCode>
                <c:ptCount val="1"/>
                <c:pt idx="0">
                  <c:v>29</c:v>
                </c:pt>
              </c:numCache>
            </c:numRef>
          </c:val>
        </c:ser>
        <c:ser>
          <c:idx val="17"/>
          <c:order val="17"/>
          <c:tx>
            <c:strRef>
              <c:f>Лист1!$S$1</c:f>
              <c:strCache>
                <c:ptCount val="1"/>
                <c:pt idx="0">
                  <c:v>Навлинский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Количество участников анкетирования</c:v>
                </c:pt>
              </c:strCache>
            </c:strRef>
          </c:cat>
          <c:val>
            <c:numRef>
              <c:f>Лист1!$S$2:$S$5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</c:ser>
        <c:ser>
          <c:idx val="18"/>
          <c:order val="18"/>
          <c:tx>
            <c:strRef>
              <c:f>Лист1!$T$1</c:f>
              <c:strCache>
                <c:ptCount val="1"/>
                <c:pt idx="0">
                  <c:v>Новозыбковский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Количество участников анкетирования</c:v>
                </c:pt>
              </c:strCache>
            </c:strRef>
          </c:cat>
          <c:val>
            <c:numRef>
              <c:f>Лист1!$T$2:$T$5</c:f>
              <c:numCache>
                <c:formatCode>General</c:formatCode>
                <c:ptCount val="1"/>
                <c:pt idx="0">
                  <c:v>27</c:v>
                </c:pt>
              </c:numCache>
            </c:numRef>
          </c:val>
        </c:ser>
        <c:ser>
          <c:idx val="19"/>
          <c:order val="19"/>
          <c:tx>
            <c:strRef>
              <c:f>Лист1!$U$1</c:f>
              <c:strCache>
                <c:ptCount val="1"/>
                <c:pt idx="0">
                  <c:v>Погарский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Количество участников анкетирования</c:v>
                </c:pt>
              </c:strCache>
            </c:strRef>
          </c:cat>
          <c:val>
            <c:numRef>
              <c:f>Лист1!$U$2:$U$5</c:f>
              <c:numCache>
                <c:formatCode>General</c:formatCode>
                <c:ptCount val="1"/>
                <c:pt idx="0">
                  <c:v>23</c:v>
                </c:pt>
              </c:numCache>
            </c:numRef>
          </c:val>
        </c:ser>
        <c:ser>
          <c:idx val="20"/>
          <c:order val="20"/>
          <c:tx>
            <c:strRef>
              <c:f>Лист1!$V$1</c:f>
              <c:strCache>
                <c:ptCount val="1"/>
                <c:pt idx="0">
                  <c:v>Почепский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Количество участников анкетирования</c:v>
                </c:pt>
              </c:strCache>
            </c:strRef>
          </c:cat>
          <c:val>
            <c:numRef>
              <c:f>Лист1!$V$2:$V$5</c:f>
              <c:numCache>
                <c:formatCode>General</c:formatCode>
                <c:ptCount val="1"/>
                <c:pt idx="0">
                  <c:v>23</c:v>
                </c:pt>
              </c:numCache>
            </c:numRef>
          </c:val>
        </c:ser>
        <c:ser>
          <c:idx val="21"/>
          <c:order val="21"/>
          <c:tx>
            <c:strRef>
              <c:f>Лист1!$W$1</c:f>
              <c:strCache>
                <c:ptCount val="1"/>
                <c:pt idx="0">
                  <c:v>Рогнединский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Количество участников анкетирования</c:v>
                </c:pt>
              </c:strCache>
            </c:strRef>
          </c:cat>
          <c:val>
            <c:numRef>
              <c:f>Лист1!$W$2:$W$5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</c:ser>
        <c:ser>
          <c:idx val="22"/>
          <c:order val="22"/>
          <c:tx>
            <c:strRef>
              <c:f>Лист1!$X$1</c:f>
              <c:strCache>
                <c:ptCount val="1"/>
                <c:pt idx="0">
                  <c:v>Севский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Количество участников анкетирования</c:v>
                </c:pt>
              </c:strCache>
            </c:strRef>
          </c:cat>
          <c:val>
            <c:numRef>
              <c:f>Лист1!$X$2:$X$5</c:f>
              <c:numCache>
                <c:formatCode>General</c:formatCode>
                <c:ptCount val="1"/>
                <c:pt idx="0">
                  <c:v>22</c:v>
                </c:pt>
              </c:numCache>
            </c:numRef>
          </c:val>
        </c:ser>
        <c:ser>
          <c:idx val="23"/>
          <c:order val="23"/>
          <c:tx>
            <c:strRef>
              <c:f>Лист1!$Y$1</c:f>
              <c:strCache>
                <c:ptCount val="1"/>
                <c:pt idx="0">
                  <c:v>Сельцо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Количество участников анкетирования</c:v>
                </c:pt>
              </c:strCache>
            </c:strRef>
          </c:cat>
          <c:val>
            <c:numRef>
              <c:f>Лист1!$Y$2:$Y$5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</c:ser>
        <c:ser>
          <c:idx val="24"/>
          <c:order val="24"/>
          <c:tx>
            <c:strRef>
              <c:f>Лист1!$Z$1</c:f>
              <c:strCache>
                <c:ptCount val="1"/>
                <c:pt idx="0">
                  <c:v>Стародубский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Количество участников анкетирования</c:v>
                </c:pt>
              </c:strCache>
            </c:strRef>
          </c:cat>
          <c:val>
            <c:numRef>
              <c:f>Лист1!$Z$2:$Z$5</c:f>
              <c:numCache>
                <c:formatCode>General</c:formatCode>
                <c:ptCount val="1"/>
                <c:pt idx="0">
                  <c:v>24</c:v>
                </c:pt>
              </c:numCache>
            </c:numRef>
          </c:val>
        </c:ser>
        <c:ser>
          <c:idx val="25"/>
          <c:order val="25"/>
          <c:tx>
            <c:strRef>
              <c:f>Лист1!$AA$1</c:f>
              <c:strCache>
                <c:ptCount val="1"/>
                <c:pt idx="0">
                  <c:v>Суземский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Количество участников анкетирования</c:v>
                </c:pt>
              </c:strCache>
            </c:strRef>
          </c:cat>
          <c:val>
            <c:numRef>
              <c:f>Лист1!$AA$2:$AA$5</c:f>
              <c:numCache>
                <c:formatCode>General</c:formatCode>
                <c:ptCount val="1"/>
                <c:pt idx="0">
                  <c:v>24</c:v>
                </c:pt>
              </c:numCache>
            </c:numRef>
          </c:val>
        </c:ser>
        <c:ser>
          <c:idx val="26"/>
          <c:order val="26"/>
          <c:tx>
            <c:strRef>
              <c:f>Лист1!$AB$1</c:f>
              <c:strCache>
                <c:ptCount val="1"/>
                <c:pt idx="0">
                  <c:v>Трубчевский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Количество участников анкетирования</c:v>
                </c:pt>
              </c:strCache>
            </c:strRef>
          </c:cat>
          <c:val>
            <c:numRef>
              <c:f>Лист1!$AB$2:$AB$5</c:f>
              <c:numCache>
                <c:formatCode>General</c:formatCode>
                <c:ptCount val="1"/>
                <c:pt idx="0">
                  <c:v>36</c:v>
                </c:pt>
              </c:numCache>
            </c:numRef>
          </c:val>
        </c:ser>
        <c:ser>
          <c:idx val="27"/>
          <c:order val="27"/>
          <c:tx>
            <c:strRef>
              <c:f>Лист1!$AC$1</c:f>
              <c:strCache>
                <c:ptCount val="1"/>
                <c:pt idx="0">
                  <c:v>Унечский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Количество участников анкетирования</c:v>
                </c:pt>
              </c:strCache>
            </c:strRef>
          </c:cat>
          <c:val>
            <c:numRef>
              <c:f>Лист1!$AC$2:$AC$5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</c:ser>
        <c:ser>
          <c:idx val="28"/>
          <c:order val="28"/>
          <c:tx>
            <c:strRef>
              <c:f>Лист1!$AD$1</c:f>
              <c:strCache>
                <c:ptCount val="1"/>
                <c:pt idx="0">
                  <c:v>Фокино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Количество участников анкетирования</c:v>
                </c:pt>
              </c:strCache>
            </c:strRef>
          </c:cat>
          <c:val>
            <c:numRef>
              <c:f>Лист1!$AD$2:$AD$5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hape val="box"/>
        <c:axId val="145354752"/>
        <c:axId val="145348864"/>
        <c:axId val="0"/>
      </c:bar3DChart>
      <c:valAx>
        <c:axId val="145348864"/>
        <c:scaling>
          <c:orientation val="minMax"/>
        </c:scaling>
        <c:axPos val="l"/>
        <c:majorGridlines/>
        <c:numFmt formatCode="General" sourceLinked="1"/>
        <c:tickLblPos val="nextTo"/>
        <c:crossAx val="145354752"/>
        <c:crosses val="autoZero"/>
        <c:crossBetween val="between"/>
      </c:valAx>
      <c:catAx>
        <c:axId val="145354752"/>
        <c:scaling>
          <c:orientation val="minMax"/>
        </c:scaling>
        <c:axPos val="b"/>
        <c:numFmt formatCode="General" sourceLinked="0"/>
        <c:tickLblPos val="nextTo"/>
        <c:crossAx val="145348864"/>
        <c:crosses val="autoZero"/>
        <c:auto val="1"/>
        <c:lblAlgn val="ctr"/>
        <c:lblOffset val="100"/>
      </c:catAx>
    </c:plotArea>
    <c:legend>
      <c:legendPos val="r"/>
      <c:layout>
        <c:manualLayout>
          <c:xMode val="edge"/>
          <c:yMode val="edge"/>
          <c:x val="0.69126752285735205"/>
          <c:y val="6.4301480148535012E-2"/>
          <c:w val="0.30596247199058013"/>
          <c:h val="0.88327653881974399"/>
        </c:manualLayout>
      </c:layout>
    </c:legend>
    <c:plotVisOnly val="1"/>
    <c:dispBlanksAs val="gap"/>
  </c:chart>
  <c:txPr>
    <a:bodyPr/>
    <a:lstStyle/>
    <a:p>
      <a:pPr>
        <a:defRPr sz="14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0323E-9978-4DFC-8A6D-FDD6C4548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2237</Words>
  <Characters>12754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2022-06-15T09:18:00Z</cp:lastPrinted>
  <dcterms:created xsi:type="dcterms:W3CDTF">2022-06-16T06:11:00Z</dcterms:created>
  <dcterms:modified xsi:type="dcterms:W3CDTF">2022-06-16T06:11:00Z</dcterms:modified>
</cp:coreProperties>
</file>