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Холокост. Этапы</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Холокост (от греческого </w:t>
      </w:r>
      <w:proofErr w:type="spellStart"/>
      <w:r w:rsidRPr="00E55DF6">
        <w:rPr>
          <w:rFonts w:ascii="Times New Roman" w:eastAsia="Times New Roman" w:hAnsi="Times New Roman" w:cs="Times New Roman"/>
          <w:sz w:val="28"/>
          <w:szCs w:val="28"/>
          <w:lang w:eastAsia="ru-RU"/>
        </w:rPr>
        <w:t>ὁλόκ</w:t>
      </w:r>
      <w:proofErr w:type="spellEnd"/>
      <w:r w:rsidRPr="00E55DF6">
        <w:rPr>
          <w:rFonts w:ascii="Times New Roman" w:eastAsia="Times New Roman" w:hAnsi="Times New Roman" w:cs="Times New Roman"/>
          <w:sz w:val="28"/>
          <w:szCs w:val="28"/>
          <w:lang w:eastAsia="ru-RU"/>
        </w:rPr>
        <w:t>αυστον (</w:t>
      </w:r>
      <w:proofErr w:type="spellStart"/>
      <w:r w:rsidRPr="00E55DF6">
        <w:rPr>
          <w:rFonts w:ascii="Times New Roman" w:eastAsia="Times New Roman" w:hAnsi="Times New Roman" w:cs="Times New Roman"/>
          <w:sz w:val="28"/>
          <w:szCs w:val="28"/>
          <w:lang w:eastAsia="ru-RU"/>
        </w:rPr>
        <w:t>holókauston</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holos</w:t>
      </w:r>
      <w:proofErr w:type="spellEnd"/>
      <w:r w:rsidRPr="00E55DF6">
        <w:rPr>
          <w:rFonts w:ascii="Times New Roman" w:eastAsia="Times New Roman" w:hAnsi="Times New Roman" w:cs="Times New Roman"/>
          <w:sz w:val="28"/>
          <w:szCs w:val="28"/>
          <w:lang w:eastAsia="ru-RU"/>
        </w:rPr>
        <w:t xml:space="preserve">, "полностью" и </w:t>
      </w:r>
      <w:proofErr w:type="spellStart"/>
      <w:r w:rsidRPr="00E55DF6">
        <w:rPr>
          <w:rFonts w:ascii="Times New Roman" w:eastAsia="Times New Roman" w:hAnsi="Times New Roman" w:cs="Times New Roman"/>
          <w:sz w:val="28"/>
          <w:szCs w:val="28"/>
          <w:lang w:eastAsia="ru-RU"/>
        </w:rPr>
        <w:t>kaustos</w:t>
      </w:r>
      <w:proofErr w:type="spellEnd"/>
      <w:r w:rsidRPr="00E55DF6">
        <w:rPr>
          <w:rFonts w:ascii="Times New Roman" w:eastAsia="Times New Roman" w:hAnsi="Times New Roman" w:cs="Times New Roman"/>
          <w:sz w:val="28"/>
          <w:szCs w:val="28"/>
          <w:lang w:eastAsia="ru-RU"/>
        </w:rPr>
        <w:t xml:space="preserve">, "сожженный"), также известный как </w:t>
      </w:r>
      <w:proofErr w:type="spellStart"/>
      <w:r w:rsidRPr="00E55DF6">
        <w:rPr>
          <w:rFonts w:ascii="Times New Roman" w:eastAsia="Times New Roman" w:hAnsi="Times New Roman" w:cs="Times New Roman"/>
          <w:sz w:val="28"/>
          <w:szCs w:val="28"/>
          <w:lang w:eastAsia="ru-RU"/>
        </w:rPr>
        <w:t>Shoah</w:t>
      </w:r>
      <w:proofErr w:type="spellEnd"/>
      <w:r w:rsidRPr="00E55DF6">
        <w:rPr>
          <w:rFonts w:ascii="Times New Roman" w:eastAsia="Times New Roman" w:hAnsi="Times New Roman" w:cs="Times New Roman"/>
          <w:sz w:val="28"/>
          <w:szCs w:val="28"/>
          <w:lang w:eastAsia="ru-RU"/>
        </w:rPr>
        <w:t xml:space="preserve"> (иврит: </w:t>
      </w:r>
      <w:proofErr w:type="spellStart"/>
      <w:r w:rsidRPr="00E55DF6">
        <w:rPr>
          <w:rFonts w:ascii="Times New Roman" w:eastAsia="Times New Roman" w:hAnsi="Times New Roman" w:cs="Times New Roman"/>
          <w:sz w:val="28"/>
          <w:szCs w:val="28"/>
          <w:lang w:eastAsia="ru-RU"/>
        </w:rPr>
        <w:t>השואה</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Churben</w:t>
      </w:r>
      <w:proofErr w:type="spellEnd"/>
      <w:r w:rsidRPr="00E55DF6">
        <w:rPr>
          <w:rFonts w:ascii="Times New Roman" w:eastAsia="Times New Roman" w:hAnsi="Times New Roman" w:cs="Times New Roman"/>
          <w:sz w:val="28"/>
          <w:szCs w:val="28"/>
          <w:lang w:eastAsia="ru-RU"/>
        </w:rPr>
        <w:t xml:space="preserve"> (Идиш: </w:t>
      </w:r>
      <w:proofErr w:type="spellStart"/>
      <w:r w:rsidRPr="00E55DF6">
        <w:rPr>
          <w:rFonts w:ascii="Times New Roman" w:eastAsia="Times New Roman" w:hAnsi="Times New Roman" w:cs="Times New Roman"/>
          <w:sz w:val="28"/>
          <w:szCs w:val="28"/>
          <w:lang w:eastAsia="ru-RU"/>
        </w:rPr>
        <w:t>חורבן</w:t>
      </w:r>
      <w:proofErr w:type="spellEnd"/>
      <w:r w:rsidRPr="00E55DF6">
        <w:rPr>
          <w:rFonts w:ascii="Times New Roman" w:eastAsia="Times New Roman" w:hAnsi="Times New Roman" w:cs="Times New Roman"/>
          <w:sz w:val="28"/>
          <w:szCs w:val="28"/>
          <w:lang w:eastAsia="ru-RU"/>
        </w:rPr>
        <w:t>). Геноцид приблизительно шести миллионов европейских евреев во время Второй мировой войны, как часть программы преднамеренного и систематического осуществляемого государством истребления, запланированного и выполненного Нацистской Германией. Некоторые ученые расширили это определение, чтобы включать систематическое убийство нацистами других групп, включая этнических поляков, цыган, советских гражданских лиц, советских военнопленных, инвалидов, гомосексуалистов и политических и религиозных противников.</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Идеологическое обоснование убийств, их тотальность и распространение на все оккупированные страны, использование в этих целях новейших технологий – все это делает Катастрофу событием, не имеющим прецедента в истории, даже на фоне других случаев геноцида (уничтожения людей по национальному признаку). Речь идет не о единичном случае, а о серии массовых убийств, имевших место на всей территории Европы, в различных странах, в сердце европейской культуры, об убийствах, часто происходивших на глазах у окружающего населения.</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С 1933 по 1945 в нацистской Германии было построено около 20 000 лагерей, предназначенных для содержания миллионов жертв фашистского режима. Эти лагеря использовались для различных целей; среди них были лагеря принудительного труда, пересылочные лагеря, служившие временными остановками на пути движения заключенных, и лагеря смерти, предназначенные специально (или преимущественно) для массовых убийств. После установления в 1933 году нацистского режима был построен ряд тюрем для заключения и уничтожения так называемых "врагов рейха". Большинство узников первых концентрационных лагерей были немецкими коммунистами, социалистами, социал-демократами, цыганами, членами церкви Свидетели Иеговы, гомосексуалистами и людьми, обвиненными в "асоциальном" поведении. Эти заведения были названы "концентрационными лагерями", поскольку заключенные были физически "сконцентрированы" в одном месте.</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lastRenderedPageBreak/>
        <w:t>После того как в марте 1938 года Германия аннексировала Австрию, нацисты арестовали немецких и австрийских евреев и заключили их в Дахау, Бухенвальд и Заксенхаузен — концентрационные лагеря на территории Германии. За германским вторжением в Польшу в сентябре 1939 года последовало открытие лагерей принудительного труда, где тысячи заключенных погибали от изнеможения, голода и воздействия вредных веществ. Эти лагеря охранялись отрядами СС. Во время Второй мировой войны система нацистских лагерей быстро расширялась. В некоторых лагерях врачи-нацисты ставили на заключенных медицинские эксперименты.</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После нападения Германии на Советский Союз в июне 1941 года было увеличено количество лагерей для военнопленных. Некоторые из них были построены на территории уже существующих комплексов концлагерей (таких как Освенцим) в оккупированной Польше. Лагерь в Люблине, позже ставший известным под названием Майданек, был основан осенью 1941 года как лагерь для военнопленных, а в 1943 году стал концентрационным лагерем. Там были расстреляны или отравлены газом тысячи советских военнопленных.</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Исследователи выделяют пять этапов Холокоста.</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Первый этап</w:t>
      </w:r>
      <w:r w:rsidRPr="00E55DF6">
        <w:rPr>
          <w:rFonts w:ascii="Times New Roman" w:eastAsia="Times New Roman" w:hAnsi="Times New Roman" w:cs="Times New Roman"/>
          <w:sz w:val="28"/>
          <w:szCs w:val="28"/>
          <w:lang w:eastAsia="ru-RU"/>
        </w:rPr>
        <w:t xml:space="preserve"> (январь 1933 г. – август 1939 г.). 30 января 1933 г. Гитлер стал рейхсканцлером Германии; вскоре после выборов в рейхстаг (5 марта 1933 г.), на которых нацисты одержали победу и возглавили правительство, были приняты постановления, имевшие целью устранить евреев из общественной жизни и заставить их покинуть Германию. 9 марта произошли первые антиеврейские эксцессы в Берлине. 11 марта штурмовые отряды нацистской партии ворвались в здание суда в Бреслау (см. Вроцлав) и выгнали оттуда евреев — судей, прокуроров и адвокатов. Волна антиеврейских бесчинств прокатилась в том же месяце по многим городам Германии. 1 апреля 1933 г. нацисты подвергли евреев Германии экономическому бойкоту, который через некоторое время был прекращен, видимо, из-за протестов мировой общественности и опасения, что его продолжение повредит экономике Германии. 7 апреля был издан закон «о восстановлении профессионального чиновничества», установивший понятие «</w:t>
      </w:r>
      <w:proofErr w:type="spellStart"/>
      <w:r w:rsidRPr="00E55DF6">
        <w:rPr>
          <w:rFonts w:ascii="Times New Roman" w:eastAsia="Times New Roman" w:hAnsi="Times New Roman" w:cs="Times New Roman"/>
          <w:sz w:val="28"/>
          <w:szCs w:val="28"/>
          <w:lang w:eastAsia="ru-RU"/>
        </w:rPr>
        <w:t>неарийца</w:t>
      </w:r>
      <w:proofErr w:type="spellEnd"/>
      <w:r w:rsidRPr="00E55DF6">
        <w:rPr>
          <w:rFonts w:ascii="Times New Roman" w:eastAsia="Times New Roman" w:hAnsi="Times New Roman" w:cs="Times New Roman"/>
          <w:sz w:val="28"/>
          <w:szCs w:val="28"/>
          <w:lang w:eastAsia="ru-RU"/>
        </w:rPr>
        <w:t xml:space="preserve">» еще до издания Нюрнбергских законов и приведший к увольнению с государственной службы около двух тысяч </w:t>
      </w:r>
      <w:r w:rsidRPr="00E55DF6">
        <w:rPr>
          <w:rFonts w:ascii="Times New Roman" w:eastAsia="Times New Roman" w:hAnsi="Times New Roman" w:cs="Times New Roman"/>
          <w:sz w:val="28"/>
          <w:szCs w:val="28"/>
          <w:lang w:eastAsia="ru-RU"/>
        </w:rPr>
        <w:lastRenderedPageBreak/>
        <w:t>евреев. Закон от 22 апреля запрещал больничным кассам держать на службе врачей-евреев. В том же году была введена процентная норма (менее 1%) для студентов-евреев в высших учебных заведениях. 29 апреля было аннулировано членство евреев-художников в немецких союзах деятелей искусства. Экономические трудности и внутрипартийная борьба в нацистском руководстве в 1934 г. замедлили темпы антиеврейского законодательства, но с консолидацией режима в 1935 г. антисемитские мероприятия возобновились. 15 сентября 1935 г. были изданы Нюрнбергские законы.</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Проведение Олимпийских игр в Берлине в 1936 г. и стремление Германии упрочить свой международный престиж привели к некоторому смягчению политики в отношении евреев. Но в последующие годы, отмеченные активной подготовкой к войне, участились хулиганские нападения на евреев и ускорился процесс принятия антиеврейского законодательства: 5 января 1938 г. был принят закон, обязывающий евреев добавлять имя «Израиль» к имени каждого мужчины и «Сарра» к имени каждой женщины; в марте был аннулирован правовой статус еврейских общин Германии, а в апреле введена обязательная регистрация еврейского имущества для последующей его конфискации: 15 июня около 1,5 тыс. евреев были заключены в концентрационные лагеря: 23 июня евреев всех возрастов обязали носить удостоверение личности; в том же месяце евреям-врачам запретили заниматься врачебной практикой, а в августе евреям-юристам — адвокатурой; 5 октября паспорта евреев были объявлены недействительными, и документы эмигрирующих из Германии евреев стали отмечать буквой J (</w:t>
      </w:r>
      <w:proofErr w:type="spellStart"/>
      <w:r w:rsidRPr="00E55DF6">
        <w:rPr>
          <w:rFonts w:ascii="Times New Roman" w:eastAsia="Times New Roman" w:hAnsi="Times New Roman" w:cs="Times New Roman"/>
          <w:sz w:val="28"/>
          <w:szCs w:val="28"/>
          <w:lang w:eastAsia="ru-RU"/>
        </w:rPr>
        <w:t>Jude</w:t>
      </w:r>
      <w:proofErr w:type="spellEnd"/>
      <w:r w:rsidRPr="00E55DF6">
        <w:rPr>
          <w:rFonts w:ascii="Times New Roman" w:eastAsia="Times New Roman" w:hAnsi="Times New Roman" w:cs="Times New Roman"/>
          <w:sz w:val="28"/>
          <w:szCs w:val="28"/>
          <w:lang w:eastAsia="ru-RU"/>
        </w:rPr>
        <w:t xml:space="preserve">). 28 октября начались аресты евреев — польских граждан. В течение нескольких дней около семнадцати тысяч евреев были переброшены на польскую границу, но польские власти отказались принять их. Воспользовавшись покушением Г. </w:t>
      </w:r>
      <w:proofErr w:type="spellStart"/>
      <w:r w:rsidRPr="00E55DF6">
        <w:rPr>
          <w:rFonts w:ascii="Times New Roman" w:eastAsia="Times New Roman" w:hAnsi="Times New Roman" w:cs="Times New Roman"/>
          <w:sz w:val="28"/>
          <w:szCs w:val="28"/>
          <w:lang w:eastAsia="ru-RU"/>
        </w:rPr>
        <w:t>Гриншпана</w:t>
      </w:r>
      <w:proofErr w:type="spellEnd"/>
      <w:r w:rsidRPr="00E55DF6">
        <w:rPr>
          <w:rFonts w:ascii="Times New Roman" w:eastAsia="Times New Roman" w:hAnsi="Times New Roman" w:cs="Times New Roman"/>
          <w:sz w:val="28"/>
          <w:szCs w:val="28"/>
          <w:lang w:eastAsia="ru-RU"/>
        </w:rPr>
        <w:t xml:space="preserve"> на чиновника германского посольства в Париже, нацисты организовали погром, получивший название «Хрустальная ночь». Тысячи евреев Германии и Австрии подверглись побоям и унижениям, десятки были убиты, около тридцати тысяч брошены в концентрационные лагеря. В одну ночь были сожжены и разграблены около 200 синагог.</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После присоединения Австрии к Германии (13 марта 1938 г.) около 182 тыс. проживавших на ее территории евреев подверглись таким же жестоким </w:t>
      </w:r>
      <w:r w:rsidRPr="00E55DF6">
        <w:rPr>
          <w:rFonts w:ascii="Times New Roman" w:eastAsia="Times New Roman" w:hAnsi="Times New Roman" w:cs="Times New Roman"/>
          <w:sz w:val="28"/>
          <w:szCs w:val="28"/>
          <w:lang w:eastAsia="ru-RU"/>
        </w:rPr>
        <w:lastRenderedPageBreak/>
        <w:t>преследованиям. Эмиграция евреев, первоначально носившая добровольный характер, с 1938 г. стала принудительной, превратилась в насильственное изгнание евреев из Германии и захваченных ею стран, явившееся прелюдией к их физическому уничтожению. 20 августа 1938 г. в Вене было создано Центральное учреждение по эмиграции евреев, которое возглавил А. Эйхман (см. Эйхмана процесс). Имперский центр по эмиграции евреев был организован 24 января 1939 г. в Берлине. Гестапо, руководившее этими органами, принуждая евреев эмигрировать, конфисковывало их имущество. С объявлением части Чехословакии Протекторатом Богемия и Моравия (15 марта 1939 г.) на 118 тыс. евреев страны также стало оказываться давление, которое должно было побудить их эмигрировать. Накануне Второй мировой войны под властью нацистской Германии находилось около 400–410 тыс. евреев; приблизительно столько же успело эмигрировать до начала военных действий.</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С 1933 г. по 1941 г. Германию покинули около 267 тыс. евреев — почти половина еврейского населения страны. В 1939 г. нацисты ликвидировали Всеобщее представительство евреев Германии и основали (4 июля) Всеобщее объединение евреев Германии (возглавлялось прежним еврейским руководством), которое должно было способствовать проведению их политики в отношении евреев, главным образом их эмиграции из пределов рейха. В 1941 г. были закрыты основанные Всеобщим объединением еврейские средние школы, и молодежь с 14-летнего возраста направлялась на принудительные работы. 30 ноября 1942 г. закрылись начальные школы. Всеобщее объединение было распущено 10 ноября 1943 г. Германия была практически «очищена» от евреев. К этому времени в ней проживало не более десяти тысяч человек, считавшихся евреями согласно Нюрнбергским законам.</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Вместе с консолидацией режима в Германии усиливалось и влияние нацистской идеологии в разных странах Европы. Возникли фашистские и профашистские партии, использовавшие идеи и методы нацистов (см. статьи об отдельных странах).</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Второй этап (сентябрь 1939 г. – июнь 1941 г.). После включения Западной Польши в состав Германии, создания «генерал-губернаторства» на территории Центральной Польши и присоединения Восточной Польши к Советскому Союзу, в соответствии с пактом Молотова—Риббентропа, около двух миллионов польских евреев оказались под властью немцев. В циркуляре, изданном после захвата </w:t>
      </w:r>
      <w:r w:rsidRPr="00E55DF6">
        <w:rPr>
          <w:rFonts w:ascii="Times New Roman" w:eastAsia="Times New Roman" w:hAnsi="Times New Roman" w:cs="Times New Roman"/>
          <w:sz w:val="28"/>
          <w:szCs w:val="28"/>
          <w:lang w:eastAsia="ru-RU"/>
        </w:rPr>
        <w:lastRenderedPageBreak/>
        <w:t xml:space="preserve">Германией польских земель (сентябрь 1939 г.), глава Главного управления безопасности рейха (РСХА) Р. </w:t>
      </w:r>
      <w:proofErr w:type="spellStart"/>
      <w:r w:rsidRPr="00E55DF6">
        <w:rPr>
          <w:rFonts w:ascii="Times New Roman" w:eastAsia="Times New Roman" w:hAnsi="Times New Roman" w:cs="Times New Roman"/>
          <w:sz w:val="28"/>
          <w:szCs w:val="28"/>
          <w:lang w:eastAsia="ru-RU"/>
        </w:rPr>
        <w:t>Гейдрих</w:t>
      </w:r>
      <w:proofErr w:type="spellEnd"/>
      <w:r w:rsidRPr="00E55DF6">
        <w:rPr>
          <w:rFonts w:ascii="Times New Roman" w:eastAsia="Times New Roman" w:hAnsi="Times New Roman" w:cs="Times New Roman"/>
          <w:sz w:val="28"/>
          <w:szCs w:val="28"/>
          <w:lang w:eastAsia="ru-RU"/>
        </w:rPr>
        <w:t xml:space="preserve"> отдал приказ о концентрации польских евреев в гетто ради не определенной точнее «конечной цели». Возможности эмиграции были сведены на нет после того, как мир раскололся на два воюющих лагеря. Окончательный запрет на еврейскую эмиграцию был наложен 1 октября 1941 г. Евреев обязали носить специальные отличительные знаки на одежде. Им запрещалось заниматься какой бы то ни было экономической деятельностью, их отправляли на принудительные работы, изолировали в гетто. Началось изгнание евреев с территории рейха и Протектората Богемия и Моравия в оккупированную немцами Польшу. К концу этого этапа тысячи евреев были сконцентрированы в рабочих лагерях.</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Число убийств и нападений на евреев, в которых были замешаны солдаты вермахта, полиция и местное население, резко увеличилось, но программа уничтожения еще не выкристаллизовалась. Однако обнищание, тяжелый принудительный труд, голод, болезни, нечеловеческие условия жизни в гетто и террор в рабочих лагерях вызвали массовую смертность. Шел процесс «убийства окольным путем».</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В польском генерал-губернаторстве с первых месяцев оккупации на еврейское население обрушился ряд дискриминационных указов: все евреи в возрасте 14–60 лет направлялись на принудительные работы (26 октября 1939 г.); евреям запрещалось менять местожительство (11 ноября); банковские счета евреев были сосредоточены в одном банке и заморожены (20 ноября); евреям запрещалось иметь при себе более двух тысяч злотых наличными; каждому еврею с десятилетнего возраста предписывалось носить на правом рукаве повязку со знаком </w:t>
      </w:r>
      <w:proofErr w:type="spellStart"/>
      <w:r w:rsidRPr="00E55DF6">
        <w:rPr>
          <w:rFonts w:ascii="Times New Roman" w:eastAsia="Times New Roman" w:hAnsi="Times New Roman" w:cs="Times New Roman"/>
          <w:sz w:val="28"/>
          <w:szCs w:val="28"/>
          <w:lang w:eastAsia="ru-RU"/>
        </w:rPr>
        <w:t>Маген</w:t>
      </w:r>
      <w:proofErr w:type="spellEnd"/>
      <w:r w:rsidRPr="00E55DF6">
        <w:rPr>
          <w:rFonts w:ascii="Times New Roman" w:eastAsia="Times New Roman" w:hAnsi="Times New Roman" w:cs="Times New Roman"/>
          <w:sz w:val="28"/>
          <w:szCs w:val="28"/>
          <w:lang w:eastAsia="ru-RU"/>
        </w:rPr>
        <w:t>-Давид; каждую еврейскую лавку следовало помечать (23 ноября); еврейское имущество должно было быть зарегистрировано (24 января 1940 г.). Почти все общины были обложены непосильными налогами, гарантией выплаты которых в установленный срок становились арестованные заложники.</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21 сентября 1939 г. руководство СС (см. СС и СД), осуществляя план «оттеснения евреев на Восток», решило изгнать евреев с польских территорий, присоединенных к рейху (районы Гданьска, Западной Пруссии, Познани и Верхней </w:t>
      </w:r>
      <w:r w:rsidRPr="00E55DF6">
        <w:rPr>
          <w:rFonts w:ascii="Times New Roman" w:eastAsia="Times New Roman" w:hAnsi="Times New Roman" w:cs="Times New Roman"/>
          <w:sz w:val="28"/>
          <w:szCs w:val="28"/>
          <w:lang w:eastAsia="ru-RU"/>
        </w:rPr>
        <w:lastRenderedPageBreak/>
        <w:t xml:space="preserve">Восточной Силезии). С октября 1939 г. по март 1940 г. в район небольшого городка </w:t>
      </w:r>
      <w:proofErr w:type="spellStart"/>
      <w:r w:rsidRPr="00E55DF6">
        <w:rPr>
          <w:rFonts w:ascii="Times New Roman" w:eastAsia="Times New Roman" w:hAnsi="Times New Roman" w:cs="Times New Roman"/>
          <w:sz w:val="28"/>
          <w:szCs w:val="28"/>
          <w:lang w:eastAsia="ru-RU"/>
        </w:rPr>
        <w:t>Ниско</w:t>
      </w:r>
      <w:proofErr w:type="spellEnd"/>
      <w:r w:rsidRPr="00E55DF6">
        <w:rPr>
          <w:rFonts w:ascii="Times New Roman" w:eastAsia="Times New Roman" w:hAnsi="Times New Roman" w:cs="Times New Roman"/>
          <w:sz w:val="28"/>
          <w:szCs w:val="28"/>
          <w:lang w:eastAsia="ru-RU"/>
        </w:rPr>
        <w:t xml:space="preserve"> близ Люблина было выслано около 95 тыс. евреев из этих областей, а также из Вены и </w:t>
      </w:r>
      <w:proofErr w:type="spellStart"/>
      <w:r w:rsidRPr="00E55DF6">
        <w:rPr>
          <w:rFonts w:ascii="Times New Roman" w:eastAsia="Times New Roman" w:hAnsi="Times New Roman" w:cs="Times New Roman"/>
          <w:sz w:val="28"/>
          <w:szCs w:val="28"/>
          <w:lang w:eastAsia="ru-RU"/>
        </w:rPr>
        <w:t>Моравска-Остравы</w:t>
      </w:r>
      <w:proofErr w:type="spellEnd"/>
      <w:r w:rsidRPr="00E55DF6">
        <w:rPr>
          <w:rFonts w:ascii="Times New Roman" w:eastAsia="Times New Roman" w:hAnsi="Times New Roman" w:cs="Times New Roman"/>
          <w:sz w:val="28"/>
          <w:szCs w:val="28"/>
          <w:lang w:eastAsia="ru-RU"/>
        </w:rPr>
        <w:t xml:space="preserve"> (ныне </w:t>
      </w:r>
      <w:proofErr w:type="spellStart"/>
      <w:r w:rsidRPr="00E55DF6">
        <w:rPr>
          <w:rFonts w:ascii="Times New Roman" w:eastAsia="Times New Roman" w:hAnsi="Times New Roman" w:cs="Times New Roman"/>
          <w:sz w:val="28"/>
          <w:szCs w:val="28"/>
          <w:lang w:eastAsia="ru-RU"/>
        </w:rPr>
        <w:t>Острава</w:t>
      </w:r>
      <w:proofErr w:type="spellEnd"/>
      <w:r w:rsidRPr="00E55DF6">
        <w:rPr>
          <w:rFonts w:ascii="Times New Roman" w:eastAsia="Times New Roman" w:hAnsi="Times New Roman" w:cs="Times New Roman"/>
          <w:sz w:val="28"/>
          <w:szCs w:val="28"/>
          <w:lang w:eastAsia="ru-RU"/>
        </w:rPr>
        <w:t>). Их перевозили в запечатанных вагонах и выгружали в пустынной местности, где, оставленные без крова и пищи, они должны были строить лагерь для будущих заключенных. Еще несколько тысяч евреев с территории рейха и оккупированной Чехии были сосланы в район Люблина зимой 1939–40 гг. Целью этой части нацистской программы, которая известна под названием «Люблинской резервации», было сосредоточить на ограниченном участке под строгим надзором евреев с «очищаемых» от них территорий и, эксплуатируя их труд, добиться высокой смертности от голода и болезней. Немецкие власти, возможно, намеревались также вытеснить высылаемых евреев на советскую территорию. Однако из-за разногласий по поводу юрисдикции различных инстанций нацистского аппарата и опасения, что на этом этапе массовые незапланированные высылки отрицательно скажутся на немецкой экономике, план создания «Люблинской резервации» был отменен уже в марте 1940 г. В июле 1940 г. министерство иностранных дел Германии обсудило план, предусматривавший переселение четырех миллионов евреев Европы на остров Мадагаскар, куда польские власти предлагали уже в 1937–38 гг. направить поток еврейской эмиграции. План был отвергнут, так как уже в это время разрабатывались планы уничтожения евреев на территории оккупированной Европы.</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В различных городах генерал-губернаторства начали создаваться с сентября 1939 г. гетто, куда немецкие власти переселяли не только местных жителей-евреев, но и евреев из близлежащих районов. Летом 1940 г. десятки тысяч евреев были собраны в тщательно охраняемых лагерях принудительного труда. Нацисты использовали евреев на прокладке дорог и строительстве мостов, при возведении укреплений вдоль советской границы, на промышленных предприятиях. Непосильный труд, страшная скученность, жестокая дисциплина и голод делали жизнь в рабочих лагерях невыносимой. В кратчайший срок заключенные теряли силы и заболевали, многие умирали. (Подробнее см. Гетто, </w:t>
      </w:r>
      <w:proofErr w:type="spellStart"/>
      <w:r w:rsidRPr="00E55DF6">
        <w:rPr>
          <w:rFonts w:ascii="Times New Roman" w:eastAsia="Times New Roman" w:hAnsi="Times New Roman" w:cs="Times New Roman"/>
          <w:sz w:val="28"/>
          <w:szCs w:val="28"/>
          <w:lang w:eastAsia="ru-RU"/>
        </w:rPr>
        <w:t>Терезиенштадт</w:t>
      </w:r>
      <w:proofErr w:type="spellEnd"/>
      <w:r w:rsidRPr="00E55DF6">
        <w:rPr>
          <w:rFonts w:ascii="Times New Roman" w:eastAsia="Times New Roman" w:hAnsi="Times New Roman" w:cs="Times New Roman"/>
          <w:sz w:val="28"/>
          <w:szCs w:val="28"/>
          <w:lang w:eastAsia="ru-RU"/>
        </w:rPr>
        <w:t>. О «еврейских советах», созданных немецкими властями в Польше и других оккупированных странах Европы см. Юденрат).</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lastRenderedPageBreak/>
        <w:t>Менее чем за два года немцы захватили Данию, Норвегию, Нидерланды, Бельгию, Люксембург, Францию, Югославию и Грецию. Усилились преследования евреев в Словакии, Венгрии, Румынии, Хорватии, Болгарии, Северной Африке (находившейся под властью правительства Виши), а также Италии, союзнице Германии. Степень преследования евреев в этих государствах зависела как от инициативы местных антисемитских кругов и давления немецких властей, так и от отношения местного населения.</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Третий этап (июнь 1941 г. – осень 1943 г.). Подготовка войны с Советским Союзом потребовала детальной разработки плана массового уничтожения «нежелательных элементов» — коммунистов, советской интеллигенции. К тому времени, видимо, окончательно оформился план тотального уничтожения евреев. Евреи Советского Союза подлежали уничтожению, в первую очередь, как «носители большевизма». Опыт, накопленный в концлагерях и при осуществлении программ «умерщвления из жалости» (что означало на языке нацистов ликвидацию нежелательных в расовом и социальном отношении элементов), позволил выработать детальные планы непосредственного массового уничтожения. Ответственность за выполнение планов была возложена на рейхсфюрера СС Г. Гиммлера, действовавшего через РСХА, во главе которого стоял Р. </w:t>
      </w:r>
      <w:proofErr w:type="spellStart"/>
      <w:r w:rsidRPr="00E55DF6">
        <w:rPr>
          <w:rFonts w:ascii="Times New Roman" w:eastAsia="Times New Roman" w:hAnsi="Times New Roman" w:cs="Times New Roman"/>
          <w:sz w:val="28"/>
          <w:szCs w:val="28"/>
          <w:lang w:eastAsia="ru-RU"/>
        </w:rPr>
        <w:t>Гейдрих</w:t>
      </w:r>
      <w:proofErr w:type="spellEnd"/>
      <w:r w:rsidRPr="00E55DF6">
        <w:rPr>
          <w:rFonts w:ascii="Times New Roman" w:eastAsia="Times New Roman" w:hAnsi="Times New Roman" w:cs="Times New Roman"/>
          <w:sz w:val="28"/>
          <w:szCs w:val="28"/>
          <w:lang w:eastAsia="ru-RU"/>
        </w:rPr>
        <w:t xml:space="preserve">, а после его убийства в 1942 г. — Э. Кальтенбруннер. Детальное планирование было сосредоточено в гестапо, являвшемся IV управлением РСХА, где был создан специальный отдел по еврейским делам (IV B4) во главе с А. Эйхманом. По соглашению с верховным командованием к началу войны были сформированы четыре мобильных подразделения СС — </w:t>
      </w:r>
      <w:proofErr w:type="spellStart"/>
      <w:r w:rsidRPr="00E55DF6">
        <w:rPr>
          <w:rFonts w:ascii="Times New Roman" w:eastAsia="Times New Roman" w:hAnsi="Times New Roman" w:cs="Times New Roman"/>
          <w:sz w:val="28"/>
          <w:szCs w:val="28"/>
          <w:lang w:eastAsia="ru-RU"/>
        </w:rPr>
        <w:t>эйнзацгруппен</w:t>
      </w:r>
      <w:proofErr w:type="spellEnd"/>
      <w:r w:rsidRPr="00E55DF6">
        <w:rPr>
          <w:rFonts w:ascii="Times New Roman" w:eastAsia="Times New Roman" w:hAnsi="Times New Roman" w:cs="Times New Roman"/>
          <w:sz w:val="28"/>
          <w:szCs w:val="28"/>
          <w:lang w:eastAsia="ru-RU"/>
        </w:rPr>
        <w:t>, которые следовали за корпусами вооруженных сил и осуществляли массовые убийства еврейского населения на оккупированных территориях.</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В течение нескольких недель после вторжения на территорию Советского Союза (22 июня 1941 г.) вооруженные силы Германии глубоко проникли в области со значительным еврейским населением, включавшие территории, аннексированные Советским Союзом в 1939–40 гг. (восточная часть Польши — свыше 1,3 млн. человек; Литва, включая область Вильнюса, – 250 тыс.; Латвия — 95 тыс.; Эстония — пять тысяч; Бессарабия и Северная Буковина — 278 тыс.), Украину и Белоруссию в </w:t>
      </w:r>
      <w:r w:rsidRPr="00E55DF6">
        <w:rPr>
          <w:rFonts w:ascii="Times New Roman" w:eastAsia="Times New Roman" w:hAnsi="Times New Roman" w:cs="Times New Roman"/>
          <w:sz w:val="28"/>
          <w:szCs w:val="28"/>
          <w:lang w:eastAsia="ru-RU"/>
        </w:rPr>
        <w:lastRenderedPageBreak/>
        <w:t xml:space="preserve">границах 1939 г. и западную часть РСФСР — свыше двух миллионов человек. Значительной части еврейского населения западных районов Советского Союза удалось эвакуироваться в глубь страны, однако большинство еврейского населения западных областей (прежде всего территорий, присоединенных к Советскому Союзу в 1939–40 гг.) осталось под властью немцев и погибло от рук </w:t>
      </w:r>
      <w:proofErr w:type="spellStart"/>
      <w:r w:rsidRPr="00E55DF6">
        <w:rPr>
          <w:rFonts w:ascii="Times New Roman" w:eastAsia="Times New Roman" w:hAnsi="Times New Roman" w:cs="Times New Roman"/>
          <w:sz w:val="28"/>
          <w:szCs w:val="28"/>
          <w:lang w:eastAsia="ru-RU"/>
        </w:rPr>
        <w:t>эйнзацгруппен</w:t>
      </w:r>
      <w:proofErr w:type="spellEnd"/>
      <w:r w:rsidRPr="00E55DF6">
        <w:rPr>
          <w:rFonts w:ascii="Times New Roman" w:eastAsia="Times New Roman" w:hAnsi="Times New Roman" w:cs="Times New Roman"/>
          <w:sz w:val="28"/>
          <w:szCs w:val="28"/>
          <w:lang w:eastAsia="ru-RU"/>
        </w:rPr>
        <w:t>, которым помогали солдаты вермахта и местные коллаборационисты, принимавшие активное участие в осуществлении «окончательного решения».</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Уже в конце июля 1941 г. в Каунасе были убиты немцами и их литовскими пособниками тысячи евреев; из 60 тыс. евреев Вильнюса около 45 тыс. погибли в ходе акции, продолжавшихся до конца 1941 г. Волна убийств прокатилась по всей Литве. К началу 1942 г. остатки еврейских общин сохранялись лишь в городах Каунас, Вильнюс, Шяуляй и </w:t>
      </w:r>
      <w:proofErr w:type="spellStart"/>
      <w:r w:rsidRPr="00E55DF6">
        <w:rPr>
          <w:rFonts w:ascii="Times New Roman" w:eastAsia="Times New Roman" w:hAnsi="Times New Roman" w:cs="Times New Roman"/>
          <w:sz w:val="28"/>
          <w:szCs w:val="28"/>
          <w:lang w:eastAsia="ru-RU"/>
        </w:rPr>
        <w:t>Швенчис</w:t>
      </w:r>
      <w:proofErr w:type="spellEnd"/>
      <w:r w:rsidRPr="00E55DF6">
        <w:rPr>
          <w:rFonts w:ascii="Times New Roman" w:eastAsia="Times New Roman" w:hAnsi="Times New Roman" w:cs="Times New Roman"/>
          <w:sz w:val="28"/>
          <w:szCs w:val="28"/>
          <w:lang w:eastAsia="ru-RU"/>
        </w:rPr>
        <w:t>. В Латвии в течение нескольких недель было уничтожено все еврейское население провинциальных городов; сохранились лишь общины Даугавпилса, Риги и Лиепаи. Из тридцати трех тысяч евреев Риги двадцать семь тысяч были убиты в конце ноября – начале декабря 1941 г. Примерно тогда же были истреблены евреи Даугавпилса и Лиепаи. Значительной части немногочисленного еврейского населения Эстонии, оккупация которой завершилась в сентябре 1941 г., удалось эвакуироваться в глубь Советского Союза. Примерно одна тысяча евреев была сконцентрирована в лагере под Таллином, около 500 из них были убиты в том же месяце; остальные были истреблены постепенно.</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В Белоруссии лишь немногим евреям удалось эвакуироваться в глубь страны. В течение пяти дней около 80 тыс. евреев Минска и его окрестностей были сконцентрированы в гетто (создано 20 июля 1941 г.). До начала зимы свыше 50 тыс. человек были убиты. В первые месяцы оккупации было истреблено также большинство евреев Витебска, Гомеля, Бобруйска и Могилева. Двенадцать из двадцати трех гетто, созданных в Белоруссии и в оккупированных частях РСФСР (главным образом в Смоленской области), были ликвидированы до конца 1941 г., а еще шесть — в первые месяцы 1942 г.</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27 июня 1941 г. в Белостоке были убиты две тысячи евреев, а спустя несколько дней — еще несколько тысяч. На Западной Украине (Восточная Галиция, Волынь) немцы и местное население устроили погромы уже в конце июня – начале июля </w:t>
      </w:r>
      <w:r w:rsidRPr="00E55DF6">
        <w:rPr>
          <w:rFonts w:ascii="Times New Roman" w:eastAsia="Times New Roman" w:hAnsi="Times New Roman" w:cs="Times New Roman"/>
          <w:sz w:val="28"/>
          <w:szCs w:val="28"/>
          <w:lang w:eastAsia="ru-RU"/>
        </w:rPr>
        <w:lastRenderedPageBreak/>
        <w:t xml:space="preserve">1941 г. Во Львове 30 июня – 3 июля было убито четыре тысячи евреев, а 25–27 июля — около двух тысяч. Спустя несколько дней после захвата немцами Луцка там было убито две тысячи евреев; из двадцати семи тысяч </w:t>
      </w:r>
      <w:proofErr w:type="gramStart"/>
      <w:r w:rsidRPr="00E55DF6">
        <w:rPr>
          <w:rFonts w:ascii="Times New Roman" w:eastAsia="Times New Roman" w:hAnsi="Times New Roman" w:cs="Times New Roman"/>
          <w:sz w:val="28"/>
          <w:szCs w:val="28"/>
          <w:lang w:eastAsia="ru-RU"/>
        </w:rPr>
        <w:t>евреев Ровно</w:t>
      </w:r>
      <w:proofErr w:type="gramEnd"/>
      <w:r w:rsidRPr="00E55DF6">
        <w:rPr>
          <w:rFonts w:ascii="Times New Roman" w:eastAsia="Times New Roman" w:hAnsi="Times New Roman" w:cs="Times New Roman"/>
          <w:sz w:val="28"/>
          <w:szCs w:val="28"/>
          <w:lang w:eastAsia="ru-RU"/>
        </w:rPr>
        <w:t xml:space="preserve"> двадцать одна тысяча была убита в ноябре 1941 г.</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Евреи с довоенной территории Украины, которым не удалось эвакуироваться до прихода немцев, попали в руки нацистов и разделили участь еврейского населения восточноевропейских областей (см., например, Бабий Яр). Наступление немецких войск на восток и оккупация ими обширных территорий Советского Союза привели к тому, что под власть нацистов попала часть евреев, сумевших эвакуироваться из западных районов страны в начале военных действий. Их постигла общая участь еврейского населения оккупированных территорий (например, в 1942 г. на Кубани). Многие общины Украины были уничтожены бесследно. Из семидесяти еврейских центров довоенной Украины, судьба которых известна, 43 были уничтожены еще в 1941 г., а остальные — до середины 1942 г. После занятия немцами в конце октября 1941 г. почти всего Крыма было убито при активном содействии местного населения около пяти тысяч крымских евреев (см. Крымчаки) и еще около восемнадцати тысяч еврейских жителей.</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Убийства в подобных же масштабах происходили на территории Западной Польши, аннексированной рейхом: 55 тыс. евреев Лодзи и провинциальных городков </w:t>
      </w:r>
      <w:proofErr w:type="spellStart"/>
      <w:r w:rsidRPr="00E55DF6">
        <w:rPr>
          <w:rFonts w:ascii="Times New Roman" w:eastAsia="Times New Roman" w:hAnsi="Times New Roman" w:cs="Times New Roman"/>
          <w:sz w:val="28"/>
          <w:szCs w:val="28"/>
          <w:lang w:eastAsia="ru-RU"/>
        </w:rPr>
        <w:t>Калишского</w:t>
      </w:r>
      <w:proofErr w:type="spellEnd"/>
      <w:r w:rsidRPr="00E55DF6">
        <w:rPr>
          <w:rFonts w:ascii="Times New Roman" w:eastAsia="Times New Roman" w:hAnsi="Times New Roman" w:cs="Times New Roman"/>
          <w:sz w:val="28"/>
          <w:szCs w:val="28"/>
          <w:lang w:eastAsia="ru-RU"/>
        </w:rPr>
        <w:t xml:space="preserve"> района были умерщвлены в лагере смерти </w:t>
      </w:r>
      <w:proofErr w:type="spellStart"/>
      <w:r w:rsidRPr="00E55DF6">
        <w:rPr>
          <w:rFonts w:ascii="Times New Roman" w:eastAsia="Times New Roman" w:hAnsi="Times New Roman" w:cs="Times New Roman"/>
          <w:sz w:val="28"/>
          <w:szCs w:val="28"/>
          <w:lang w:eastAsia="ru-RU"/>
        </w:rPr>
        <w:t>Хелмно</w:t>
      </w:r>
      <w:proofErr w:type="spellEnd"/>
      <w:r w:rsidRPr="00E55DF6">
        <w:rPr>
          <w:rFonts w:ascii="Times New Roman" w:eastAsia="Times New Roman" w:hAnsi="Times New Roman" w:cs="Times New Roman"/>
          <w:sz w:val="28"/>
          <w:szCs w:val="28"/>
          <w:lang w:eastAsia="ru-RU"/>
        </w:rPr>
        <w:t xml:space="preserve">; еврейское население Люблина было отправлено в лагерь уничтожения </w:t>
      </w:r>
      <w:proofErr w:type="spellStart"/>
      <w:r w:rsidRPr="00E55DF6">
        <w:rPr>
          <w:rFonts w:ascii="Times New Roman" w:eastAsia="Times New Roman" w:hAnsi="Times New Roman" w:cs="Times New Roman"/>
          <w:sz w:val="28"/>
          <w:szCs w:val="28"/>
          <w:lang w:eastAsia="ru-RU"/>
        </w:rPr>
        <w:t>Белжец</w:t>
      </w:r>
      <w:proofErr w:type="spellEnd"/>
      <w:r w:rsidRPr="00E55DF6">
        <w:rPr>
          <w:rFonts w:ascii="Times New Roman" w:eastAsia="Times New Roman" w:hAnsi="Times New Roman" w:cs="Times New Roman"/>
          <w:sz w:val="28"/>
          <w:szCs w:val="28"/>
          <w:lang w:eastAsia="ru-RU"/>
        </w:rPr>
        <w:t xml:space="preserve">. В ходе акции 17 марта – 14 апреля 1942 г. были отправлены на смерть 37 тыс. евреев, а четыре тысячи оставшихся были сконцентрированы в гетто Майдан-Татарский на окраине города. В марте 1942 г. в </w:t>
      </w:r>
      <w:proofErr w:type="spellStart"/>
      <w:r w:rsidRPr="00E55DF6">
        <w:rPr>
          <w:rFonts w:ascii="Times New Roman" w:eastAsia="Times New Roman" w:hAnsi="Times New Roman" w:cs="Times New Roman"/>
          <w:sz w:val="28"/>
          <w:szCs w:val="28"/>
          <w:lang w:eastAsia="ru-RU"/>
        </w:rPr>
        <w:t>Белжец</w:t>
      </w:r>
      <w:proofErr w:type="spellEnd"/>
      <w:r w:rsidRPr="00E55DF6">
        <w:rPr>
          <w:rFonts w:ascii="Times New Roman" w:eastAsia="Times New Roman" w:hAnsi="Times New Roman" w:cs="Times New Roman"/>
          <w:sz w:val="28"/>
          <w:szCs w:val="28"/>
          <w:lang w:eastAsia="ru-RU"/>
        </w:rPr>
        <w:t xml:space="preserve"> были переведены евреи из всего Люблинского воеводства; начали прибывать также поезда с жертвами из Восточной Галиции. Из Львова в марте 1942 г. были отправлены в </w:t>
      </w:r>
      <w:proofErr w:type="spellStart"/>
      <w:r w:rsidRPr="00E55DF6">
        <w:rPr>
          <w:rFonts w:ascii="Times New Roman" w:eastAsia="Times New Roman" w:hAnsi="Times New Roman" w:cs="Times New Roman"/>
          <w:sz w:val="28"/>
          <w:szCs w:val="28"/>
          <w:lang w:eastAsia="ru-RU"/>
        </w:rPr>
        <w:t>Белжец</w:t>
      </w:r>
      <w:proofErr w:type="spellEnd"/>
      <w:r w:rsidRPr="00E55DF6">
        <w:rPr>
          <w:rFonts w:ascii="Times New Roman" w:eastAsia="Times New Roman" w:hAnsi="Times New Roman" w:cs="Times New Roman"/>
          <w:sz w:val="28"/>
          <w:szCs w:val="28"/>
          <w:lang w:eastAsia="ru-RU"/>
        </w:rPr>
        <w:t xml:space="preserve"> около 15 тыс. евреев, а в августе — еще 50 тыс. До апреля 1943 г. было уничтожено около 450 тыс. евреев Восточной Галиции. Из Кракова в июне и октябре 1942 г. большинство евреев было отправлено в </w:t>
      </w:r>
      <w:proofErr w:type="spellStart"/>
      <w:r w:rsidRPr="00E55DF6">
        <w:rPr>
          <w:rFonts w:ascii="Times New Roman" w:eastAsia="Times New Roman" w:hAnsi="Times New Roman" w:cs="Times New Roman"/>
          <w:sz w:val="28"/>
          <w:szCs w:val="28"/>
          <w:lang w:eastAsia="ru-RU"/>
        </w:rPr>
        <w:t>Белжец</w:t>
      </w:r>
      <w:proofErr w:type="spellEnd"/>
      <w:r w:rsidRPr="00E55DF6">
        <w:rPr>
          <w:rFonts w:ascii="Times New Roman" w:eastAsia="Times New Roman" w:hAnsi="Times New Roman" w:cs="Times New Roman"/>
          <w:sz w:val="28"/>
          <w:szCs w:val="28"/>
          <w:lang w:eastAsia="ru-RU"/>
        </w:rPr>
        <w:t xml:space="preserve">; в марте 1943 г. около шести тысяч из остававшихся там евреев были переведены в рабочий лагерь в пригороде Кракова </w:t>
      </w:r>
      <w:proofErr w:type="spellStart"/>
      <w:r w:rsidRPr="00E55DF6">
        <w:rPr>
          <w:rFonts w:ascii="Times New Roman" w:eastAsia="Times New Roman" w:hAnsi="Times New Roman" w:cs="Times New Roman"/>
          <w:sz w:val="28"/>
          <w:szCs w:val="28"/>
          <w:lang w:eastAsia="ru-RU"/>
        </w:rPr>
        <w:t>Плашув</w:t>
      </w:r>
      <w:proofErr w:type="spellEnd"/>
      <w:r w:rsidRPr="00E55DF6">
        <w:rPr>
          <w:rFonts w:ascii="Times New Roman" w:eastAsia="Times New Roman" w:hAnsi="Times New Roman" w:cs="Times New Roman"/>
          <w:sz w:val="28"/>
          <w:szCs w:val="28"/>
          <w:lang w:eastAsia="ru-RU"/>
        </w:rPr>
        <w:t xml:space="preserve">, а около трех тысяч — в Освенцим. В сентябре 1942 г. большинство евреев </w:t>
      </w:r>
      <w:proofErr w:type="spellStart"/>
      <w:r w:rsidRPr="00E55DF6">
        <w:rPr>
          <w:rFonts w:ascii="Times New Roman" w:eastAsia="Times New Roman" w:hAnsi="Times New Roman" w:cs="Times New Roman"/>
          <w:sz w:val="28"/>
          <w:szCs w:val="28"/>
          <w:lang w:eastAsia="ru-RU"/>
        </w:rPr>
        <w:t>Радома</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Кельце</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Ченстоховы</w:t>
      </w:r>
      <w:proofErr w:type="spellEnd"/>
      <w:r w:rsidRPr="00E55DF6">
        <w:rPr>
          <w:rFonts w:ascii="Times New Roman" w:eastAsia="Times New Roman" w:hAnsi="Times New Roman" w:cs="Times New Roman"/>
          <w:sz w:val="28"/>
          <w:szCs w:val="28"/>
          <w:lang w:eastAsia="ru-RU"/>
        </w:rPr>
        <w:t xml:space="preserve"> и других городов </w:t>
      </w:r>
      <w:r w:rsidRPr="00E55DF6">
        <w:rPr>
          <w:rFonts w:ascii="Times New Roman" w:eastAsia="Times New Roman" w:hAnsi="Times New Roman" w:cs="Times New Roman"/>
          <w:sz w:val="28"/>
          <w:szCs w:val="28"/>
          <w:lang w:eastAsia="ru-RU"/>
        </w:rPr>
        <w:lastRenderedPageBreak/>
        <w:t xml:space="preserve">Восточной Польши было отправлено в Треблинку. Из 300 тыс. евреев </w:t>
      </w:r>
      <w:proofErr w:type="spellStart"/>
      <w:r w:rsidRPr="00E55DF6">
        <w:rPr>
          <w:rFonts w:ascii="Times New Roman" w:eastAsia="Times New Roman" w:hAnsi="Times New Roman" w:cs="Times New Roman"/>
          <w:sz w:val="28"/>
          <w:szCs w:val="28"/>
          <w:lang w:eastAsia="ru-RU"/>
        </w:rPr>
        <w:t>Радомского</w:t>
      </w:r>
      <w:proofErr w:type="spellEnd"/>
      <w:r w:rsidRPr="00E55DF6">
        <w:rPr>
          <w:rFonts w:ascii="Times New Roman" w:eastAsia="Times New Roman" w:hAnsi="Times New Roman" w:cs="Times New Roman"/>
          <w:sz w:val="28"/>
          <w:szCs w:val="28"/>
          <w:lang w:eastAsia="ru-RU"/>
        </w:rPr>
        <w:t xml:space="preserve"> района в конце 1942 г. оставалось в живых лишь около 30 тыс. В 1941 г. – первой половине 1942 г. усилился антиеврейский террор в Варшаве, рассчитанный на запугивание евреев гетто перед большой депортацией. Летом 1942 г. нацисты приступили к ликвидации гетто. В июле немцы и их подручные произвели на улицах гетто облаву. Задержанных собрали на «погрузочной площади», откуда их отправили в товарных поездах на уничтожение в лагерь Треблинка. Юденрату было предъявлено требование доставлять для отправки в лагеря по девять тысяч человек в день. В ходе депортации, продолжавшейся до 12 сентября 1942 г., были отправлены на смерть около 265 тыс. евреев Варшавы. Тысячи были убиты во время ловли жертв на улицах гетто. (Подробнее см. Варшава.)</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Евреи </w:t>
      </w:r>
      <w:proofErr w:type="spellStart"/>
      <w:r w:rsidRPr="00E55DF6">
        <w:rPr>
          <w:rFonts w:ascii="Times New Roman" w:eastAsia="Times New Roman" w:hAnsi="Times New Roman" w:cs="Times New Roman"/>
          <w:sz w:val="28"/>
          <w:szCs w:val="28"/>
          <w:lang w:eastAsia="ru-RU"/>
        </w:rPr>
        <w:t>Отвоцка</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Планицы</w:t>
      </w:r>
      <w:proofErr w:type="spellEnd"/>
      <w:r w:rsidRPr="00E55DF6">
        <w:rPr>
          <w:rFonts w:ascii="Times New Roman" w:eastAsia="Times New Roman" w:hAnsi="Times New Roman" w:cs="Times New Roman"/>
          <w:sz w:val="28"/>
          <w:szCs w:val="28"/>
          <w:lang w:eastAsia="ru-RU"/>
        </w:rPr>
        <w:t xml:space="preserve">, Минска-Мазовецкого и других населенных пунктов Варшавского воеводства были отправлены в Треблинку в августе 1942 г. После присоединения восточной части Верхней Силезии к рейху ее еврейское население подверглось таким же преследованиям, как евреи других частей Польши. В 1942 г. волна массового уничтожения докатилась и до этой области. В мае и августе тысячи евреев были отправлены в Освенцим. Во время акции, начавшейся 12 августа 1942 г. в </w:t>
      </w:r>
      <w:proofErr w:type="spellStart"/>
      <w:r w:rsidRPr="00E55DF6">
        <w:rPr>
          <w:rFonts w:ascii="Times New Roman" w:eastAsia="Times New Roman" w:hAnsi="Times New Roman" w:cs="Times New Roman"/>
          <w:sz w:val="28"/>
          <w:szCs w:val="28"/>
          <w:lang w:eastAsia="ru-RU"/>
        </w:rPr>
        <w:t>Бандзине</w:t>
      </w:r>
      <w:proofErr w:type="spellEnd"/>
      <w:r w:rsidRPr="00E55DF6">
        <w:rPr>
          <w:rFonts w:ascii="Times New Roman" w:eastAsia="Times New Roman" w:hAnsi="Times New Roman" w:cs="Times New Roman"/>
          <w:sz w:val="28"/>
          <w:szCs w:val="28"/>
          <w:lang w:eastAsia="ru-RU"/>
        </w:rPr>
        <w:t>, были отправлены в Освенцим около 12 тыс. человек; последние евреи города были ликвидированы в августе 1943 г.</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В 1942 г. было уничтожено большинство евреев Восточной и Центральной Европы и значительная часть евреев Западной Европы. Успешное наступление советской армии на ряде фронтов в 1943 г. и изменение ситуации после Сталинградской битвы и поражения армии </w:t>
      </w:r>
      <w:proofErr w:type="spellStart"/>
      <w:r w:rsidRPr="00E55DF6">
        <w:rPr>
          <w:rFonts w:ascii="Times New Roman" w:eastAsia="Times New Roman" w:hAnsi="Times New Roman" w:cs="Times New Roman"/>
          <w:sz w:val="28"/>
          <w:szCs w:val="28"/>
          <w:lang w:eastAsia="ru-RU"/>
        </w:rPr>
        <w:t>Роммеля</w:t>
      </w:r>
      <w:proofErr w:type="spellEnd"/>
      <w:r w:rsidRPr="00E55DF6">
        <w:rPr>
          <w:rFonts w:ascii="Times New Roman" w:eastAsia="Times New Roman" w:hAnsi="Times New Roman" w:cs="Times New Roman"/>
          <w:sz w:val="28"/>
          <w:szCs w:val="28"/>
          <w:lang w:eastAsia="ru-RU"/>
        </w:rPr>
        <w:t xml:space="preserve"> под Эль-Аламейном повлекли за собой ускорение темпов расправы нацистов над евреями. Поспешно были ликвидированы почти все гетто и лагеря, еще остававшиеся на территории Польши, Украины, Белоруссии, Латвии и Литвы; началась массовая депортация еврейского населения из Италии, Норвегии, Франции, Бельгии, Словакии и Греции, продолжавшаяся до октября 1944 г. (Подробнее см. статьи под названием отдельных стран и городов.) К уничтожению евреев Венгрии приступили уже после того, как русские войска завладели восточными областями страны.</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lastRenderedPageBreak/>
        <w:t>Четвертый этап (зима 1943 г. – май 1945 г.). По мнению некоторых исследователей, программа истребления евреев в 1943–45 гг. (до капитуляции Германии в мае 1945 г.) была выполнена на две трети. Нехватка рабочей силы и одновременно экономически бессмысленное убийство миллионов людей вызвали в 1943–44 гг. колебания нацистской верхушки в отношении к «окончательному решению». В 1943 г. Гиммлер отдал приказ об использовании труда уцелевших евреев в интересах ведения войны. В определенный момент Гиммлер даже предложил освободить часть евреев в обмен на политические уступки (включая и возможность переговоров о заключении сепаратного мира с Западом) или за колоссальный выкуп.</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На последнем этапе войны, когда неизбежность поражения Германии уже не вызывала сомнений, некоторые нацистские руководители пытались использовать евреев для установления связи с союзниками, в то время как другие (прежде всего Гитлер) продолжали требовать тотального уничтожения тех, кто еще оставался в живых. Быстрое продвижение советских войск на запад принудило эсэсовцев лихорадочно ликвидировать последние гетто и рабочие лагеря и заметать следы совершенных в них преступлений. Специальное подразделение (зондеркоммандо-1005) занималось сожжением трупов на месте массовых расстрелов.</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В январе 1945 г. Гиммлер отдал приказ об эвакуации пешком узников лагерей, находившихся в прифронтовой полосе. В этих «маршах смерти» около 200 тыс. изнуренных и больных людей были переведены в концлагеря Германии, где 80–100 тыс. из них погибли в последние месяцы войны (в одном Берген-</w:t>
      </w:r>
      <w:proofErr w:type="spellStart"/>
      <w:r w:rsidRPr="00E55DF6">
        <w:rPr>
          <w:rFonts w:ascii="Times New Roman" w:eastAsia="Times New Roman" w:hAnsi="Times New Roman" w:cs="Times New Roman"/>
          <w:sz w:val="28"/>
          <w:szCs w:val="28"/>
          <w:lang w:eastAsia="ru-RU"/>
        </w:rPr>
        <w:t>Бельзене</w:t>
      </w:r>
      <w:proofErr w:type="spellEnd"/>
      <w:r w:rsidRPr="00E55DF6">
        <w:rPr>
          <w:rFonts w:ascii="Times New Roman" w:eastAsia="Times New Roman" w:hAnsi="Times New Roman" w:cs="Times New Roman"/>
          <w:sz w:val="28"/>
          <w:szCs w:val="28"/>
          <w:lang w:eastAsia="ru-RU"/>
        </w:rPr>
        <w:t xml:space="preserve"> — около 40 тыс. человек).</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Тактика и методы осуществления гонений и «окончательного решения»</w:t>
      </w:r>
      <w:r w:rsidRPr="00E55DF6">
        <w:rPr>
          <w:rFonts w:ascii="Times New Roman" w:eastAsia="Times New Roman" w:hAnsi="Times New Roman" w:cs="Times New Roman"/>
          <w:sz w:val="28"/>
          <w:szCs w:val="28"/>
          <w:lang w:eastAsia="ru-RU"/>
        </w:rPr>
        <w:t>.</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Чтобы упростить "Окончательное решение еврейского вопроса" (т.е. геноцид или массовое уничтожение евреев), нацисты построили лагеря смерти в Польше — в стране с самым большим еврейским населением. Лагеря смерти были предназначены для массового уничтожения людей. Самый первый лагерь смерти, </w:t>
      </w:r>
      <w:proofErr w:type="spellStart"/>
      <w:r w:rsidRPr="00E55DF6">
        <w:rPr>
          <w:rFonts w:ascii="Times New Roman" w:eastAsia="Times New Roman" w:hAnsi="Times New Roman" w:cs="Times New Roman"/>
          <w:sz w:val="28"/>
          <w:szCs w:val="28"/>
          <w:lang w:eastAsia="ru-RU"/>
        </w:rPr>
        <w:t>Хелмно</w:t>
      </w:r>
      <w:proofErr w:type="spellEnd"/>
      <w:r w:rsidRPr="00E55DF6">
        <w:rPr>
          <w:rFonts w:ascii="Times New Roman" w:eastAsia="Times New Roman" w:hAnsi="Times New Roman" w:cs="Times New Roman"/>
          <w:sz w:val="28"/>
          <w:szCs w:val="28"/>
          <w:lang w:eastAsia="ru-RU"/>
        </w:rPr>
        <w:t xml:space="preserve">, открылся в декабре 1941 года. Евреев и цыган там отравляли выхлопными газами в специальных автомобилях — </w:t>
      </w:r>
      <w:proofErr w:type="spellStart"/>
      <w:r w:rsidRPr="00E55DF6">
        <w:rPr>
          <w:rFonts w:ascii="Times New Roman" w:eastAsia="Times New Roman" w:hAnsi="Times New Roman" w:cs="Times New Roman"/>
          <w:sz w:val="28"/>
          <w:szCs w:val="28"/>
          <w:lang w:eastAsia="ru-RU"/>
        </w:rPr>
        <w:t>газенвагенах</w:t>
      </w:r>
      <w:proofErr w:type="spellEnd"/>
      <w:r w:rsidRPr="00E55DF6">
        <w:rPr>
          <w:rFonts w:ascii="Times New Roman" w:eastAsia="Times New Roman" w:hAnsi="Times New Roman" w:cs="Times New Roman"/>
          <w:sz w:val="28"/>
          <w:szCs w:val="28"/>
          <w:lang w:eastAsia="ru-RU"/>
        </w:rPr>
        <w:t xml:space="preserve">. В 1942 году фашисты открыли лагеря смерти </w:t>
      </w:r>
      <w:proofErr w:type="spellStart"/>
      <w:r w:rsidRPr="00E55DF6">
        <w:rPr>
          <w:rFonts w:ascii="Times New Roman" w:eastAsia="Times New Roman" w:hAnsi="Times New Roman" w:cs="Times New Roman"/>
          <w:sz w:val="28"/>
          <w:szCs w:val="28"/>
          <w:lang w:eastAsia="ru-RU"/>
        </w:rPr>
        <w:t>Бельзец</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Собибор</w:t>
      </w:r>
      <w:proofErr w:type="spellEnd"/>
      <w:r w:rsidRPr="00E55DF6">
        <w:rPr>
          <w:rFonts w:ascii="Times New Roman" w:eastAsia="Times New Roman" w:hAnsi="Times New Roman" w:cs="Times New Roman"/>
          <w:sz w:val="28"/>
          <w:szCs w:val="28"/>
          <w:lang w:eastAsia="ru-RU"/>
        </w:rPr>
        <w:t xml:space="preserve"> и Треблинка, предназначенные для методичного убийства </w:t>
      </w:r>
      <w:r w:rsidRPr="00E55DF6">
        <w:rPr>
          <w:rFonts w:ascii="Times New Roman" w:eastAsia="Times New Roman" w:hAnsi="Times New Roman" w:cs="Times New Roman"/>
          <w:sz w:val="28"/>
          <w:szCs w:val="28"/>
          <w:lang w:eastAsia="ru-RU"/>
        </w:rPr>
        <w:lastRenderedPageBreak/>
        <w:t>евреев из Генерал-губернаторства (так назывались внутренние районы оккупированной Польши).</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Нацисты сконструировали газовые камеры (помещения, которые наполнялись газом, убивающим всех, кто находился внутри), чтобы повысить эффективность массовых убийств и сделать процесс более безличным для палачей. В лагере смерти </w:t>
      </w:r>
      <w:proofErr w:type="spellStart"/>
      <w:r w:rsidRPr="00E55DF6">
        <w:rPr>
          <w:rFonts w:ascii="Times New Roman" w:eastAsia="Times New Roman" w:hAnsi="Times New Roman" w:cs="Times New Roman"/>
          <w:sz w:val="28"/>
          <w:szCs w:val="28"/>
          <w:lang w:eastAsia="ru-RU"/>
        </w:rPr>
        <w:t>Биркенау</w:t>
      </w:r>
      <w:proofErr w:type="spellEnd"/>
      <w:r w:rsidRPr="00E55DF6">
        <w:rPr>
          <w:rFonts w:ascii="Times New Roman" w:eastAsia="Times New Roman" w:hAnsi="Times New Roman" w:cs="Times New Roman"/>
          <w:sz w:val="28"/>
          <w:szCs w:val="28"/>
          <w:lang w:eastAsia="ru-RU"/>
        </w:rPr>
        <w:t>, входившем в состав комплекса Освенцим, было четыре таких газовых камеры. В тот период, когда в лагерь поступало больше всего заключенных, каждый день там травили газом до 6 000 евреев.</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Представители власти и главари национал-социалистической партии, в своих публичных выступлениях открыто апеллировавшие к низменным инстинктам и ксенофобии широких масс, в официальных обращениях соблюдали принятые в дипломатической практике правила иносказания и использования эвфемизмов. Даже такой, доступный только лицам, занимавшим высшие посты в правительственной и партийной иерархии, документ, как протокол </w:t>
      </w:r>
      <w:proofErr w:type="spellStart"/>
      <w:r w:rsidRPr="00E55DF6">
        <w:rPr>
          <w:rFonts w:ascii="Times New Roman" w:eastAsia="Times New Roman" w:hAnsi="Times New Roman" w:cs="Times New Roman"/>
          <w:sz w:val="28"/>
          <w:szCs w:val="28"/>
          <w:lang w:eastAsia="ru-RU"/>
        </w:rPr>
        <w:t>Ванзейской</w:t>
      </w:r>
      <w:proofErr w:type="spellEnd"/>
      <w:r w:rsidRPr="00E55DF6">
        <w:rPr>
          <w:rFonts w:ascii="Times New Roman" w:eastAsia="Times New Roman" w:hAnsi="Times New Roman" w:cs="Times New Roman"/>
          <w:sz w:val="28"/>
          <w:szCs w:val="28"/>
          <w:lang w:eastAsia="ru-RU"/>
        </w:rPr>
        <w:t xml:space="preserve"> конференции не содержит терминов вроде «изгнание», «истребление», «принудительный труд», «смерть от истощения» и т. п. Расправа с евреями обозначена в нем (а также в основанных на нем решениях, приказах и указаниях) словами «переселение», «эвакуация на Восток», «окончательное решение еврейского вопроса», «использование на работах», «естественный отсев». Запрещалось употреблять в официальных документах понятия, семантически связанные с «уголовно наказуемыми» действиями. Полная засекреченность решений, относящихся к «очищению» Германии и оккупированных ею территорий от «нежелательных элементов», и маскировка мероприятий, связанных с перевозкой еврейского населения в концентрационные лагеря и пункты уничтожения (например, разрешение «эвакуируемым» брать с собой пищу на двое–пять суток для переезда, который большей частью длился не более двух–трех часов; предписание запасаться предметами домашней утвари и одеждой, вывешивание на конечных станциях рекламных плакатов и объявлений об условиях труда и жизни на новых местах и т. п.), — все это должно было скрыть истинную цель «эвакуации» не только от обреченных на гибель, но и от всех, кроме непосредственных исполнителей планов массового истребления.</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lastRenderedPageBreak/>
        <w:t xml:space="preserve">Сразу после оккупации советской территории начались массовые расстрелы мирных жителей (уже в первые месяцы </w:t>
      </w:r>
      <w:proofErr w:type="spellStart"/>
      <w:r w:rsidRPr="00E55DF6">
        <w:rPr>
          <w:rFonts w:ascii="Times New Roman" w:eastAsia="Times New Roman" w:hAnsi="Times New Roman" w:cs="Times New Roman"/>
          <w:sz w:val="28"/>
          <w:szCs w:val="28"/>
          <w:lang w:eastAsia="ru-RU"/>
        </w:rPr>
        <w:t>эйнзацгруппен</w:t>
      </w:r>
      <w:proofErr w:type="spellEnd"/>
      <w:r w:rsidRPr="00E55DF6">
        <w:rPr>
          <w:rFonts w:ascii="Times New Roman" w:eastAsia="Times New Roman" w:hAnsi="Times New Roman" w:cs="Times New Roman"/>
          <w:sz w:val="28"/>
          <w:szCs w:val="28"/>
          <w:lang w:eastAsia="ru-RU"/>
        </w:rPr>
        <w:t xml:space="preserve"> уничтожили около миллиона человек, большей частью евреев). Однако умерщвление таким «примитивным» способом протекало медленно, а концентрацию в одном месте большого числа обреченных трудно было сохранить в тайне; кроме того, вид тысяч окровавленных трупов и способы заметания следов расправы вызывали ужас даже у самих эсэсовцев. Поэтому исполнители программы «окончательного решения» стали прибегать к более усовершенствованным методам уничтожения. От одного из них — отравления выхлопными газами в специальных автомашинах («душегубках») — вскоре отказались по техническим и психологическим причинам.</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На территории оккупированной Польши были созданы лагеря смерти (</w:t>
      </w:r>
      <w:proofErr w:type="spellStart"/>
      <w:r w:rsidRPr="00E55DF6">
        <w:rPr>
          <w:rFonts w:ascii="Times New Roman" w:eastAsia="Times New Roman" w:hAnsi="Times New Roman" w:cs="Times New Roman"/>
          <w:sz w:val="28"/>
          <w:szCs w:val="28"/>
          <w:lang w:eastAsia="ru-RU"/>
        </w:rPr>
        <w:t>Хелмно</w:t>
      </w:r>
      <w:proofErr w:type="spellEnd"/>
      <w:r w:rsidRPr="00E55DF6">
        <w:rPr>
          <w:rFonts w:ascii="Times New Roman" w:eastAsia="Times New Roman" w:hAnsi="Times New Roman" w:cs="Times New Roman"/>
          <w:sz w:val="28"/>
          <w:szCs w:val="28"/>
          <w:lang w:eastAsia="ru-RU"/>
        </w:rPr>
        <w:t xml:space="preserve">, </w:t>
      </w:r>
      <w:proofErr w:type="spellStart"/>
      <w:r w:rsidRPr="00E55DF6">
        <w:rPr>
          <w:rFonts w:ascii="Times New Roman" w:eastAsia="Times New Roman" w:hAnsi="Times New Roman" w:cs="Times New Roman"/>
          <w:sz w:val="28"/>
          <w:szCs w:val="28"/>
          <w:lang w:eastAsia="ru-RU"/>
        </w:rPr>
        <w:t>Белжец</w:t>
      </w:r>
      <w:proofErr w:type="spellEnd"/>
      <w:r w:rsidRPr="00E55DF6">
        <w:rPr>
          <w:rFonts w:ascii="Times New Roman" w:eastAsia="Times New Roman" w:hAnsi="Times New Roman" w:cs="Times New Roman"/>
          <w:sz w:val="28"/>
          <w:szCs w:val="28"/>
          <w:lang w:eastAsia="ru-RU"/>
        </w:rPr>
        <w:t xml:space="preserve">, Майданек, Треблинка, </w:t>
      </w:r>
      <w:proofErr w:type="spellStart"/>
      <w:r w:rsidRPr="00E55DF6">
        <w:rPr>
          <w:rFonts w:ascii="Times New Roman" w:eastAsia="Times New Roman" w:hAnsi="Times New Roman" w:cs="Times New Roman"/>
          <w:sz w:val="28"/>
          <w:szCs w:val="28"/>
          <w:lang w:eastAsia="ru-RU"/>
        </w:rPr>
        <w:t>Собибур</w:t>
      </w:r>
      <w:proofErr w:type="spellEnd"/>
      <w:r w:rsidRPr="00E55DF6">
        <w:rPr>
          <w:rFonts w:ascii="Times New Roman" w:eastAsia="Times New Roman" w:hAnsi="Times New Roman" w:cs="Times New Roman"/>
          <w:sz w:val="28"/>
          <w:szCs w:val="28"/>
          <w:lang w:eastAsia="ru-RU"/>
        </w:rPr>
        <w:t>, Освенцим), где миллионы евреев из различных стран Европы были умерщвлены в газовых камерах. (Подробнее об этом, а также о псевдонаучных медицинских экспериментах, проводившихся в лагерях смерти, см. Концентрационные лагеря.)</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Численность жертв</w:t>
      </w:r>
      <w:r w:rsidRPr="00E55DF6">
        <w:rPr>
          <w:rFonts w:ascii="Times New Roman" w:eastAsia="Times New Roman" w:hAnsi="Times New Roman" w:cs="Times New Roman"/>
          <w:sz w:val="28"/>
          <w:szCs w:val="28"/>
          <w:lang w:eastAsia="ru-RU"/>
        </w:rPr>
        <w:t>. Попытка установить точное число жертв «окончательного решения» сопряжена с чрезвычайными трудностями как из-за отсутствия проверенных данных о масштабах геноцида на ряде территорий (особенно Восточной Европы), так и по причине различного определения границ государств и понятия «подданство».</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Даже при определении числа жертв Освенцима, где велся частичный учет узников, называются разные цифры: четыре миллиона (Нюрнбергский процесс главных военных преступников, 1946); два-три миллиона (по данным лагерных эсэсовцев П. </w:t>
      </w:r>
      <w:proofErr w:type="spellStart"/>
      <w:r w:rsidRPr="00E55DF6">
        <w:rPr>
          <w:rFonts w:ascii="Times New Roman" w:eastAsia="Times New Roman" w:hAnsi="Times New Roman" w:cs="Times New Roman"/>
          <w:sz w:val="28"/>
          <w:szCs w:val="28"/>
          <w:lang w:eastAsia="ru-RU"/>
        </w:rPr>
        <w:t>Броада</w:t>
      </w:r>
      <w:proofErr w:type="spellEnd"/>
      <w:r w:rsidRPr="00E55DF6">
        <w:rPr>
          <w:rFonts w:ascii="Times New Roman" w:eastAsia="Times New Roman" w:hAnsi="Times New Roman" w:cs="Times New Roman"/>
          <w:sz w:val="28"/>
          <w:szCs w:val="28"/>
          <w:lang w:eastAsia="ru-RU"/>
        </w:rPr>
        <w:t xml:space="preserve"> и Ф. </w:t>
      </w:r>
      <w:proofErr w:type="spellStart"/>
      <w:r w:rsidRPr="00E55DF6">
        <w:rPr>
          <w:rFonts w:ascii="Times New Roman" w:eastAsia="Times New Roman" w:hAnsi="Times New Roman" w:cs="Times New Roman"/>
          <w:sz w:val="28"/>
          <w:szCs w:val="28"/>
          <w:lang w:eastAsia="ru-RU"/>
        </w:rPr>
        <w:t>Энтресса</w:t>
      </w:r>
      <w:proofErr w:type="spellEnd"/>
      <w:r w:rsidRPr="00E55DF6">
        <w:rPr>
          <w:rFonts w:ascii="Times New Roman" w:eastAsia="Times New Roman" w:hAnsi="Times New Roman" w:cs="Times New Roman"/>
          <w:sz w:val="28"/>
          <w:szCs w:val="28"/>
          <w:lang w:eastAsia="ru-RU"/>
        </w:rPr>
        <w:t xml:space="preserve">); 3,8 млн. (чехословацкие ученые О. Краус и Э. Кулька); один миллион (Р. </w:t>
      </w:r>
      <w:proofErr w:type="spellStart"/>
      <w:r w:rsidRPr="00E55DF6">
        <w:rPr>
          <w:rFonts w:ascii="Times New Roman" w:eastAsia="Times New Roman" w:hAnsi="Times New Roman" w:cs="Times New Roman"/>
          <w:sz w:val="28"/>
          <w:szCs w:val="28"/>
          <w:lang w:eastAsia="ru-RU"/>
        </w:rPr>
        <w:t>Хилберг</w:t>
      </w:r>
      <w:proofErr w:type="spellEnd"/>
      <w:r w:rsidRPr="00E55DF6">
        <w:rPr>
          <w:rFonts w:ascii="Times New Roman" w:eastAsia="Times New Roman" w:hAnsi="Times New Roman" w:cs="Times New Roman"/>
          <w:sz w:val="28"/>
          <w:szCs w:val="28"/>
          <w:lang w:eastAsia="ru-RU"/>
        </w:rPr>
        <w:t xml:space="preserve">); два миллиона (Люси Давидович, М. Гилберт); 1,1–1,5 млн. (Ф. </w:t>
      </w:r>
      <w:proofErr w:type="spellStart"/>
      <w:r w:rsidRPr="00E55DF6">
        <w:rPr>
          <w:rFonts w:ascii="Times New Roman" w:eastAsia="Times New Roman" w:hAnsi="Times New Roman" w:cs="Times New Roman"/>
          <w:sz w:val="28"/>
          <w:szCs w:val="28"/>
          <w:lang w:eastAsia="ru-RU"/>
        </w:rPr>
        <w:t>Пипер</w:t>
      </w:r>
      <w:proofErr w:type="spellEnd"/>
      <w:r w:rsidRPr="00E55DF6">
        <w:rPr>
          <w:rFonts w:ascii="Times New Roman" w:eastAsia="Times New Roman" w:hAnsi="Times New Roman" w:cs="Times New Roman"/>
          <w:sz w:val="28"/>
          <w:szCs w:val="28"/>
          <w:lang w:eastAsia="ru-RU"/>
        </w:rPr>
        <w:t xml:space="preserve">, Польша); 1,4–1,5 млн. (Г. </w:t>
      </w:r>
      <w:proofErr w:type="spellStart"/>
      <w:r w:rsidRPr="00E55DF6">
        <w:rPr>
          <w:rFonts w:ascii="Times New Roman" w:eastAsia="Times New Roman" w:hAnsi="Times New Roman" w:cs="Times New Roman"/>
          <w:sz w:val="28"/>
          <w:szCs w:val="28"/>
          <w:lang w:eastAsia="ru-RU"/>
        </w:rPr>
        <w:t>Уэллерс</w:t>
      </w:r>
      <w:proofErr w:type="spellEnd"/>
      <w:r w:rsidRPr="00E55DF6">
        <w:rPr>
          <w:rFonts w:ascii="Times New Roman" w:eastAsia="Times New Roman" w:hAnsi="Times New Roman" w:cs="Times New Roman"/>
          <w:sz w:val="28"/>
          <w:szCs w:val="28"/>
          <w:lang w:eastAsia="ru-RU"/>
        </w:rPr>
        <w:t xml:space="preserve">, США, И. Бауэр, Израиль). Тем более невозможно установить число жертв при массовых казнях, охватывавших, наряду с местным еврейским населением, множество жителей-неевреев. Меры секретности при осуществлении «окончательного решения», недостаток статистических данных (например, о числе евреев, погибших во время бегства с оккупированных территорий, или евреев-военнопленных, убитых по расовым </w:t>
      </w:r>
      <w:r w:rsidRPr="00E55DF6">
        <w:rPr>
          <w:rFonts w:ascii="Times New Roman" w:eastAsia="Times New Roman" w:hAnsi="Times New Roman" w:cs="Times New Roman"/>
          <w:sz w:val="28"/>
          <w:szCs w:val="28"/>
          <w:lang w:eastAsia="ru-RU"/>
        </w:rPr>
        <w:lastRenderedPageBreak/>
        <w:t xml:space="preserve">мотивам), а также многолетнее замалчивание Катастрофы в СССР усложняют уточнение масштабов </w:t>
      </w:r>
      <w:proofErr w:type="spellStart"/>
      <w:r w:rsidRPr="00E55DF6">
        <w:rPr>
          <w:rFonts w:ascii="Times New Roman" w:eastAsia="Times New Roman" w:hAnsi="Times New Roman" w:cs="Times New Roman"/>
          <w:sz w:val="28"/>
          <w:szCs w:val="28"/>
          <w:lang w:eastAsia="ru-RU"/>
        </w:rPr>
        <w:t>Шоа</w:t>
      </w:r>
      <w:proofErr w:type="spellEnd"/>
      <w:r w:rsidRPr="00E55DF6">
        <w:rPr>
          <w:rFonts w:ascii="Times New Roman" w:eastAsia="Times New Roman" w:hAnsi="Times New Roman" w:cs="Times New Roman"/>
          <w:sz w:val="28"/>
          <w:szCs w:val="28"/>
          <w:lang w:eastAsia="ru-RU"/>
        </w:rPr>
        <w:t xml:space="preserve">. Сравнение численности евреев в странах Европы до и после войны, проведенное в 1949 г. Всемирным еврейским конгрессом, привело к выводу, что число погибших в Катастрофе составляет шесть миллионов человек; это число закреплено в приговорах Нюрнбергского процесса главных военных преступников, процесса Эйхмана и признано большинством участников Международного совещания ученых по вопросам статистики Катастрофы (Париж, 1987), где обсуждались цифры от 4,2 млн. (по Г. </w:t>
      </w:r>
      <w:proofErr w:type="spellStart"/>
      <w:r w:rsidRPr="00E55DF6">
        <w:rPr>
          <w:rFonts w:ascii="Times New Roman" w:eastAsia="Times New Roman" w:hAnsi="Times New Roman" w:cs="Times New Roman"/>
          <w:sz w:val="28"/>
          <w:szCs w:val="28"/>
          <w:lang w:eastAsia="ru-RU"/>
        </w:rPr>
        <w:t>Рейтлингеру</w:t>
      </w:r>
      <w:proofErr w:type="spellEnd"/>
      <w:r w:rsidRPr="00E55DF6">
        <w:rPr>
          <w:rFonts w:ascii="Times New Roman" w:eastAsia="Times New Roman" w:hAnsi="Times New Roman" w:cs="Times New Roman"/>
          <w:sz w:val="28"/>
          <w:szCs w:val="28"/>
          <w:lang w:eastAsia="ru-RU"/>
        </w:rPr>
        <w:t xml:space="preserve">) до шести миллионов (по М. </w:t>
      </w:r>
      <w:proofErr w:type="spellStart"/>
      <w:r w:rsidRPr="00E55DF6">
        <w:rPr>
          <w:rFonts w:ascii="Times New Roman" w:eastAsia="Times New Roman" w:hAnsi="Times New Roman" w:cs="Times New Roman"/>
          <w:sz w:val="28"/>
          <w:szCs w:val="28"/>
          <w:lang w:eastAsia="ru-RU"/>
        </w:rPr>
        <w:t>Маррусу</w:t>
      </w:r>
      <w:proofErr w:type="spellEnd"/>
      <w:r w:rsidRPr="00E55DF6">
        <w:rPr>
          <w:rFonts w:ascii="Times New Roman" w:eastAsia="Times New Roman" w:hAnsi="Times New Roman" w:cs="Times New Roman"/>
          <w:sz w:val="28"/>
          <w:szCs w:val="28"/>
          <w:lang w:eastAsia="ru-RU"/>
        </w:rPr>
        <w:t xml:space="preserve"> и другим). Л. Поляков приводит германские данные времен войны, на основании которых, с учетом демографических последствий расовой политики нацистов (падение рождаемости преследуемых евреев и уничтожение детей), он оценивает общие потери еврейского народа примерно в восемь миллионов. Немецкий ученый Р. </w:t>
      </w:r>
      <w:proofErr w:type="spellStart"/>
      <w:r w:rsidRPr="00E55DF6">
        <w:rPr>
          <w:rFonts w:ascii="Times New Roman" w:eastAsia="Times New Roman" w:hAnsi="Times New Roman" w:cs="Times New Roman"/>
          <w:sz w:val="28"/>
          <w:szCs w:val="28"/>
          <w:lang w:eastAsia="ru-RU"/>
        </w:rPr>
        <w:t>Руммель</w:t>
      </w:r>
      <w:proofErr w:type="spellEnd"/>
      <w:r w:rsidRPr="00E55DF6">
        <w:rPr>
          <w:rFonts w:ascii="Times New Roman" w:eastAsia="Times New Roman" w:hAnsi="Times New Roman" w:cs="Times New Roman"/>
          <w:sz w:val="28"/>
          <w:szCs w:val="28"/>
          <w:lang w:eastAsia="ru-RU"/>
        </w:rPr>
        <w:t xml:space="preserve"> в 1992 г. опубликовал демографическое исследование, в котором оценил число погибших евреев от 4 млн. 204 тыс. до семи миллионов, считая наиболее вероятной цифру 5 млн. 563 тыс. По подсчету Я. Робинзона (приводится в нижеследующей таблице), в Катастрофе погибло около 5 млн. 821 тыс. евреев.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7"/>
        <w:gridCol w:w="3946"/>
      </w:tblGrid>
      <w:tr w:rsidR="00E55DF6" w:rsidRPr="00E55DF6" w:rsidTr="001D1140">
        <w:trPr>
          <w:gridAfter w:val="1"/>
          <w:wAfter w:w="3901" w:type="dxa"/>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Число евреев — жертв Катастрофы</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Государство, территория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число погибших</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Польша, Советский Союз</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4 565 000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Германия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125 000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Австрия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65 000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Чехословакия</w:t>
            </w:r>
            <w:r w:rsidRPr="00E55DF6">
              <w:rPr>
                <w:rFonts w:ascii="Times New Roman" w:eastAsia="Times New Roman" w:hAnsi="Times New Roman" w:cs="Times New Roman"/>
                <w:sz w:val="28"/>
                <w:szCs w:val="28"/>
                <w:vertAlign w:val="superscript"/>
                <w:lang w:eastAsia="ru-RU"/>
              </w:rPr>
              <w:t>1</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277 000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Венгрия</w:t>
            </w:r>
            <w:r w:rsidRPr="00E55DF6">
              <w:rPr>
                <w:rFonts w:ascii="Times New Roman" w:eastAsia="Times New Roman" w:hAnsi="Times New Roman" w:cs="Times New Roman"/>
                <w:sz w:val="28"/>
                <w:szCs w:val="28"/>
                <w:vertAlign w:val="superscript"/>
                <w:lang w:eastAsia="ru-RU"/>
              </w:rPr>
              <w:t>2</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402 000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Франция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83 000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Бельгия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24 000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Люксембург</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700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Италия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7 500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Нидерланды</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106 000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Норвегия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760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lastRenderedPageBreak/>
              <w:t>Румыния</w:t>
            </w:r>
            <w:r w:rsidRPr="00E55DF6">
              <w:rPr>
                <w:rFonts w:ascii="Times New Roman" w:eastAsia="Times New Roman" w:hAnsi="Times New Roman" w:cs="Times New Roman"/>
                <w:sz w:val="28"/>
                <w:szCs w:val="28"/>
                <w:vertAlign w:val="superscript"/>
                <w:lang w:eastAsia="ru-RU"/>
              </w:rPr>
              <w:t>3</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40 000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Югославия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60 000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Греция</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65 000</w:t>
            </w:r>
          </w:p>
        </w:tc>
      </w:tr>
      <w:tr w:rsidR="00E55DF6" w:rsidRPr="00E55DF6" w:rsidTr="001D1140">
        <w:trPr>
          <w:tblCellSpacing w:w="15" w:type="dxa"/>
        </w:trPr>
        <w:tc>
          <w:tcPr>
            <w:tcW w:w="5762"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Всего</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sz w:val="28"/>
                <w:szCs w:val="28"/>
                <w:lang w:eastAsia="ru-RU"/>
              </w:rPr>
              <w:t>5 820 960</w:t>
            </w:r>
          </w:p>
        </w:tc>
      </w:tr>
      <w:tr w:rsidR="00E55DF6" w:rsidRPr="00E55DF6" w:rsidTr="001D1140">
        <w:trPr>
          <w:tblCellSpacing w:w="15" w:type="dxa"/>
        </w:trPr>
        <w:tc>
          <w:tcPr>
            <w:tcW w:w="5762" w:type="dxa"/>
            <w:vAlign w:val="center"/>
            <w:hideMark/>
          </w:tcPr>
          <w:p w:rsidR="008B484F" w:rsidRDefault="001D1140" w:rsidP="00A72040">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8B484F">
              <w:rPr>
                <w:rFonts w:ascii="Times New Roman" w:eastAsia="Times New Roman" w:hAnsi="Times New Roman" w:cs="Times New Roman"/>
                <w:sz w:val="28"/>
                <w:szCs w:val="28"/>
                <w:lang w:eastAsia="ru-RU"/>
              </w:rPr>
              <w:t>в</w:t>
            </w:r>
            <w:r w:rsidR="00E55DF6" w:rsidRPr="008B484F">
              <w:rPr>
                <w:rFonts w:ascii="Times New Roman" w:eastAsia="Times New Roman" w:hAnsi="Times New Roman" w:cs="Times New Roman"/>
                <w:sz w:val="28"/>
                <w:szCs w:val="28"/>
                <w:lang w:eastAsia="ru-RU"/>
              </w:rPr>
              <w:t xml:space="preserve"> </w:t>
            </w:r>
            <w:proofErr w:type="spellStart"/>
            <w:r w:rsidR="00E55DF6" w:rsidRPr="008B484F">
              <w:rPr>
                <w:rFonts w:ascii="Times New Roman" w:eastAsia="Times New Roman" w:hAnsi="Times New Roman" w:cs="Times New Roman"/>
                <w:sz w:val="28"/>
                <w:szCs w:val="28"/>
                <w:lang w:eastAsia="ru-RU"/>
              </w:rPr>
              <w:t>домюнхенских</w:t>
            </w:r>
            <w:proofErr w:type="spellEnd"/>
            <w:r w:rsidR="00E55DF6" w:rsidRPr="008B484F">
              <w:rPr>
                <w:rFonts w:ascii="Times New Roman" w:eastAsia="Times New Roman" w:hAnsi="Times New Roman" w:cs="Times New Roman"/>
                <w:sz w:val="28"/>
                <w:szCs w:val="28"/>
                <w:lang w:eastAsia="ru-RU"/>
              </w:rPr>
              <w:t xml:space="preserve"> граница</w:t>
            </w:r>
            <w:r w:rsidR="008B484F">
              <w:rPr>
                <w:rFonts w:ascii="Times New Roman" w:eastAsia="Times New Roman" w:hAnsi="Times New Roman" w:cs="Times New Roman"/>
                <w:sz w:val="28"/>
                <w:szCs w:val="28"/>
                <w:lang w:eastAsia="ru-RU"/>
              </w:rPr>
              <w:t>х</w:t>
            </w:r>
          </w:p>
          <w:p w:rsidR="001D1140" w:rsidRPr="008B484F" w:rsidRDefault="00E55DF6" w:rsidP="00A72040">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8B484F">
              <w:rPr>
                <w:rFonts w:ascii="Times New Roman" w:eastAsia="Times New Roman" w:hAnsi="Times New Roman" w:cs="Times New Roman"/>
                <w:sz w:val="28"/>
                <w:szCs w:val="28"/>
                <w:lang w:eastAsia="ru-RU"/>
              </w:rPr>
              <w:t>включая Трансильванию</w:t>
            </w:r>
          </w:p>
          <w:p w:rsidR="00E55DF6" w:rsidRPr="001D1140" w:rsidRDefault="00E55DF6" w:rsidP="001D1140">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1D1140">
              <w:rPr>
                <w:rFonts w:ascii="Times New Roman" w:eastAsia="Times New Roman" w:hAnsi="Times New Roman" w:cs="Times New Roman"/>
                <w:sz w:val="28"/>
                <w:szCs w:val="28"/>
                <w:lang w:eastAsia="ru-RU"/>
              </w:rPr>
              <w:t>включая южную Транси</w:t>
            </w:r>
            <w:bookmarkStart w:id="0" w:name="_GoBack"/>
            <w:bookmarkEnd w:id="0"/>
            <w:r w:rsidRPr="001D1140">
              <w:rPr>
                <w:rFonts w:ascii="Times New Roman" w:eastAsia="Times New Roman" w:hAnsi="Times New Roman" w:cs="Times New Roman"/>
                <w:sz w:val="28"/>
                <w:szCs w:val="28"/>
                <w:lang w:eastAsia="ru-RU"/>
              </w:rPr>
              <w:t>льванию и южную Буковину</w:t>
            </w:r>
          </w:p>
        </w:tc>
        <w:tc>
          <w:tcPr>
            <w:tcW w:w="3901" w:type="dxa"/>
            <w:vAlign w:val="center"/>
            <w:hideMark/>
          </w:tcPr>
          <w:p w:rsidR="00E55DF6" w:rsidRPr="00E55DF6" w:rsidRDefault="00E55DF6" w:rsidP="00E55DF6">
            <w:pPr>
              <w:spacing w:after="0" w:line="360" w:lineRule="auto"/>
              <w:ind w:firstLine="709"/>
              <w:jc w:val="both"/>
              <w:rPr>
                <w:rFonts w:ascii="Times New Roman" w:eastAsia="Times New Roman" w:hAnsi="Times New Roman" w:cs="Times New Roman"/>
                <w:sz w:val="28"/>
                <w:szCs w:val="28"/>
                <w:lang w:eastAsia="ru-RU"/>
              </w:rPr>
            </w:pPr>
          </w:p>
        </w:tc>
      </w:tr>
    </w:tbl>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sz w:val="28"/>
          <w:szCs w:val="28"/>
          <w:lang w:eastAsia="ru-RU"/>
        </w:rPr>
        <w:t xml:space="preserve">Р. </w:t>
      </w:r>
      <w:proofErr w:type="spellStart"/>
      <w:r w:rsidRPr="00E55DF6">
        <w:rPr>
          <w:rFonts w:ascii="Times New Roman" w:eastAsia="Times New Roman" w:hAnsi="Times New Roman" w:cs="Times New Roman"/>
          <w:sz w:val="28"/>
          <w:szCs w:val="28"/>
          <w:lang w:eastAsia="ru-RU"/>
        </w:rPr>
        <w:t>Хилберг</w:t>
      </w:r>
      <w:proofErr w:type="spellEnd"/>
      <w:r w:rsidRPr="00E55DF6">
        <w:rPr>
          <w:rFonts w:ascii="Times New Roman" w:eastAsia="Times New Roman" w:hAnsi="Times New Roman" w:cs="Times New Roman"/>
          <w:sz w:val="28"/>
          <w:szCs w:val="28"/>
          <w:lang w:eastAsia="ru-RU"/>
        </w:rPr>
        <w:t xml:space="preserve"> определяет число погибших в 5,1 млн. человек («Уничтожение европейского еврейства», 1961). Эти подсчеты не принимают во внимание данных о смерти среди бывших узников лагерей в первое время после освобождения, хотя несомненно, что многие из них погибли вследствие перенесенных мук и болезней, приобретенных в лагерях.</w:t>
      </w:r>
    </w:p>
    <w:p w:rsidR="00E55DF6" w:rsidRPr="00E55DF6" w:rsidRDefault="00E55DF6" w:rsidP="00E55DF6">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55DF6">
        <w:rPr>
          <w:rFonts w:ascii="Times New Roman" w:eastAsia="Times New Roman" w:hAnsi="Times New Roman" w:cs="Times New Roman"/>
          <w:b/>
          <w:bCs/>
          <w:i/>
          <w:iCs/>
          <w:sz w:val="28"/>
          <w:szCs w:val="28"/>
          <w:lang w:eastAsia="ru-RU"/>
        </w:rPr>
        <w:t xml:space="preserve">Обзор подготовил зав. кафедрой </w:t>
      </w:r>
      <w:r w:rsidRPr="00E55DF6">
        <w:rPr>
          <w:rFonts w:ascii="Times New Roman" w:eastAsia="Times New Roman" w:hAnsi="Times New Roman" w:cs="Times New Roman"/>
          <w:b/>
          <w:bCs/>
          <w:i/>
          <w:iCs/>
          <w:sz w:val="28"/>
          <w:szCs w:val="28"/>
          <w:lang w:eastAsia="ru-RU"/>
        </w:rPr>
        <w:t>гуманитарного</w:t>
      </w:r>
      <w:r w:rsidRPr="00E55DF6">
        <w:rPr>
          <w:rFonts w:ascii="Times New Roman" w:eastAsia="Times New Roman" w:hAnsi="Times New Roman" w:cs="Times New Roman"/>
          <w:b/>
          <w:bCs/>
          <w:i/>
          <w:iCs/>
          <w:sz w:val="28"/>
          <w:szCs w:val="28"/>
          <w:lang w:eastAsia="ru-RU"/>
        </w:rPr>
        <w:t xml:space="preserve"> образования Лупоядов В.Н.</w:t>
      </w:r>
    </w:p>
    <w:p w:rsidR="00C71364" w:rsidRDefault="00C71364"/>
    <w:sectPr w:rsidR="00C71364" w:rsidSect="005E7013">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523"/>
    <w:multiLevelType w:val="hybridMultilevel"/>
    <w:tmpl w:val="043C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F6"/>
    <w:rsid w:val="000A35DA"/>
    <w:rsid w:val="001D1140"/>
    <w:rsid w:val="005E7013"/>
    <w:rsid w:val="008B484F"/>
    <w:rsid w:val="00C71364"/>
    <w:rsid w:val="00E5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7CF9"/>
  <w15:chartTrackingRefBased/>
  <w15:docId w15:val="{87761D25-2A77-466E-86A5-ACBC0AAB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DF6"/>
    <w:rPr>
      <w:b/>
      <w:bCs/>
    </w:rPr>
  </w:style>
  <w:style w:type="character" w:styleId="a5">
    <w:name w:val="Emphasis"/>
    <w:basedOn w:val="a0"/>
    <w:uiPriority w:val="20"/>
    <w:qFormat/>
    <w:rsid w:val="00E55DF6"/>
    <w:rPr>
      <w:i/>
      <w:iCs/>
    </w:rPr>
  </w:style>
  <w:style w:type="paragraph" w:styleId="a6">
    <w:name w:val="List Paragraph"/>
    <w:basedOn w:val="a"/>
    <w:uiPriority w:val="34"/>
    <w:qFormat/>
    <w:rsid w:val="001D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4605</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Филоненко Наталья Вячеславовна</dc:creator>
  <cp:keywords/>
  <dc:description/>
  <cp:lastModifiedBy>Филоненко Наталья Вячеславовна</cp:lastModifiedBy>
  <cp:revision>1</cp:revision>
  <dcterms:created xsi:type="dcterms:W3CDTF">2022-01-20T09:38:00Z</dcterms:created>
  <dcterms:modified xsi:type="dcterms:W3CDTF">2022-01-20T09:41:00Z</dcterms:modified>
</cp:coreProperties>
</file>