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6" w:rsidRDefault="00C014CF" w:rsidP="00C014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Программы повышения квалификации</w:t>
      </w:r>
    </w:p>
    <w:p w:rsidR="00DF423F" w:rsidRDefault="00DF423F" w:rsidP="0052218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3369"/>
        <w:gridCol w:w="6237"/>
      </w:tblGrid>
      <w:tr w:rsidR="00BC785E" w:rsidRPr="00DF423F" w:rsidTr="00DF423F">
        <w:tc>
          <w:tcPr>
            <w:tcW w:w="3369" w:type="dxa"/>
          </w:tcPr>
          <w:p w:rsidR="00BC785E" w:rsidRPr="00DF423F" w:rsidRDefault="00BC785E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</w:tcPr>
          <w:p w:rsidR="00BC785E" w:rsidRPr="00A972EE" w:rsidRDefault="00BC785E" w:rsidP="00D3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E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развитие педагогов в условиях реализации ФГОС ООО и ФГОС СОО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Викульева</w:t>
            </w:r>
            <w:proofErr w:type="spellEnd"/>
            <w:r w:rsidR="005761E0" w:rsidRPr="00DF423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Учителя общеобразовательных организаций</w:t>
            </w:r>
          </w:p>
        </w:tc>
      </w:tr>
      <w:tr w:rsidR="00DF423F" w:rsidRPr="00DF423F" w:rsidTr="00DF423F">
        <w:trPr>
          <w:trHeight w:val="307"/>
        </w:trPr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DF423F">
              <w:rPr>
                <w:rFonts w:ascii="Times New Roman" w:hAnsi="Times New Roman" w:cs="Times New Roman"/>
                <w:sz w:val="24"/>
                <w:szCs w:val="24"/>
              </w:rPr>
              <w:t>, 36 часов</w:t>
            </w:r>
          </w:p>
        </w:tc>
      </w:tr>
      <w:tr w:rsidR="00DF423F" w:rsidRPr="00DF423F" w:rsidTr="00DF423F">
        <w:tc>
          <w:tcPr>
            <w:tcW w:w="9606" w:type="dxa"/>
            <w:gridSpan w:val="2"/>
          </w:tcPr>
          <w:p w:rsidR="00DF423F" w:rsidRPr="00DF423F" w:rsidRDefault="00DF423F" w:rsidP="003E6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Совершенствование профессиональных компетенций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слушателей в области осуществления образовательной деятельности в общеобразовательных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организациях в условиях реализации ФГОС ООО и ФГОС СОО с целью достижения качества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образовательных результатов в соответствии с трудовыми функциями «Общепедагогическая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функция. Обучение» согласно профессиональному стандарту «Педагог»</w:t>
            </w:r>
          </w:p>
        </w:tc>
      </w:tr>
      <w:tr w:rsidR="00DF423F" w:rsidRPr="00DF423F" w:rsidTr="00DF423F">
        <w:tc>
          <w:tcPr>
            <w:tcW w:w="3369" w:type="dxa"/>
          </w:tcPr>
          <w:p w:rsidR="00DF423F" w:rsidRPr="00DF423F" w:rsidRDefault="00DF423F" w:rsidP="003E6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DF423F" w:rsidRPr="00DF423F" w:rsidRDefault="00DF423F" w:rsidP="003E69ED">
            <w:pPr>
              <w:autoSpaceDE w:val="0"/>
              <w:autoSpaceDN w:val="0"/>
              <w:adjustRightInd w:val="0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DejaVuSans" w:hAnsi="Times New Roman" w:cs="Times New Roman"/>
                <w:sz w:val="24"/>
                <w:szCs w:val="24"/>
              </w:rPr>
              <w:t xml:space="preserve"> </w:t>
            </w: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Государственная политика в сфере общего образования Российской Федерации</w:t>
            </w:r>
          </w:p>
          <w:p w:rsidR="00DF423F" w:rsidRPr="00DF423F" w:rsidRDefault="00DF423F" w:rsidP="003E69ED">
            <w:pPr>
              <w:autoSpaceDE w:val="0"/>
              <w:autoSpaceDN w:val="0"/>
              <w:adjustRightInd w:val="0"/>
              <w:jc w:val="both"/>
              <w:rPr>
                <w:rFonts w:ascii="Times New Roman" w:eastAsia="DejaVuSans" w:hAnsi="Times New Roman" w:cs="Times New Roman"/>
                <w:sz w:val="24"/>
                <w:szCs w:val="24"/>
              </w:rPr>
            </w:pP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2. Повышение эффективности педагогической деятельности</w:t>
            </w:r>
          </w:p>
          <w:p w:rsidR="00DF423F" w:rsidRPr="00DF423F" w:rsidRDefault="00DF423F" w:rsidP="003E6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23F">
              <w:rPr>
                <w:rFonts w:ascii="Times New Roman" w:eastAsia="DejaVuSans" w:hAnsi="Times New Roman" w:cs="Times New Roman"/>
                <w:sz w:val="24"/>
                <w:szCs w:val="24"/>
              </w:rPr>
              <w:t>3. Профессиональное развитие педагога</w:t>
            </w:r>
          </w:p>
        </w:tc>
      </w:tr>
    </w:tbl>
    <w:tbl>
      <w:tblPr>
        <w:tblStyle w:val="47"/>
        <w:tblW w:w="9606" w:type="dxa"/>
        <w:tblLook w:val="04A0"/>
      </w:tblPr>
      <w:tblGrid>
        <w:gridCol w:w="3369"/>
        <w:gridCol w:w="6237"/>
      </w:tblGrid>
      <w:tr w:rsidR="00FA26EB" w:rsidRPr="00FA26EB" w:rsidTr="00FA26EB"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</w:tcPr>
          <w:p w:rsidR="00FA26EB" w:rsidRPr="00A972EE" w:rsidRDefault="00FA26EB" w:rsidP="00FA26EB">
            <w:pPr>
              <w:jc w:val="both"/>
              <w:rPr>
                <w:b/>
                <w:sz w:val="24"/>
                <w:szCs w:val="24"/>
              </w:rPr>
            </w:pPr>
            <w:r w:rsidRPr="00A972EE">
              <w:rPr>
                <w:b/>
                <w:color w:val="000000"/>
                <w:sz w:val="24"/>
                <w:szCs w:val="24"/>
              </w:rPr>
              <w:t>Наставничество как универсальная технология передачи опыта</w:t>
            </w:r>
          </w:p>
        </w:tc>
      </w:tr>
      <w:tr w:rsidR="00FA26EB" w:rsidRPr="00FA26EB" w:rsidTr="00FA26EB"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FA26EB" w:rsidRPr="00FA26EB" w:rsidRDefault="00FA26EB" w:rsidP="00FA26EB">
            <w:pPr>
              <w:rPr>
                <w:sz w:val="24"/>
                <w:szCs w:val="24"/>
              </w:rPr>
            </w:pPr>
            <w:proofErr w:type="spellStart"/>
            <w:r w:rsidRPr="00FA26EB">
              <w:rPr>
                <w:sz w:val="24"/>
                <w:szCs w:val="24"/>
              </w:rPr>
              <w:t>Викульева</w:t>
            </w:r>
            <w:proofErr w:type="spellEnd"/>
            <w:r w:rsidR="005761E0" w:rsidRPr="00FA26EB">
              <w:rPr>
                <w:sz w:val="24"/>
                <w:szCs w:val="24"/>
              </w:rPr>
              <w:t xml:space="preserve"> О.Г.</w:t>
            </w:r>
          </w:p>
        </w:tc>
      </w:tr>
      <w:tr w:rsidR="00FA26EB" w:rsidRPr="00FA26EB" w:rsidTr="00FA26EB"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FA26EB" w:rsidRPr="00FA26EB" w:rsidRDefault="00FA26EB" w:rsidP="00FA26EB">
            <w:pPr>
              <w:jc w:val="both"/>
              <w:rPr>
                <w:sz w:val="24"/>
                <w:szCs w:val="24"/>
              </w:rPr>
            </w:pPr>
            <w:r w:rsidRPr="00FA26EB">
              <w:rPr>
                <w:sz w:val="24"/>
                <w:szCs w:val="24"/>
              </w:rPr>
              <w:t>Специалисты муниципальных отделов управления образованием, руководители, заместители руководителей общеобразовательных организаций, педагогические работники</w:t>
            </w:r>
          </w:p>
        </w:tc>
      </w:tr>
      <w:tr w:rsidR="00FA26EB" w:rsidRPr="00FA26EB" w:rsidTr="00FA26EB">
        <w:trPr>
          <w:trHeight w:val="307"/>
        </w:trPr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FA26EB" w:rsidRPr="00FA26EB" w:rsidRDefault="00FA26EB" w:rsidP="00FA26EB">
            <w:pPr>
              <w:rPr>
                <w:sz w:val="24"/>
                <w:szCs w:val="24"/>
              </w:rPr>
            </w:pPr>
            <w:proofErr w:type="gramStart"/>
            <w:r w:rsidRPr="00FA26EB">
              <w:rPr>
                <w:sz w:val="24"/>
                <w:szCs w:val="24"/>
              </w:rPr>
              <w:t>Очная</w:t>
            </w:r>
            <w:proofErr w:type="gramEnd"/>
            <w:r w:rsidRPr="00FA26EB">
              <w:rPr>
                <w:sz w:val="24"/>
                <w:szCs w:val="24"/>
              </w:rPr>
              <w:t xml:space="preserve">, </w:t>
            </w:r>
            <w:proofErr w:type="spellStart"/>
            <w:r w:rsidRPr="00FA26EB">
              <w:rPr>
                <w:sz w:val="24"/>
                <w:szCs w:val="24"/>
              </w:rPr>
              <w:t>очно-заочная</w:t>
            </w:r>
            <w:proofErr w:type="spellEnd"/>
            <w:r w:rsidRPr="00FA26EB">
              <w:rPr>
                <w:sz w:val="24"/>
                <w:szCs w:val="24"/>
              </w:rPr>
              <w:t xml:space="preserve"> с применением ДОТ, 48 часов</w:t>
            </w:r>
          </w:p>
        </w:tc>
      </w:tr>
      <w:tr w:rsidR="00FA26EB" w:rsidRPr="00FA26EB" w:rsidTr="00FA26EB">
        <w:tc>
          <w:tcPr>
            <w:tcW w:w="9606" w:type="dxa"/>
            <w:gridSpan w:val="2"/>
          </w:tcPr>
          <w:p w:rsidR="00FA26EB" w:rsidRPr="00FA26EB" w:rsidRDefault="00FA26EB" w:rsidP="00FA26EB">
            <w:pPr>
              <w:jc w:val="center"/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FA26EB" w:rsidRPr="00FA26EB" w:rsidTr="00FA26EB"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FA26EB" w:rsidRPr="00FA26EB" w:rsidRDefault="00FA26EB" w:rsidP="00FA26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26EB">
              <w:rPr>
                <w:rFonts w:eastAsia="DejaVuSans"/>
                <w:sz w:val="24"/>
                <w:szCs w:val="24"/>
              </w:rPr>
              <w:t>Развитие компетенций в области организации консультационной помощи при использовании механизмов наставничества в образовательной организации</w:t>
            </w:r>
          </w:p>
        </w:tc>
      </w:tr>
      <w:tr w:rsidR="00FA26EB" w:rsidRPr="00FA26EB" w:rsidTr="00FA26EB">
        <w:tc>
          <w:tcPr>
            <w:tcW w:w="3369" w:type="dxa"/>
          </w:tcPr>
          <w:p w:rsidR="00FA26EB" w:rsidRPr="00FA26EB" w:rsidRDefault="00FA26EB" w:rsidP="00FA26E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FA26EB" w:rsidRPr="00FA26EB" w:rsidRDefault="00FA26EB" w:rsidP="00FA26EB">
            <w:pPr>
              <w:rPr>
                <w:color w:val="000000"/>
                <w:sz w:val="24"/>
                <w:szCs w:val="24"/>
              </w:rPr>
            </w:pPr>
            <w:r w:rsidRPr="00FA26EB">
              <w:rPr>
                <w:color w:val="000000"/>
                <w:sz w:val="24"/>
                <w:szCs w:val="24"/>
              </w:rPr>
              <w:t>1. Государственная политика в сфере общего образования.</w:t>
            </w:r>
          </w:p>
          <w:p w:rsidR="00FA26EB" w:rsidRPr="00FA26EB" w:rsidRDefault="00FA26EB" w:rsidP="00FA26EB">
            <w:pPr>
              <w:rPr>
                <w:color w:val="000000"/>
                <w:sz w:val="24"/>
                <w:szCs w:val="24"/>
              </w:rPr>
            </w:pPr>
            <w:r w:rsidRPr="00FA26EB">
              <w:rPr>
                <w:color w:val="000000"/>
                <w:sz w:val="24"/>
                <w:szCs w:val="24"/>
              </w:rPr>
              <w:t>2. Инструменты наставничества в образовательной организации.</w:t>
            </w:r>
          </w:p>
          <w:p w:rsidR="00FA26EB" w:rsidRPr="00FA26EB" w:rsidRDefault="00FA26EB" w:rsidP="00FA26EB">
            <w:pPr>
              <w:rPr>
                <w:sz w:val="24"/>
                <w:szCs w:val="24"/>
              </w:rPr>
            </w:pPr>
            <w:r w:rsidRPr="00FA26EB">
              <w:rPr>
                <w:sz w:val="24"/>
                <w:szCs w:val="24"/>
              </w:rPr>
              <w:t xml:space="preserve">3. </w:t>
            </w:r>
            <w:proofErr w:type="spellStart"/>
            <w:r w:rsidRPr="00FA26EB">
              <w:rPr>
                <w:sz w:val="24"/>
                <w:szCs w:val="24"/>
              </w:rPr>
              <w:t>Тьюторское</w:t>
            </w:r>
            <w:proofErr w:type="spellEnd"/>
            <w:r w:rsidRPr="00FA26EB">
              <w:rPr>
                <w:sz w:val="24"/>
                <w:szCs w:val="24"/>
              </w:rPr>
              <w:t xml:space="preserve"> сопровождение индивидуально-ориентированного профессионального развития педагогов</w:t>
            </w:r>
          </w:p>
        </w:tc>
      </w:tr>
    </w:tbl>
    <w:tbl>
      <w:tblPr>
        <w:tblStyle w:val="49"/>
        <w:tblW w:w="9606" w:type="dxa"/>
        <w:tblLook w:val="04A0"/>
      </w:tblPr>
      <w:tblGrid>
        <w:gridCol w:w="3369"/>
        <w:gridCol w:w="6237"/>
      </w:tblGrid>
      <w:tr w:rsidR="00B115F7" w:rsidRPr="00B115F7" w:rsidTr="00B115F7">
        <w:tc>
          <w:tcPr>
            <w:tcW w:w="3369" w:type="dxa"/>
          </w:tcPr>
          <w:p w:rsidR="00B115F7" w:rsidRPr="00B115F7" w:rsidRDefault="00B115F7" w:rsidP="00B115F7">
            <w:pPr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t>Название программы</w:t>
            </w:r>
            <w:r w:rsidRPr="00B11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B115F7" w:rsidRPr="00A972EE" w:rsidRDefault="00B115F7" w:rsidP="00B115F7">
            <w:pPr>
              <w:jc w:val="both"/>
              <w:rPr>
                <w:b/>
                <w:sz w:val="24"/>
                <w:szCs w:val="24"/>
              </w:rPr>
            </w:pPr>
            <w:r w:rsidRPr="00A972EE">
              <w:rPr>
                <w:b/>
                <w:sz w:val="24"/>
                <w:szCs w:val="24"/>
              </w:rPr>
              <w:t>Непрерывное повышение профессионального мастерства педагогов как условие эффективного функционирования системы образования</w:t>
            </w:r>
          </w:p>
        </w:tc>
      </w:tr>
      <w:tr w:rsidR="00B115F7" w:rsidRPr="00B115F7" w:rsidTr="00B115F7">
        <w:tc>
          <w:tcPr>
            <w:tcW w:w="3369" w:type="dxa"/>
          </w:tcPr>
          <w:p w:rsidR="00B115F7" w:rsidRPr="00FA26EB" w:rsidRDefault="00B115F7" w:rsidP="00E81EAB">
            <w:pPr>
              <w:rPr>
                <w:b/>
                <w:sz w:val="24"/>
                <w:szCs w:val="24"/>
              </w:rPr>
            </w:pPr>
            <w:r w:rsidRPr="00FA26EB">
              <w:rPr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B115F7" w:rsidRPr="00FA26EB" w:rsidRDefault="00B115F7" w:rsidP="00E81EAB">
            <w:pPr>
              <w:rPr>
                <w:sz w:val="24"/>
                <w:szCs w:val="24"/>
              </w:rPr>
            </w:pPr>
            <w:proofErr w:type="spellStart"/>
            <w:r w:rsidRPr="00FA26EB">
              <w:rPr>
                <w:sz w:val="24"/>
                <w:szCs w:val="24"/>
              </w:rPr>
              <w:t>Викульева</w:t>
            </w:r>
            <w:proofErr w:type="spellEnd"/>
            <w:r w:rsidRPr="00FA26EB">
              <w:rPr>
                <w:sz w:val="24"/>
                <w:szCs w:val="24"/>
              </w:rPr>
              <w:t xml:space="preserve"> О.Г.</w:t>
            </w:r>
          </w:p>
        </w:tc>
      </w:tr>
      <w:tr w:rsidR="00B115F7" w:rsidRPr="00B115F7" w:rsidTr="00B115F7">
        <w:tc>
          <w:tcPr>
            <w:tcW w:w="3369" w:type="dxa"/>
          </w:tcPr>
          <w:p w:rsidR="00B115F7" w:rsidRPr="00B115F7" w:rsidRDefault="00B115F7" w:rsidP="00B115F7">
            <w:pPr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B115F7" w:rsidRPr="00B115F7" w:rsidRDefault="00B115F7" w:rsidP="00B115F7">
            <w:pPr>
              <w:rPr>
                <w:sz w:val="24"/>
                <w:szCs w:val="24"/>
              </w:rPr>
            </w:pPr>
            <w:r w:rsidRPr="00B115F7">
              <w:rPr>
                <w:sz w:val="24"/>
                <w:szCs w:val="24"/>
              </w:rPr>
              <w:t>Педагогические работники  общеобразовательных организаций</w:t>
            </w:r>
          </w:p>
        </w:tc>
      </w:tr>
      <w:tr w:rsidR="00B115F7" w:rsidRPr="00B115F7" w:rsidTr="00B115F7">
        <w:trPr>
          <w:trHeight w:val="307"/>
        </w:trPr>
        <w:tc>
          <w:tcPr>
            <w:tcW w:w="3369" w:type="dxa"/>
          </w:tcPr>
          <w:p w:rsidR="00B115F7" w:rsidRPr="00B115F7" w:rsidRDefault="00B115F7" w:rsidP="00B115F7">
            <w:pPr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B115F7" w:rsidRPr="00B115F7" w:rsidRDefault="00B115F7" w:rsidP="00B115F7">
            <w:pPr>
              <w:rPr>
                <w:sz w:val="24"/>
                <w:szCs w:val="24"/>
              </w:rPr>
            </w:pPr>
            <w:proofErr w:type="gramStart"/>
            <w:r w:rsidRPr="00B115F7">
              <w:rPr>
                <w:sz w:val="24"/>
                <w:szCs w:val="24"/>
              </w:rPr>
              <w:t>Очная</w:t>
            </w:r>
            <w:proofErr w:type="gramEnd"/>
            <w:r w:rsidRPr="00B115F7">
              <w:rPr>
                <w:sz w:val="24"/>
                <w:szCs w:val="24"/>
              </w:rPr>
              <w:t>, 36 часов</w:t>
            </w:r>
          </w:p>
        </w:tc>
      </w:tr>
      <w:tr w:rsidR="00B115F7" w:rsidRPr="00B115F7" w:rsidTr="00B115F7">
        <w:tc>
          <w:tcPr>
            <w:tcW w:w="9606" w:type="dxa"/>
            <w:gridSpan w:val="2"/>
          </w:tcPr>
          <w:p w:rsidR="00B115F7" w:rsidRPr="00B115F7" w:rsidRDefault="00B115F7" w:rsidP="00B115F7">
            <w:pPr>
              <w:jc w:val="center"/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lastRenderedPageBreak/>
              <w:t>Краткое описание программы</w:t>
            </w:r>
          </w:p>
        </w:tc>
      </w:tr>
      <w:tr w:rsidR="00B115F7" w:rsidRPr="00B115F7" w:rsidTr="00B115F7">
        <w:tc>
          <w:tcPr>
            <w:tcW w:w="3369" w:type="dxa"/>
          </w:tcPr>
          <w:p w:rsidR="00B115F7" w:rsidRPr="00B115F7" w:rsidRDefault="00B115F7" w:rsidP="00B115F7">
            <w:pPr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B115F7" w:rsidRPr="00B115F7" w:rsidRDefault="00B115F7" w:rsidP="00B115F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115F7">
              <w:rPr>
                <w:rFonts w:eastAsia="DejaVuSans"/>
                <w:sz w:val="24"/>
                <w:szCs w:val="24"/>
              </w:rPr>
              <w:t>Адресная помощь педагогическим работникам на основе выявленных предметных и  методических дефицитов  с целью совершенствования профессиональных компетенций</w:t>
            </w:r>
          </w:p>
        </w:tc>
      </w:tr>
      <w:tr w:rsidR="00B115F7" w:rsidRPr="00B115F7" w:rsidTr="00B115F7">
        <w:tc>
          <w:tcPr>
            <w:tcW w:w="3369" w:type="dxa"/>
          </w:tcPr>
          <w:p w:rsidR="00B115F7" w:rsidRPr="00B115F7" w:rsidRDefault="00B115F7" w:rsidP="00B115F7">
            <w:pPr>
              <w:rPr>
                <w:b/>
                <w:sz w:val="24"/>
                <w:szCs w:val="24"/>
              </w:rPr>
            </w:pPr>
            <w:r w:rsidRPr="00B115F7">
              <w:rPr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B115F7" w:rsidRPr="00B115F7" w:rsidRDefault="00B115F7" w:rsidP="00B115F7">
            <w:pPr>
              <w:autoSpaceDE w:val="0"/>
              <w:autoSpaceDN w:val="0"/>
              <w:adjustRightInd w:val="0"/>
              <w:rPr>
                <w:rFonts w:eastAsia="DejaVuSans"/>
                <w:sz w:val="24"/>
                <w:szCs w:val="24"/>
              </w:rPr>
            </w:pPr>
            <w:r w:rsidRPr="00B115F7">
              <w:rPr>
                <w:rFonts w:eastAsia="DejaVuSans"/>
                <w:sz w:val="24"/>
                <w:szCs w:val="24"/>
              </w:rPr>
              <w:t>1.</w:t>
            </w:r>
            <w:r>
              <w:rPr>
                <w:rFonts w:eastAsia="DejaVuSans"/>
                <w:sz w:val="24"/>
                <w:szCs w:val="24"/>
              </w:rPr>
              <w:t xml:space="preserve"> </w:t>
            </w:r>
            <w:r w:rsidRPr="00B115F7">
              <w:rPr>
                <w:rFonts w:eastAsia="DejaVuSans"/>
                <w:sz w:val="24"/>
                <w:szCs w:val="24"/>
              </w:rPr>
              <w:t xml:space="preserve">Государственная политика в сфере общего образования </w:t>
            </w:r>
          </w:p>
          <w:p w:rsidR="00B115F7" w:rsidRPr="00B115F7" w:rsidRDefault="00B115F7" w:rsidP="00B115F7">
            <w:pPr>
              <w:autoSpaceDE w:val="0"/>
              <w:autoSpaceDN w:val="0"/>
              <w:adjustRightInd w:val="0"/>
              <w:rPr>
                <w:rFonts w:eastAsia="DejaVuSans"/>
                <w:sz w:val="24"/>
                <w:szCs w:val="24"/>
              </w:rPr>
            </w:pPr>
            <w:r w:rsidRPr="00B115F7">
              <w:rPr>
                <w:rFonts w:eastAsia="DejaVuSans"/>
                <w:sz w:val="24"/>
                <w:szCs w:val="24"/>
              </w:rPr>
              <w:t>2. Повышение эффективности педагогической деятельности</w:t>
            </w:r>
          </w:p>
          <w:p w:rsidR="00B115F7" w:rsidRPr="00B115F7" w:rsidRDefault="00B115F7" w:rsidP="00B115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115F7">
              <w:rPr>
                <w:rFonts w:eastAsia="DejaVuSans"/>
                <w:sz w:val="24"/>
                <w:szCs w:val="24"/>
              </w:rPr>
              <w:t>3. Профессиональное развитие педагога</w:t>
            </w:r>
          </w:p>
        </w:tc>
      </w:tr>
    </w:tbl>
    <w:tbl>
      <w:tblPr>
        <w:tblStyle w:val="29"/>
        <w:tblW w:w="9606" w:type="dxa"/>
        <w:tblLook w:val="04A0"/>
      </w:tblPr>
      <w:tblGrid>
        <w:gridCol w:w="3369"/>
        <w:gridCol w:w="6237"/>
      </w:tblGrid>
      <w:tr w:rsidR="001F0B1D" w:rsidRPr="00490F58" w:rsidTr="00D67D15">
        <w:tc>
          <w:tcPr>
            <w:tcW w:w="3369" w:type="dxa"/>
          </w:tcPr>
          <w:p w:rsidR="001F0B1D" w:rsidRPr="00490F58" w:rsidRDefault="005E2042" w:rsidP="00B923EC">
            <w:pPr>
              <w:rPr>
                <w:b/>
                <w:sz w:val="24"/>
                <w:szCs w:val="24"/>
              </w:rPr>
            </w:pPr>
            <w:r>
              <w:br w:type="page"/>
            </w:r>
            <w:r w:rsidR="001F0B1D" w:rsidRPr="00490F58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37" w:type="dxa"/>
          </w:tcPr>
          <w:p w:rsidR="001F0B1D" w:rsidRPr="00A972EE" w:rsidRDefault="001F0B1D" w:rsidP="00A972EE">
            <w:pPr>
              <w:jc w:val="both"/>
              <w:rPr>
                <w:b/>
                <w:sz w:val="24"/>
                <w:szCs w:val="24"/>
              </w:rPr>
            </w:pPr>
            <w:r w:rsidRPr="00A972EE">
              <w:rPr>
                <w:b/>
                <w:sz w:val="24"/>
                <w:szCs w:val="24"/>
              </w:rPr>
              <w:t>Организация деятельности педагогических работников, осуществляющих классное руководство в общеобразовательных организациях</w:t>
            </w:r>
          </w:p>
        </w:tc>
      </w:tr>
      <w:tr w:rsidR="001F0B1D" w:rsidRPr="00490F58" w:rsidTr="00D67D15">
        <w:tc>
          <w:tcPr>
            <w:tcW w:w="3369" w:type="dxa"/>
          </w:tcPr>
          <w:p w:rsidR="001F0B1D" w:rsidRPr="00490F58" w:rsidRDefault="001F0B1D" w:rsidP="00B92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237" w:type="dxa"/>
          </w:tcPr>
          <w:p w:rsidR="001F0B1D" w:rsidRPr="00490F58" w:rsidRDefault="001F0B1D" w:rsidP="00B92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Васькина О.М.</w:t>
            </w:r>
          </w:p>
        </w:tc>
      </w:tr>
      <w:tr w:rsidR="001F0B1D" w:rsidRPr="00490F58" w:rsidTr="00D67D15">
        <w:tc>
          <w:tcPr>
            <w:tcW w:w="3369" w:type="dxa"/>
          </w:tcPr>
          <w:p w:rsidR="001F0B1D" w:rsidRPr="00490F58" w:rsidRDefault="001F0B1D" w:rsidP="00B923EC">
            <w:pPr>
              <w:rPr>
                <w:b/>
                <w:sz w:val="24"/>
                <w:szCs w:val="24"/>
              </w:rPr>
            </w:pPr>
            <w:r w:rsidRPr="00490F58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1F0B1D" w:rsidRPr="00490F58" w:rsidRDefault="001F0B1D" w:rsidP="001F0B1D">
            <w:pPr>
              <w:rPr>
                <w:sz w:val="24"/>
                <w:szCs w:val="24"/>
              </w:rPr>
            </w:pPr>
            <w:r w:rsidRPr="00FB2EE5">
              <w:rPr>
                <w:sz w:val="24"/>
                <w:szCs w:val="24"/>
              </w:rPr>
              <w:t>педагогически</w:t>
            </w:r>
            <w:r>
              <w:rPr>
                <w:sz w:val="24"/>
                <w:szCs w:val="24"/>
              </w:rPr>
              <w:t>е</w:t>
            </w:r>
            <w:r w:rsidRPr="00FB2EE5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и</w:t>
            </w:r>
            <w:r w:rsidRPr="00FB2EE5">
              <w:rPr>
                <w:sz w:val="24"/>
                <w:szCs w:val="24"/>
              </w:rPr>
              <w:t>, осуществляющи</w:t>
            </w:r>
            <w:r>
              <w:rPr>
                <w:sz w:val="24"/>
                <w:szCs w:val="24"/>
              </w:rPr>
              <w:t>е</w:t>
            </w:r>
            <w:r w:rsidRPr="00FB2EE5">
              <w:rPr>
                <w:sz w:val="24"/>
                <w:szCs w:val="24"/>
              </w:rPr>
              <w:t xml:space="preserve"> классное руководство</w:t>
            </w:r>
          </w:p>
        </w:tc>
      </w:tr>
      <w:tr w:rsidR="001F0B1D" w:rsidRPr="00490F58" w:rsidTr="00D67D15">
        <w:trPr>
          <w:trHeight w:val="307"/>
        </w:trPr>
        <w:tc>
          <w:tcPr>
            <w:tcW w:w="3369" w:type="dxa"/>
          </w:tcPr>
          <w:p w:rsidR="001F0B1D" w:rsidRPr="00490F58" w:rsidRDefault="001F0B1D" w:rsidP="00B923EC">
            <w:pPr>
              <w:rPr>
                <w:b/>
                <w:sz w:val="24"/>
                <w:szCs w:val="24"/>
              </w:rPr>
            </w:pPr>
            <w:r w:rsidRPr="00490F58">
              <w:rPr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1F0B1D" w:rsidRPr="00490F58" w:rsidRDefault="001F0B1D" w:rsidP="001F0B1D">
            <w:pPr>
              <w:rPr>
                <w:sz w:val="24"/>
                <w:szCs w:val="24"/>
              </w:rPr>
            </w:pPr>
            <w:r w:rsidRPr="00490F58">
              <w:rPr>
                <w:sz w:val="24"/>
                <w:szCs w:val="24"/>
              </w:rPr>
              <w:t xml:space="preserve">Очная, заочная с применением ДОТ, </w:t>
            </w:r>
            <w:r>
              <w:rPr>
                <w:sz w:val="24"/>
                <w:szCs w:val="24"/>
              </w:rPr>
              <w:t>24</w:t>
            </w:r>
            <w:r w:rsidRPr="00490F58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</w:tr>
      <w:tr w:rsidR="001F0B1D" w:rsidRPr="00490F58" w:rsidTr="00D67D15">
        <w:tc>
          <w:tcPr>
            <w:tcW w:w="9606" w:type="dxa"/>
            <w:gridSpan w:val="2"/>
          </w:tcPr>
          <w:p w:rsidR="001F0B1D" w:rsidRPr="00490F58" w:rsidRDefault="001F0B1D" w:rsidP="00B923EC">
            <w:pPr>
              <w:jc w:val="center"/>
              <w:rPr>
                <w:b/>
                <w:sz w:val="24"/>
                <w:szCs w:val="24"/>
              </w:rPr>
            </w:pPr>
            <w:r w:rsidRPr="00490F58">
              <w:rPr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1F0B1D" w:rsidRPr="00490F58" w:rsidTr="00D67D15">
        <w:tc>
          <w:tcPr>
            <w:tcW w:w="3369" w:type="dxa"/>
          </w:tcPr>
          <w:p w:rsidR="001F0B1D" w:rsidRPr="00490F58" w:rsidRDefault="001F0B1D" w:rsidP="00B923EC">
            <w:pPr>
              <w:rPr>
                <w:b/>
                <w:sz w:val="24"/>
                <w:szCs w:val="24"/>
              </w:rPr>
            </w:pPr>
            <w:r w:rsidRPr="00490F58">
              <w:rPr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1F0B1D" w:rsidRPr="00415B17" w:rsidRDefault="00415B17" w:rsidP="00B923EC">
            <w:pPr>
              <w:jc w:val="both"/>
              <w:rPr>
                <w:sz w:val="24"/>
                <w:szCs w:val="24"/>
              </w:rPr>
            </w:pPr>
            <w:r w:rsidRPr="00415B17">
              <w:rPr>
                <w:sz w:val="24"/>
                <w:szCs w:val="24"/>
              </w:rPr>
              <w:t>совершенствование профессиональных компетенций педагогов, обеспечивающих выполнение ими функций классного руководителя в соответствии с требованиями ФГОС ОО и профессионального стандарта «Педагог»</w:t>
            </w:r>
          </w:p>
        </w:tc>
      </w:tr>
      <w:tr w:rsidR="001F0B1D" w:rsidRPr="00490F58" w:rsidTr="00D67D15">
        <w:tc>
          <w:tcPr>
            <w:tcW w:w="3369" w:type="dxa"/>
          </w:tcPr>
          <w:p w:rsidR="001F0B1D" w:rsidRPr="00490F58" w:rsidRDefault="001F0B1D" w:rsidP="00B923EC">
            <w:pPr>
              <w:rPr>
                <w:b/>
                <w:sz w:val="24"/>
                <w:szCs w:val="24"/>
              </w:rPr>
            </w:pPr>
            <w:r w:rsidRPr="00490F58">
              <w:rPr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415B17" w:rsidRPr="00415B17" w:rsidRDefault="00415B17" w:rsidP="007A7201">
            <w:pPr>
              <w:widowControl w:val="0"/>
              <w:spacing w:line="1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15B17">
              <w:rPr>
                <w:sz w:val="24"/>
                <w:szCs w:val="24"/>
              </w:rPr>
              <w:t>Нормативная правовая основа организации деятельности классного руководителя ОО. Обеспечение академических прав и свобод педагогических работников, осуществляющих классное  руководство.</w:t>
            </w:r>
          </w:p>
          <w:p w:rsidR="00415B17" w:rsidRPr="00415B17" w:rsidRDefault="00415B17" w:rsidP="007A7201">
            <w:pPr>
              <w:widowControl w:val="0"/>
              <w:spacing w:line="160" w:lineRule="atLeast"/>
              <w:jc w:val="both"/>
              <w:rPr>
                <w:sz w:val="24"/>
                <w:szCs w:val="24"/>
              </w:rPr>
            </w:pPr>
            <w:r w:rsidRPr="00415B17">
              <w:rPr>
                <w:sz w:val="24"/>
                <w:szCs w:val="24"/>
              </w:rPr>
              <w:t xml:space="preserve">2. Возрастные психологические особенности </w:t>
            </w:r>
            <w:proofErr w:type="gramStart"/>
            <w:r w:rsidRPr="00415B17">
              <w:rPr>
                <w:sz w:val="24"/>
                <w:szCs w:val="24"/>
              </w:rPr>
              <w:t>обучающихся</w:t>
            </w:r>
            <w:proofErr w:type="gramEnd"/>
            <w:r w:rsidRPr="00415B17">
              <w:rPr>
                <w:sz w:val="24"/>
                <w:szCs w:val="24"/>
              </w:rPr>
              <w:t>. Создание благоприятного психологического климата классного коллектива</w:t>
            </w:r>
            <w:r>
              <w:rPr>
                <w:sz w:val="24"/>
                <w:szCs w:val="24"/>
              </w:rPr>
              <w:t>.</w:t>
            </w:r>
          </w:p>
          <w:p w:rsidR="00415B17" w:rsidRPr="00415B17" w:rsidRDefault="00415B17" w:rsidP="007A7201">
            <w:pPr>
              <w:spacing w:line="160" w:lineRule="atLeast"/>
              <w:jc w:val="both"/>
              <w:rPr>
                <w:sz w:val="24"/>
                <w:szCs w:val="24"/>
              </w:rPr>
            </w:pPr>
            <w:r w:rsidRPr="00415B17">
              <w:rPr>
                <w:sz w:val="24"/>
                <w:szCs w:val="24"/>
              </w:rPr>
              <w:t>3. Организация деятельности классного коллектива.</w:t>
            </w:r>
          </w:p>
          <w:p w:rsidR="001F0B1D" w:rsidRPr="00415B17" w:rsidRDefault="00415B17" w:rsidP="007A7201">
            <w:pPr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 w:rsidRPr="00415B17">
              <w:rPr>
                <w:sz w:val="24"/>
                <w:szCs w:val="24"/>
              </w:rPr>
              <w:t>4. Актуальные аспекты в деятельности педагогических работников, осуществляющих классное  руководство,  с родителями, законными представителями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41"/>
        <w:tblW w:w="9742" w:type="dxa"/>
        <w:tblLook w:val="04A0"/>
      </w:tblPr>
      <w:tblGrid>
        <w:gridCol w:w="3369"/>
        <w:gridCol w:w="6373"/>
      </w:tblGrid>
      <w:tr w:rsidR="005C5BEC" w:rsidRPr="005C5BEC" w:rsidTr="009D0275">
        <w:tc>
          <w:tcPr>
            <w:tcW w:w="3369" w:type="dxa"/>
          </w:tcPr>
          <w:p w:rsidR="005C5BEC" w:rsidRPr="005C5BEC" w:rsidRDefault="005C5BEC" w:rsidP="005C5BEC">
            <w:pPr>
              <w:rPr>
                <w:b/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373" w:type="dxa"/>
          </w:tcPr>
          <w:p w:rsidR="005C5BEC" w:rsidRPr="003977AE" w:rsidRDefault="005C5BEC" w:rsidP="009D0275">
            <w:pPr>
              <w:widowControl w:val="0"/>
              <w:tabs>
                <w:tab w:val="left" w:pos="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3977AE">
              <w:rPr>
                <w:b/>
                <w:color w:val="000000"/>
                <w:sz w:val="24"/>
                <w:szCs w:val="24"/>
              </w:rPr>
              <w:t>Эффективное управление качеством образовательных результатов в условиях реализации ФГОС ООО и ФГОС СОО</w:t>
            </w:r>
          </w:p>
        </w:tc>
      </w:tr>
      <w:tr w:rsidR="005B68A7" w:rsidRPr="005C5BEC" w:rsidTr="009D0275">
        <w:tc>
          <w:tcPr>
            <w:tcW w:w="3369" w:type="dxa"/>
          </w:tcPr>
          <w:p w:rsidR="005B68A7" w:rsidRPr="00490F58" w:rsidRDefault="005B68A7" w:rsidP="00385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6373" w:type="dxa"/>
          </w:tcPr>
          <w:p w:rsidR="005B68A7" w:rsidRPr="005C5BEC" w:rsidRDefault="005B68A7" w:rsidP="005C5BEC">
            <w:pPr>
              <w:rPr>
                <w:sz w:val="24"/>
                <w:szCs w:val="24"/>
              </w:rPr>
            </w:pPr>
            <w:proofErr w:type="spellStart"/>
            <w:r w:rsidRPr="005C5BEC">
              <w:rPr>
                <w:sz w:val="24"/>
                <w:szCs w:val="24"/>
              </w:rPr>
              <w:t>Викульева</w:t>
            </w:r>
            <w:proofErr w:type="spellEnd"/>
            <w:r w:rsidRPr="005C5BEC">
              <w:rPr>
                <w:sz w:val="24"/>
                <w:szCs w:val="24"/>
              </w:rPr>
              <w:t xml:space="preserve"> О.Г.</w:t>
            </w:r>
          </w:p>
        </w:tc>
      </w:tr>
      <w:tr w:rsidR="005C5BEC" w:rsidRPr="005C5BEC" w:rsidTr="009D0275">
        <w:tc>
          <w:tcPr>
            <w:tcW w:w="3369" w:type="dxa"/>
          </w:tcPr>
          <w:p w:rsidR="005C5BEC" w:rsidRPr="005C5BEC" w:rsidRDefault="005C5BEC" w:rsidP="005C5BEC">
            <w:pPr>
              <w:rPr>
                <w:b/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373" w:type="dxa"/>
          </w:tcPr>
          <w:p w:rsidR="005C5BEC" w:rsidRPr="005C5BEC" w:rsidRDefault="005C5BEC" w:rsidP="005C5BEC">
            <w:pPr>
              <w:rPr>
                <w:sz w:val="24"/>
                <w:szCs w:val="24"/>
              </w:rPr>
            </w:pPr>
            <w:r w:rsidRPr="005C5BEC">
              <w:rPr>
                <w:sz w:val="24"/>
                <w:szCs w:val="24"/>
              </w:rPr>
              <w:t>Руководители, заместители руководителей общеобразовательных организаций</w:t>
            </w:r>
          </w:p>
        </w:tc>
      </w:tr>
      <w:tr w:rsidR="005C5BEC" w:rsidRPr="005C5BEC" w:rsidTr="009D0275">
        <w:trPr>
          <w:trHeight w:val="307"/>
        </w:trPr>
        <w:tc>
          <w:tcPr>
            <w:tcW w:w="3369" w:type="dxa"/>
          </w:tcPr>
          <w:p w:rsidR="005C5BEC" w:rsidRPr="005C5BEC" w:rsidRDefault="005C5BEC" w:rsidP="005C5BEC">
            <w:pPr>
              <w:rPr>
                <w:b/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373" w:type="dxa"/>
          </w:tcPr>
          <w:p w:rsidR="005C5BEC" w:rsidRPr="005C5BEC" w:rsidRDefault="005C5BEC" w:rsidP="005C5BEC">
            <w:pPr>
              <w:rPr>
                <w:sz w:val="24"/>
                <w:szCs w:val="24"/>
              </w:rPr>
            </w:pPr>
            <w:proofErr w:type="gramStart"/>
            <w:r w:rsidRPr="005C5BEC">
              <w:rPr>
                <w:sz w:val="24"/>
                <w:szCs w:val="24"/>
              </w:rPr>
              <w:t>Очная</w:t>
            </w:r>
            <w:proofErr w:type="gramEnd"/>
            <w:r w:rsidRPr="005C5BEC">
              <w:rPr>
                <w:sz w:val="24"/>
                <w:szCs w:val="24"/>
              </w:rPr>
              <w:t xml:space="preserve">, </w:t>
            </w:r>
            <w:proofErr w:type="spellStart"/>
            <w:r w:rsidRPr="005C5BEC">
              <w:rPr>
                <w:sz w:val="24"/>
                <w:szCs w:val="24"/>
              </w:rPr>
              <w:t>очно-заочная</w:t>
            </w:r>
            <w:proofErr w:type="spellEnd"/>
            <w:r w:rsidRPr="005C5BEC">
              <w:rPr>
                <w:sz w:val="24"/>
                <w:szCs w:val="24"/>
              </w:rPr>
              <w:t xml:space="preserve"> с применением ДОТ, 72 часа</w:t>
            </w:r>
          </w:p>
        </w:tc>
      </w:tr>
      <w:tr w:rsidR="009D0275" w:rsidRPr="005C5BEC" w:rsidTr="003857B1">
        <w:trPr>
          <w:trHeight w:val="307"/>
        </w:trPr>
        <w:tc>
          <w:tcPr>
            <w:tcW w:w="9742" w:type="dxa"/>
            <w:gridSpan w:val="2"/>
          </w:tcPr>
          <w:p w:rsidR="009D0275" w:rsidRPr="005C5BEC" w:rsidRDefault="009D0275" w:rsidP="009D0275">
            <w:pPr>
              <w:jc w:val="center"/>
              <w:rPr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5C5BEC" w:rsidRPr="005C5BEC" w:rsidTr="009D0275">
        <w:tc>
          <w:tcPr>
            <w:tcW w:w="3369" w:type="dxa"/>
          </w:tcPr>
          <w:p w:rsidR="005C5BEC" w:rsidRPr="005C5BEC" w:rsidRDefault="005C5BEC" w:rsidP="005C5BEC">
            <w:pPr>
              <w:rPr>
                <w:b/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373" w:type="dxa"/>
          </w:tcPr>
          <w:p w:rsidR="005C5BEC" w:rsidRPr="009D0275" w:rsidRDefault="005C5BEC" w:rsidP="005C5BEC">
            <w:pPr>
              <w:jc w:val="both"/>
              <w:rPr>
                <w:b/>
                <w:sz w:val="24"/>
                <w:szCs w:val="24"/>
              </w:rPr>
            </w:pPr>
            <w:r w:rsidRPr="009D0275">
              <w:rPr>
                <w:rStyle w:val="2a"/>
                <w:b w:val="0"/>
                <w:sz w:val="24"/>
                <w:szCs w:val="24"/>
              </w:rPr>
              <w:t>Совершенствование профессиональных компетенций слушателей в области эффективного управления качеством образовательных результатов в соответствии с должностными обязанностями руководителя, заместителя руководителя образовательной организации согласно Единому квалификационному справочнику</w:t>
            </w:r>
          </w:p>
        </w:tc>
      </w:tr>
      <w:tr w:rsidR="005C5BEC" w:rsidRPr="005C5BEC" w:rsidTr="009D0275">
        <w:tc>
          <w:tcPr>
            <w:tcW w:w="3369" w:type="dxa"/>
          </w:tcPr>
          <w:p w:rsidR="005C5BEC" w:rsidRPr="005C5BEC" w:rsidRDefault="005C5BEC" w:rsidP="005C5BEC">
            <w:pPr>
              <w:rPr>
                <w:b/>
                <w:sz w:val="24"/>
                <w:szCs w:val="24"/>
              </w:rPr>
            </w:pPr>
            <w:r w:rsidRPr="005C5BEC">
              <w:rPr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373" w:type="dxa"/>
          </w:tcPr>
          <w:p w:rsidR="009D0275" w:rsidRPr="009D0275" w:rsidRDefault="009D0275" w:rsidP="009D027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D0275">
              <w:rPr>
                <w:sz w:val="24"/>
                <w:szCs w:val="24"/>
              </w:rPr>
              <w:t>1.</w:t>
            </w:r>
            <w:r w:rsidRPr="009D0275">
              <w:rPr>
                <w:sz w:val="24"/>
                <w:szCs w:val="24"/>
              </w:rPr>
              <w:tab/>
              <w:t>Совершенствование механизмов управления качеством образовательных результатов.</w:t>
            </w:r>
          </w:p>
          <w:p w:rsidR="009D0275" w:rsidRPr="009D0275" w:rsidRDefault="009D0275" w:rsidP="009D0275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9D0275">
              <w:rPr>
                <w:sz w:val="24"/>
                <w:szCs w:val="24"/>
              </w:rPr>
              <w:t>2.</w:t>
            </w:r>
            <w:r w:rsidRPr="009D0275">
              <w:rPr>
                <w:sz w:val="24"/>
                <w:szCs w:val="24"/>
              </w:rPr>
              <w:tab/>
              <w:t xml:space="preserve">Повышение эффективности педагогической </w:t>
            </w:r>
            <w:r w:rsidRPr="009D0275">
              <w:rPr>
                <w:sz w:val="24"/>
                <w:szCs w:val="24"/>
              </w:rPr>
              <w:lastRenderedPageBreak/>
              <w:t>деятельности.</w:t>
            </w:r>
          </w:p>
          <w:p w:rsidR="005C5BEC" w:rsidRPr="009D0275" w:rsidRDefault="009D0275" w:rsidP="009D0275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9D0275">
              <w:rPr>
                <w:sz w:val="24"/>
                <w:szCs w:val="24"/>
              </w:rPr>
              <w:t>3.</w:t>
            </w:r>
            <w:r w:rsidRPr="009D0275">
              <w:rPr>
                <w:sz w:val="24"/>
                <w:szCs w:val="24"/>
              </w:rPr>
              <w:tab/>
              <w:t>Профессиональное совершенствование педагогов.</w:t>
            </w:r>
          </w:p>
        </w:tc>
      </w:tr>
    </w:tbl>
    <w:tbl>
      <w:tblPr>
        <w:tblStyle w:val="17"/>
        <w:tblW w:w="9606" w:type="dxa"/>
        <w:tblLook w:val="04A0"/>
      </w:tblPr>
      <w:tblGrid>
        <w:gridCol w:w="3369"/>
        <w:gridCol w:w="6237"/>
      </w:tblGrid>
      <w:tr w:rsidR="00805EE8" w:rsidRPr="00805EE8" w:rsidTr="00805EE8"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lastRenderedPageBreak/>
              <w:t>Название программы</w:t>
            </w:r>
          </w:p>
        </w:tc>
        <w:tc>
          <w:tcPr>
            <w:tcW w:w="6237" w:type="dxa"/>
          </w:tcPr>
          <w:p w:rsidR="00805EE8" w:rsidRPr="000F427F" w:rsidRDefault="004E029D" w:rsidP="00805EE8">
            <w:pPr>
              <w:rPr>
                <w:b/>
                <w:sz w:val="24"/>
                <w:szCs w:val="24"/>
              </w:rPr>
            </w:pPr>
            <w:r w:rsidRPr="000F427F">
              <w:rPr>
                <w:b/>
                <w:sz w:val="24"/>
                <w:szCs w:val="24"/>
              </w:rPr>
              <w:t>Создание единого образовательного пространства в центрах образования «Точка роста»</w:t>
            </w:r>
          </w:p>
        </w:tc>
      </w:tr>
      <w:tr w:rsidR="00805EE8" w:rsidRPr="00805EE8" w:rsidTr="00805EE8"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Автор</w:t>
            </w:r>
            <w:r>
              <w:rPr>
                <w:b/>
                <w:sz w:val="24"/>
                <w:szCs w:val="24"/>
              </w:rPr>
              <w:t>-составитель</w:t>
            </w:r>
          </w:p>
        </w:tc>
        <w:tc>
          <w:tcPr>
            <w:tcW w:w="6237" w:type="dxa"/>
          </w:tcPr>
          <w:p w:rsidR="00805EE8" w:rsidRPr="00805EE8" w:rsidRDefault="004E029D" w:rsidP="00805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Украинцева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805EE8" w:rsidRPr="00805EE8" w:rsidTr="00805EE8"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237" w:type="dxa"/>
          </w:tcPr>
          <w:p w:rsidR="00805EE8" w:rsidRPr="00805EE8" w:rsidRDefault="005513DC" w:rsidP="0080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центров образования</w:t>
            </w:r>
          </w:p>
        </w:tc>
      </w:tr>
      <w:tr w:rsidR="00805EE8" w:rsidRPr="00805EE8" w:rsidTr="00805EE8">
        <w:trPr>
          <w:trHeight w:val="307"/>
        </w:trPr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Форма обучения, срок освоения программы</w:t>
            </w:r>
          </w:p>
        </w:tc>
        <w:tc>
          <w:tcPr>
            <w:tcW w:w="6237" w:type="dxa"/>
          </w:tcPr>
          <w:p w:rsidR="00805EE8" w:rsidRPr="00805EE8" w:rsidRDefault="00805EE8" w:rsidP="00805EE8">
            <w:pPr>
              <w:rPr>
                <w:sz w:val="24"/>
                <w:szCs w:val="24"/>
              </w:rPr>
            </w:pPr>
            <w:proofErr w:type="gramStart"/>
            <w:r w:rsidRPr="00805EE8">
              <w:rPr>
                <w:sz w:val="24"/>
                <w:szCs w:val="24"/>
              </w:rPr>
              <w:t>Очная</w:t>
            </w:r>
            <w:proofErr w:type="gramEnd"/>
            <w:r w:rsidRPr="00805EE8">
              <w:rPr>
                <w:sz w:val="24"/>
                <w:szCs w:val="24"/>
              </w:rPr>
              <w:t xml:space="preserve">, </w:t>
            </w:r>
            <w:proofErr w:type="spellStart"/>
            <w:r w:rsidRPr="00805EE8">
              <w:rPr>
                <w:sz w:val="24"/>
                <w:szCs w:val="24"/>
              </w:rPr>
              <w:t>очно-заочная</w:t>
            </w:r>
            <w:proofErr w:type="spellEnd"/>
            <w:r w:rsidRPr="00805EE8">
              <w:rPr>
                <w:sz w:val="24"/>
                <w:szCs w:val="24"/>
              </w:rPr>
              <w:t xml:space="preserve"> с применением ДОТ, 36</w:t>
            </w:r>
            <w:r w:rsidR="0058563D">
              <w:rPr>
                <w:sz w:val="24"/>
                <w:szCs w:val="24"/>
              </w:rPr>
              <w:t>/72</w:t>
            </w:r>
            <w:r w:rsidRPr="00805EE8">
              <w:rPr>
                <w:sz w:val="24"/>
                <w:szCs w:val="24"/>
              </w:rPr>
              <w:t xml:space="preserve"> часов</w:t>
            </w:r>
          </w:p>
        </w:tc>
      </w:tr>
      <w:tr w:rsidR="00805EE8" w:rsidRPr="00805EE8" w:rsidTr="00805EE8">
        <w:tc>
          <w:tcPr>
            <w:tcW w:w="9606" w:type="dxa"/>
            <w:gridSpan w:val="2"/>
          </w:tcPr>
          <w:p w:rsidR="00805EE8" w:rsidRPr="00805EE8" w:rsidRDefault="00805EE8" w:rsidP="00805EE8">
            <w:pPr>
              <w:jc w:val="center"/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Краткое описание программы</w:t>
            </w:r>
          </w:p>
        </w:tc>
      </w:tr>
      <w:tr w:rsidR="00805EE8" w:rsidRPr="00805EE8" w:rsidTr="00805EE8"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237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sz w:val="24"/>
                <w:szCs w:val="24"/>
              </w:rPr>
              <w:t>совершенствование профессиональных компетенций учителей технологии, необходимых для реализации целей и задач федерального стандарта общего образования (ФГОС ООО) в соответствии с профессиональным стандартом «Педагог»</w:t>
            </w:r>
          </w:p>
        </w:tc>
      </w:tr>
      <w:tr w:rsidR="00805EE8" w:rsidRPr="00805EE8" w:rsidTr="00805EE8">
        <w:tc>
          <w:tcPr>
            <w:tcW w:w="3369" w:type="dxa"/>
          </w:tcPr>
          <w:p w:rsidR="00805EE8" w:rsidRPr="00805EE8" w:rsidRDefault="00805EE8" w:rsidP="00805EE8">
            <w:pPr>
              <w:rPr>
                <w:b/>
                <w:sz w:val="24"/>
                <w:szCs w:val="24"/>
              </w:rPr>
            </w:pPr>
            <w:r w:rsidRPr="00805EE8">
              <w:rPr>
                <w:b/>
                <w:sz w:val="24"/>
                <w:szCs w:val="24"/>
              </w:rPr>
              <w:t>Основные содержательные блоки-модули</w:t>
            </w:r>
          </w:p>
        </w:tc>
        <w:tc>
          <w:tcPr>
            <w:tcW w:w="6237" w:type="dxa"/>
          </w:tcPr>
          <w:p w:rsidR="00476D21" w:rsidRPr="00805EE8" w:rsidRDefault="00476D21" w:rsidP="00476D21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805EE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 w:rsidRPr="00805EE8">
              <w:rPr>
                <w:sz w:val="24"/>
                <w:szCs w:val="24"/>
              </w:rPr>
              <w:t>Приоритетные направления развития образовательной системы РФ.</w:t>
            </w:r>
          </w:p>
          <w:p w:rsidR="00476D21" w:rsidRPr="00805EE8" w:rsidRDefault="00476D21" w:rsidP="00476D21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805EE8">
              <w:rPr>
                <w:sz w:val="24"/>
                <w:szCs w:val="24"/>
              </w:rPr>
              <w:t>2.</w:t>
            </w:r>
            <w:r w:rsidRPr="00805EE8">
              <w:rPr>
                <w:sz w:val="24"/>
                <w:szCs w:val="24"/>
              </w:rPr>
              <w:tab/>
              <w:t>ФГОС основного общего образования: преемственность и развитие. Теоретические и практические аспекты учебного предмета «Технология».</w:t>
            </w:r>
          </w:p>
          <w:p w:rsidR="00476D21" w:rsidRPr="00805EE8" w:rsidRDefault="00476D21" w:rsidP="00476D21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805EE8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 w:rsidRPr="00805EE8">
              <w:rPr>
                <w:sz w:val="24"/>
                <w:szCs w:val="24"/>
              </w:rPr>
              <w:t>Современные образовательные технологии</w:t>
            </w:r>
            <w:r w:rsidR="00F56AB4">
              <w:rPr>
                <w:sz w:val="24"/>
                <w:szCs w:val="24"/>
              </w:rPr>
              <w:t xml:space="preserve"> </w:t>
            </w:r>
            <w:r w:rsidRPr="00805EE8">
              <w:rPr>
                <w:sz w:val="24"/>
                <w:szCs w:val="24"/>
              </w:rPr>
              <w:t>и специфика их применения в процессе преподавания учебного предмета «Технология».</w:t>
            </w:r>
          </w:p>
          <w:p w:rsidR="00805EE8" w:rsidRPr="00805EE8" w:rsidRDefault="00476D21" w:rsidP="00476D21">
            <w:pPr>
              <w:tabs>
                <w:tab w:val="left" w:pos="22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 w:rsidRPr="00805EE8">
              <w:rPr>
                <w:sz w:val="24"/>
                <w:szCs w:val="24"/>
              </w:rPr>
              <w:t>Стажировка: Инновации в содержании учебного предмета «Технология». Образовательные центры «Точка роста»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72A80" w:rsidRDefault="00C72A80" w:rsidP="005513DC"/>
    <w:sectPr w:rsidR="00C72A80" w:rsidSect="00CC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34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2E4C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1B8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22B1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2726"/>
    <w:multiLevelType w:val="hybridMultilevel"/>
    <w:tmpl w:val="2D70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3DB6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31B5A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33DF"/>
    <w:multiLevelType w:val="hybridMultilevel"/>
    <w:tmpl w:val="834C5DCC"/>
    <w:lvl w:ilvl="0" w:tplc="BE7C3B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54657"/>
    <w:multiLevelType w:val="hybridMultilevel"/>
    <w:tmpl w:val="8732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830C0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F1D4B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7431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6CBF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C0762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92ED3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2B4B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A232C"/>
    <w:multiLevelType w:val="hybridMultilevel"/>
    <w:tmpl w:val="F114270C"/>
    <w:lvl w:ilvl="0" w:tplc="A5D4459C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7">
    <w:nsid w:val="3BB01F0C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A4194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53FDF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267BF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72468"/>
    <w:multiLevelType w:val="hybridMultilevel"/>
    <w:tmpl w:val="C88C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12D2A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6564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B795F"/>
    <w:multiLevelType w:val="hybridMultilevel"/>
    <w:tmpl w:val="F2763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C4EFC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D4DD7"/>
    <w:multiLevelType w:val="hybridMultilevel"/>
    <w:tmpl w:val="EAF4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120A2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923CE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43BA0"/>
    <w:multiLevelType w:val="hybridMultilevel"/>
    <w:tmpl w:val="80DE3A14"/>
    <w:lvl w:ilvl="0" w:tplc="98465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493D33"/>
    <w:multiLevelType w:val="hybridMultilevel"/>
    <w:tmpl w:val="7A34C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91BC8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317B7"/>
    <w:multiLevelType w:val="hybridMultilevel"/>
    <w:tmpl w:val="A08E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0561A"/>
    <w:multiLevelType w:val="hybridMultilevel"/>
    <w:tmpl w:val="834C5DCC"/>
    <w:lvl w:ilvl="0" w:tplc="BE7C3B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AB7910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14930"/>
    <w:multiLevelType w:val="hybridMultilevel"/>
    <w:tmpl w:val="D480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C65BF"/>
    <w:multiLevelType w:val="hybridMultilevel"/>
    <w:tmpl w:val="5B52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6175E"/>
    <w:multiLevelType w:val="hybridMultilevel"/>
    <w:tmpl w:val="DCB6B0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A2511"/>
    <w:multiLevelType w:val="hybridMultilevel"/>
    <w:tmpl w:val="3B30121E"/>
    <w:lvl w:ilvl="0" w:tplc="E8629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E5B1C"/>
    <w:multiLevelType w:val="hybridMultilevel"/>
    <w:tmpl w:val="5112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32"/>
  </w:num>
  <w:num w:numId="4">
    <w:abstractNumId w:val="4"/>
  </w:num>
  <w:num w:numId="5">
    <w:abstractNumId w:val="33"/>
  </w:num>
  <w:num w:numId="6">
    <w:abstractNumId w:val="36"/>
  </w:num>
  <w:num w:numId="7">
    <w:abstractNumId w:val="25"/>
  </w:num>
  <w:num w:numId="8">
    <w:abstractNumId w:val="22"/>
  </w:num>
  <w:num w:numId="9">
    <w:abstractNumId w:val="28"/>
  </w:num>
  <w:num w:numId="10">
    <w:abstractNumId w:val="19"/>
  </w:num>
  <w:num w:numId="11">
    <w:abstractNumId w:val="29"/>
  </w:num>
  <w:num w:numId="12">
    <w:abstractNumId w:val="30"/>
  </w:num>
  <w:num w:numId="13">
    <w:abstractNumId w:val="0"/>
  </w:num>
  <w:num w:numId="14">
    <w:abstractNumId w:val="24"/>
  </w:num>
  <w:num w:numId="15">
    <w:abstractNumId w:val="26"/>
  </w:num>
  <w:num w:numId="16">
    <w:abstractNumId w:val="38"/>
  </w:num>
  <w:num w:numId="17">
    <w:abstractNumId w:val="8"/>
  </w:num>
  <w:num w:numId="18">
    <w:abstractNumId w:val="13"/>
  </w:num>
  <w:num w:numId="19">
    <w:abstractNumId w:val="9"/>
  </w:num>
  <w:num w:numId="20">
    <w:abstractNumId w:val="6"/>
  </w:num>
  <w:num w:numId="21">
    <w:abstractNumId w:val="15"/>
  </w:num>
  <w:num w:numId="22">
    <w:abstractNumId w:val="23"/>
  </w:num>
  <w:num w:numId="23">
    <w:abstractNumId w:val="11"/>
  </w:num>
  <w:num w:numId="24">
    <w:abstractNumId w:val="1"/>
  </w:num>
  <w:num w:numId="25">
    <w:abstractNumId w:val="37"/>
  </w:num>
  <w:num w:numId="26">
    <w:abstractNumId w:val="20"/>
  </w:num>
  <w:num w:numId="27">
    <w:abstractNumId w:val="18"/>
  </w:num>
  <w:num w:numId="28">
    <w:abstractNumId w:val="3"/>
  </w:num>
  <w:num w:numId="29">
    <w:abstractNumId w:val="12"/>
  </w:num>
  <w:num w:numId="30">
    <w:abstractNumId w:val="17"/>
  </w:num>
  <w:num w:numId="31">
    <w:abstractNumId w:val="39"/>
  </w:num>
  <w:num w:numId="32">
    <w:abstractNumId w:val="2"/>
  </w:num>
  <w:num w:numId="33">
    <w:abstractNumId w:val="10"/>
  </w:num>
  <w:num w:numId="34">
    <w:abstractNumId w:val="34"/>
  </w:num>
  <w:num w:numId="35">
    <w:abstractNumId w:val="5"/>
  </w:num>
  <w:num w:numId="36">
    <w:abstractNumId w:val="21"/>
  </w:num>
  <w:num w:numId="37">
    <w:abstractNumId w:val="31"/>
  </w:num>
  <w:num w:numId="38">
    <w:abstractNumId w:val="27"/>
  </w:num>
  <w:num w:numId="39">
    <w:abstractNumId w:val="1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F3895"/>
    <w:rsid w:val="00000803"/>
    <w:rsid w:val="00022EAF"/>
    <w:rsid w:val="00026FB9"/>
    <w:rsid w:val="0004417E"/>
    <w:rsid w:val="00054384"/>
    <w:rsid w:val="000820BE"/>
    <w:rsid w:val="000A6A83"/>
    <w:rsid w:val="000B116A"/>
    <w:rsid w:val="000B517B"/>
    <w:rsid w:val="000C006E"/>
    <w:rsid w:val="000D0721"/>
    <w:rsid w:val="000F427F"/>
    <w:rsid w:val="000F587D"/>
    <w:rsid w:val="00101A34"/>
    <w:rsid w:val="0018483B"/>
    <w:rsid w:val="001D21C1"/>
    <w:rsid w:val="001E2647"/>
    <w:rsid w:val="001F0B1D"/>
    <w:rsid w:val="00225C0C"/>
    <w:rsid w:val="00266D25"/>
    <w:rsid w:val="00276E36"/>
    <w:rsid w:val="00287271"/>
    <w:rsid w:val="002A624C"/>
    <w:rsid w:val="002B418E"/>
    <w:rsid w:val="002B6309"/>
    <w:rsid w:val="002E581E"/>
    <w:rsid w:val="002E68AB"/>
    <w:rsid w:val="002F4D49"/>
    <w:rsid w:val="002F5E98"/>
    <w:rsid w:val="00307472"/>
    <w:rsid w:val="003128DC"/>
    <w:rsid w:val="00366669"/>
    <w:rsid w:val="00373296"/>
    <w:rsid w:val="003857B1"/>
    <w:rsid w:val="003977AE"/>
    <w:rsid w:val="003B1BA0"/>
    <w:rsid w:val="003B1DD3"/>
    <w:rsid w:val="003E69ED"/>
    <w:rsid w:val="003E7AB6"/>
    <w:rsid w:val="003F38F0"/>
    <w:rsid w:val="00405874"/>
    <w:rsid w:val="00412201"/>
    <w:rsid w:val="00415B17"/>
    <w:rsid w:val="0042298C"/>
    <w:rsid w:val="0043278E"/>
    <w:rsid w:val="00473BA5"/>
    <w:rsid w:val="00476D21"/>
    <w:rsid w:val="00490F58"/>
    <w:rsid w:val="00493182"/>
    <w:rsid w:val="004B59B1"/>
    <w:rsid w:val="004E029D"/>
    <w:rsid w:val="004F00F7"/>
    <w:rsid w:val="00503303"/>
    <w:rsid w:val="00522180"/>
    <w:rsid w:val="005319A5"/>
    <w:rsid w:val="005435A2"/>
    <w:rsid w:val="005513DC"/>
    <w:rsid w:val="00552E95"/>
    <w:rsid w:val="00571C42"/>
    <w:rsid w:val="00574B18"/>
    <w:rsid w:val="005761E0"/>
    <w:rsid w:val="00584028"/>
    <w:rsid w:val="0058563D"/>
    <w:rsid w:val="00585CD1"/>
    <w:rsid w:val="005B18EC"/>
    <w:rsid w:val="005B68A7"/>
    <w:rsid w:val="005C1649"/>
    <w:rsid w:val="005C5BEC"/>
    <w:rsid w:val="005D5137"/>
    <w:rsid w:val="005D6817"/>
    <w:rsid w:val="005E2042"/>
    <w:rsid w:val="005E58B1"/>
    <w:rsid w:val="00606B6E"/>
    <w:rsid w:val="006247FC"/>
    <w:rsid w:val="006C713C"/>
    <w:rsid w:val="006D062F"/>
    <w:rsid w:val="006E638F"/>
    <w:rsid w:val="006E6883"/>
    <w:rsid w:val="006F3895"/>
    <w:rsid w:val="007228B6"/>
    <w:rsid w:val="00727D79"/>
    <w:rsid w:val="0073291E"/>
    <w:rsid w:val="007357F4"/>
    <w:rsid w:val="00752C2C"/>
    <w:rsid w:val="007733CF"/>
    <w:rsid w:val="007A7201"/>
    <w:rsid w:val="007B20F8"/>
    <w:rsid w:val="007C3755"/>
    <w:rsid w:val="00805EE8"/>
    <w:rsid w:val="008209A2"/>
    <w:rsid w:val="0082331D"/>
    <w:rsid w:val="00831AC6"/>
    <w:rsid w:val="008554E5"/>
    <w:rsid w:val="00874141"/>
    <w:rsid w:val="008E3801"/>
    <w:rsid w:val="008F50E0"/>
    <w:rsid w:val="00937FD1"/>
    <w:rsid w:val="00961CE9"/>
    <w:rsid w:val="009B3BFF"/>
    <w:rsid w:val="009D0275"/>
    <w:rsid w:val="009D6D24"/>
    <w:rsid w:val="00A3729A"/>
    <w:rsid w:val="00A53379"/>
    <w:rsid w:val="00A83A94"/>
    <w:rsid w:val="00A92C94"/>
    <w:rsid w:val="00A972EE"/>
    <w:rsid w:val="00AC2CD8"/>
    <w:rsid w:val="00AC41E9"/>
    <w:rsid w:val="00AF2513"/>
    <w:rsid w:val="00B115F7"/>
    <w:rsid w:val="00B26B7B"/>
    <w:rsid w:val="00B32D6C"/>
    <w:rsid w:val="00B32F37"/>
    <w:rsid w:val="00B354D4"/>
    <w:rsid w:val="00B55072"/>
    <w:rsid w:val="00B70CBB"/>
    <w:rsid w:val="00B77CAC"/>
    <w:rsid w:val="00B85843"/>
    <w:rsid w:val="00B923EC"/>
    <w:rsid w:val="00B95C05"/>
    <w:rsid w:val="00BC179B"/>
    <w:rsid w:val="00BC785E"/>
    <w:rsid w:val="00BE48A8"/>
    <w:rsid w:val="00BF7148"/>
    <w:rsid w:val="00C014CF"/>
    <w:rsid w:val="00C022B2"/>
    <w:rsid w:val="00C025CF"/>
    <w:rsid w:val="00C07C6D"/>
    <w:rsid w:val="00C50EA7"/>
    <w:rsid w:val="00C52782"/>
    <w:rsid w:val="00C57E69"/>
    <w:rsid w:val="00C72A80"/>
    <w:rsid w:val="00CA535D"/>
    <w:rsid w:val="00CB54C3"/>
    <w:rsid w:val="00CC399C"/>
    <w:rsid w:val="00CC5A17"/>
    <w:rsid w:val="00D37A3F"/>
    <w:rsid w:val="00D67D15"/>
    <w:rsid w:val="00D76BC3"/>
    <w:rsid w:val="00D77560"/>
    <w:rsid w:val="00D930D9"/>
    <w:rsid w:val="00DB4921"/>
    <w:rsid w:val="00DC436F"/>
    <w:rsid w:val="00DE688D"/>
    <w:rsid w:val="00DF423F"/>
    <w:rsid w:val="00E47C12"/>
    <w:rsid w:val="00E81EAB"/>
    <w:rsid w:val="00EB412B"/>
    <w:rsid w:val="00EC62C9"/>
    <w:rsid w:val="00EF08AE"/>
    <w:rsid w:val="00EF4864"/>
    <w:rsid w:val="00F0395A"/>
    <w:rsid w:val="00F36959"/>
    <w:rsid w:val="00F41601"/>
    <w:rsid w:val="00F51EC0"/>
    <w:rsid w:val="00F56A37"/>
    <w:rsid w:val="00F56AB4"/>
    <w:rsid w:val="00F96FF9"/>
    <w:rsid w:val="00FA0932"/>
    <w:rsid w:val="00FA26EB"/>
    <w:rsid w:val="00FA5340"/>
    <w:rsid w:val="00FB2EE5"/>
    <w:rsid w:val="00FB39DA"/>
    <w:rsid w:val="00F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9C"/>
  </w:style>
  <w:style w:type="paragraph" w:styleId="1">
    <w:name w:val="heading 1"/>
    <w:basedOn w:val="a"/>
    <w:next w:val="a"/>
    <w:link w:val="10"/>
    <w:uiPriority w:val="9"/>
    <w:qFormat/>
    <w:rsid w:val="006F3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F3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9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link w:val="12"/>
    <w:locked/>
    <w:rsid w:val="006F3895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F3895"/>
    <w:pPr>
      <w:widowControl w:val="0"/>
      <w:shd w:val="clear" w:color="auto" w:fill="FFFFFF"/>
      <w:spacing w:before="300" w:after="840" w:line="274" w:lineRule="exact"/>
      <w:jc w:val="center"/>
      <w:outlineLvl w:val="0"/>
    </w:pPr>
    <w:rPr>
      <w:b/>
      <w:bCs/>
    </w:rPr>
  </w:style>
  <w:style w:type="character" w:customStyle="1" w:styleId="5">
    <w:name w:val="Основной текст (5)_"/>
    <w:basedOn w:val="a0"/>
    <w:link w:val="50"/>
    <w:locked/>
    <w:rsid w:val="006F3895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F3895"/>
    <w:pPr>
      <w:widowControl w:val="0"/>
      <w:shd w:val="clear" w:color="auto" w:fill="FFFFFF"/>
      <w:spacing w:before="1600" w:after="320" w:line="326" w:lineRule="exact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38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F38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F3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E6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276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6309"/>
  </w:style>
  <w:style w:type="table" w:customStyle="1" w:styleId="13">
    <w:name w:val="Сетка таблицы1"/>
    <w:basedOn w:val="a1"/>
    <w:next w:val="a5"/>
    <w:rsid w:val="00C5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C5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B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7B20F8"/>
  </w:style>
  <w:style w:type="table" w:customStyle="1" w:styleId="31">
    <w:name w:val="Сетка таблицы3"/>
    <w:basedOn w:val="a1"/>
    <w:next w:val="a5"/>
    <w:rsid w:val="005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7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rsid w:val="005D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rsid w:val="005D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rsid w:val="00FF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rsid w:val="00FF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rsid w:val="0072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rsid w:val="005D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rsid w:val="00805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rsid w:val="005E2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82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rsid w:val="00B5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rsid w:val="000A6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rsid w:val="00543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rsid w:val="0049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rsid w:val="00FA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rsid w:val="0026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5"/>
    <w:rsid w:val="0026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415B17"/>
  </w:style>
  <w:style w:type="table" w:customStyle="1" w:styleId="41">
    <w:name w:val="Сетка таблицы41"/>
    <w:basedOn w:val="a1"/>
    <w:next w:val="a5"/>
    <w:rsid w:val="00B92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 + Полужирный"/>
    <w:basedOn w:val="a0"/>
    <w:rsid w:val="005C5BEC"/>
    <w:rPr>
      <w:rFonts w:ascii="Times New Roman" w:hAnsi="Times New Roman"/>
      <w:b/>
      <w:color w:val="000000"/>
      <w:sz w:val="22"/>
      <w:u w:val="none"/>
    </w:rPr>
  </w:style>
  <w:style w:type="character" w:customStyle="1" w:styleId="280">
    <w:name w:val="Основной текст (2) + 8"/>
    <w:basedOn w:val="a0"/>
    <w:rsid w:val="005C5BEC"/>
    <w:rPr>
      <w:rFonts w:ascii="Times New Roman" w:hAnsi="Times New Roman"/>
      <w:b/>
      <w:color w:val="000000"/>
      <w:sz w:val="17"/>
      <w:u w:val="none"/>
    </w:rPr>
  </w:style>
  <w:style w:type="table" w:customStyle="1" w:styleId="42">
    <w:name w:val="Сетка таблицы42"/>
    <w:basedOn w:val="a1"/>
    <w:next w:val="a5"/>
    <w:rsid w:val="00A53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5"/>
    <w:rsid w:val="00BC1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5"/>
    <w:rsid w:val="00D9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rsid w:val="005B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385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b">
    <w:name w:val="Абзац списка1"/>
    <w:basedOn w:val="a"/>
    <w:rsid w:val="002872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6">
    <w:name w:val="Сетка таблицы46"/>
    <w:basedOn w:val="a1"/>
    <w:next w:val="a5"/>
    <w:rsid w:val="006C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c"/>
    <w:rsid w:val="006C713C"/>
    <w:rPr>
      <w:sz w:val="28"/>
      <w:szCs w:val="28"/>
    </w:rPr>
  </w:style>
  <w:style w:type="paragraph" w:customStyle="1" w:styleId="1c">
    <w:name w:val="Основной текст1"/>
    <w:basedOn w:val="a"/>
    <w:link w:val="a7"/>
    <w:rsid w:val="006C713C"/>
    <w:pPr>
      <w:widowControl w:val="0"/>
      <w:spacing w:after="0" w:line="360" w:lineRule="auto"/>
    </w:pPr>
    <w:rPr>
      <w:sz w:val="28"/>
      <w:szCs w:val="28"/>
    </w:rPr>
  </w:style>
  <w:style w:type="table" w:customStyle="1" w:styleId="47">
    <w:name w:val="Сетка таблицы47"/>
    <w:basedOn w:val="a1"/>
    <w:next w:val="a5"/>
    <w:rsid w:val="00FA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5"/>
    <w:rsid w:val="00FA2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5"/>
    <w:rsid w:val="00B1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BA84-B22F-4F47-A7B9-C23E80AB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</cp:revision>
  <cp:lastPrinted>2021-06-21T12:59:00Z</cp:lastPrinted>
  <dcterms:created xsi:type="dcterms:W3CDTF">2021-08-31T11:27:00Z</dcterms:created>
  <dcterms:modified xsi:type="dcterms:W3CDTF">2021-08-31T11:37:00Z</dcterms:modified>
</cp:coreProperties>
</file>