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EB" w:rsidRDefault="001859EB" w:rsidP="00574740">
      <w:pPr>
        <w:jc w:val="center"/>
        <w:rPr>
          <w:rFonts w:ascii="Times New Roman" w:hAnsi="Times New Roman"/>
          <w:sz w:val="24"/>
          <w:szCs w:val="24"/>
        </w:rPr>
      </w:pPr>
      <w:r w:rsidRPr="001960E4">
        <w:rPr>
          <w:rFonts w:ascii="Times New Roman" w:hAnsi="Times New Roman"/>
          <w:b/>
          <w:sz w:val="24"/>
          <w:szCs w:val="24"/>
        </w:rPr>
        <w:t>Комментарий к уроку.</w:t>
      </w:r>
    </w:p>
    <w:p w:rsidR="001859EB" w:rsidRDefault="001859EB" w:rsidP="00E72F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836970">
        <w:rPr>
          <w:rFonts w:ascii="Times New Roman" w:hAnsi="Times New Roman"/>
          <w:sz w:val="24"/>
          <w:szCs w:val="24"/>
        </w:rPr>
        <w:t>Урок</w:t>
      </w:r>
      <w:r w:rsidRPr="00035AD9">
        <w:rPr>
          <w:rFonts w:ascii="Times New Roman" w:hAnsi="Times New Roman"/>
          <w:sz w:val="24"/>
          <w:szCs w:val="24"/>
        </w:rPr>
        <w:t xml:space="preserve"> </w:t>
      </w:r>
      <w:r w:rsidRPr="00836970">
        <w:rPr>
          <w:rFonts w:ascii="Times New Roman" w:hAnsi="Times New Roman"/>
          <w:sz w:val="24"/>
          <w:szCs w:val="24"/>
        </w:rPr>
        <w:t xml:space="preserve">проводится в конце учебного года перед началом итогового повторения учебного материала за курс математики 7 класса. </w:t>
      </w:r>
      <w:r>
        <w:rPr>
          <w:rFonts w:ascii="Times New Roman" w:hAnsi="Times New Roman"/>
          <w:sz w:val="24"/>
          <w:szCs w:val="24"/>
        </w:rPr>
        <w:t xml:space="preserve">Целью урока является выявление пробелов в умении учащихся применять знания основных содержательных линий курса алгебры 7 класса для  оптимальной организации уроков обобщающего повторения. </w:t>
      </w:r>
      <w:r w:rsidRPr="00836970">
        <w:rPr>
          <w:rFonts w:ascii="Times New Roman" w:hAnsi="Times New Roman"/>
          <w:sz w:val="24"/>
          <w:szCs w:val="24"/>
        </w:rPr>
        <w:t xml:space="preserve">Домашнее задание к данному уроку включает в себя  повторение теории по темам «Системы линейных уравнений с двумя переменными», «Формулы сокращённого умножения», «Разложение многочлена на множители», «Линейная функция, функция </w:t>
      </w:r>
      <w:r w:rsidRPr="00836970">
        <w:rPr>
          <w:rFonts w:ascii="Times New Roman" w:hAnsi="Times New Roman"/>
          <w:sz w:val="24"/>
          <w:szCs w:val="24"/>
          <w:lang w:val="en-US"/>
        </w:rPr>
        <w:t>y</w:t>
      </w:r>
      <w:r w:rsidRPr="00836970">
        <w:rPr>
          <w:rFonts w:ascii="Times New Roman" w:hAnsi="Times New Roman"/>
          <w:sz w:val="24"/>
          <w:szCs w:val="24"/>
        </w:rPr>
        <w:t>=х</w:t>
      </w:r>
      <w:r w:rsidRPr="00836970">
        <w:rPr>
          <w:rFonts w:ascii="Times New Roman" w:hAnsi="Times New Roman"/>
          <w:sz w:val="24"/>
          <w:szCs w:val="24"/>
          <w:vertAlign w:val="superscript"/>
        </w:rPr>
        <w:t>2</w:t>
      </w:r>
      <w:r w:rsidRPr="00836970">
        <w:rPr>
          <w:rFonts w:ascii="Times New Roman" w:hAnsi="Times New Roman"/>
          <w:sz w:val="24"/>
          <w:szCs w:val="24"/>
        </w:rPr>
        <w:t xml:space="preserve">  и их графики», «Решение задач с помощью уравнения и систем уравнений» и решение практических заданий базового уровня: 1) Решить систему уравнений, 2) Упростить выражение,3) Разложить на множители, 4) Построить графики функций, 5) Решить задачу с помощью уравнения или с помощью системы уравнений. </w:t>
      </w:r>
    </w:p>
    <w:p w:rsidR="001859EB" w:rsidRDefault="001859EB" w:rsidP="00E72F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36970">
        <w:rPr>
          <w:rFonts w:ascii="Times New Roman" w:hAnsi="Times New Roman"/>
          <w:sz w:val="24"/>
          <w:szCs w:val="24"/>
        </w:rPr>
        <w:t>Данный урок рассчитан на проведение в достаточно организованном и хорошо подготовленном по математике классе. Форма проведения урока- дидактическая игра, проведение которой требует от учителя глубокой предварительной работы  по подготовке сценария урока – игры; моделирование различных жизненных ситуаций и отношений; подготовка группы консультантов, определение специальных  заданий, критериев оценивания их. В качестве помощников для подготовки и проведения данного урока удобно выбрать хорошо успевающих по математике учащихся-старшеклассников. Они выступаю</w:t>
      </w:r>
      <w:r>
        <w:rPr>
          <w:rFonts w:ascii="Times New Roman" w:hAnsi="Times New Roman"/>
          <w:sz w:val="24"/>
          <w:szCs w:val="24"/>
        </w:rPr>
        <w:t>т на уроке в роли мэров городов страны «МАТЕМАТИКА».</w:t>
      </w:r>
      <w:r w:rsidRPr="00836970">
        <w:rPr>
          <w:rFonts w:ascii="Times New Roman" w:hAnsi="Times New Roman"/>
          <w:sz w:val="24"/>
          <w:szCs w:val="24"/>
        </w:rPr>
        <w:t xml:space="preserve"> Каждому из них учитель разрабатывает инструкцию (Приложение 7).</w:t>
      </w:r>
      <w:r w:rsidRPr="00EE3906">
        <w:rPr>
          <w:rFonts w:ascii="Times New Roman" w:hAnsi="Times New Roman"/>
          <w:sz w:val="24"/>
          <w:szCs w:val="24"/>
        </w:rPr>
        <w:t xml:space="preserve"> </w:t>
      </w:r>
    </w:p>
    <w:p w:rsidR="001859EB" w:rsidRDefault="001859EB" w:rsidP="00E72F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36970">
        <w:rPr>
          <w:rFonts w:ascii="Times New Roman" w:hAnsi="Times New Roman"/>
          <w:sz w:val="24"/>
          <w:szCs w:val="24"/>
        </w:rPr>
        <w:t xml:space="preserve">На данном уроке класс делится на группы для решения конкретных учебных задач.  </w:t>
      </w:r>
      <w:r>
        <w:rPr>
          <w:rFonts w:ascii="Times New Roman" w:hAnsi="Times New Roman"/>
          <w:sz w:val="24"/>
          <w:szCs w:val="24"/>
        </w:rPr>
        <w:t>Учащиеся класса перед началом урока случайным образом распределяются  в команды, придумывают название  команды (желательно связанное с математикой), выбирают себе командира. Команды совершают путешествие по маршрутным листам в г.Систем, г.Формул, г.Задач, г. Функций. В каждом городе их встречает мэр и предлагает выполнить групповые и индивидуальные задания.</w:t>
      </w:r>
      <w:r w:rsidRPr="008D7149">
        <w:rPr>
          <w:rFonts w:ascii="Times New Roman" w:hAnsi="Times New Roman"/>
          <w:sz w:val="24"/>
          <w:szCs w:val="24"/>
        </w:rPr>
        <w:t xml:space="preserve"> </w:t>
      </w:r>
      <w:r w:rsidRPr="00836970">
        <w:rPr>
          <w:rFonts w:ascii="Times New Roman" w:hAnsi="Times New Roman"/>
          <w:sz w:val="24"/>
          <w:szCs w:val="24"/>
        </w:rPr>
        <w:t>Учитывается вклад в выполнение заданий каждого члена группы. Безусловно, такая форма активизации потенциала класса имеет ряд достоинств. Во-первых, повышается учебная и познавательная мотивация учеников. Во-вторых, снижается уровень тревожности, страха оказаться неуспешным, некомпетентным в решении каких-то задач. В третьих, в группе выше обучаемость, эффективность актуализации, усвоения и закрепления знаний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697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При совместном выполнении заданий происходит взаимообучение, поскольку каждый ученик вносит свою лепту в общую работу. Не стоит забывать и о том, что задача школы не сводится только к развитию мыслительных навыков, расширению кругозора, обучению основам теоретических знаний. Школа также должна содействовать личностному росту каждого ученика, развитию его коммуникативных навыков, которые окажутся не менее востребованными в дальнейшей жизни. Именно групповая работа способствует улучшению психологического климата в классе, развитию толерантности, умению вести диалог и аргументировать свою точку зрения. Кроме того по каждой теме имеются дополнительные задания для наиболее подготовленных учащихся, а также  для тех, кто быстро решает, но к сожалению не всегда правильно. Решив правильно дополнительное задание «путешественник» получает  дополнительные баллы. </w:t>
      </w:r>
    </w:p>
    <w:p w:rsidR="001859EB" w:rsidRPr="00F441CE" w:rsidRDefault="001859EB" w:rsidP="00E72F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36970">
        <w:rPr>
          <w:rFonts w:ascii="Times New Roman" w:hAnsi="Times New Roman"/>
          <w:sz w:val="24"/>
          <w:szCs w:val="24"/>
        </w:rPr>
        <w:t>Урок-игра требует чёткой регламентации времени для заданий</w:t>
      </w:r>
      <w:r>
        <w:rPr>
          <w:rFonts w:ascii="Times New Roman" w:hAnsi="Times New Roman"/>
          <w:sz w:val="24"/>
          <w:szCs w:val="24"/>
        </w:rPr>
        <w:t xml:space="preserve">, поэтому на посещение каждого города отводится каждой команде ровно </w:t>
      </w:r>
      <w:r w:rsidRPr="005754C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минут. По сигналу будильника команда  спокойно покидает город и переходит в следующий город согласно своему  маршрутному листу.</w:t>
      </w:r>
      <w:r w:rsidRPr="00AF40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F441CE">
        <w:rPr>
          <w:rFonts w:ascii="Times New Roman" w:hAnsi="Times New Roman"/>
          <w:sz w:val="24"/>
          <w:szCs w:val="24"/>
        </w:rPr>
        <w:t>равила игры воспитывают умение управлять своим поведением, подчиняться требованиям коллектива.</w:t>
      </w:r>
    </w:p>
    <w:p w:rsidR="001859EB" w:rsidRPr="00836970" w:rsidRDefault="001859EB" w:rsidP="00E72F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Смена форм работы и двигательной функции каждого ученика на таком уроке является важной составляющей здоровье сберегающей технологии.</w:t>
      </w:r>
    </w:p>
    <w:p w:rsidR="001859EB" w:rsidRPr="00F441CE" w:rsidRDefault="001859EB" w:rsidP="00E72FE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Технология дидактической игры- это технология проблемного обучения. Каждый ученик сталкивается с проблемой и в кротчайший временной промежуток, мобилизуя все свои ресурсы пытается её разрешить.</w:t>
      </w:r>
      <w:r w:rsidRPr="00981A0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Учащиеся</w:t>
      </w:r>
      <w:r w:rsidRPr="00F441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проявляют большой интерес к проводимым играм. Даже самые пассивные из них включаются в игру с огромным желанием, прилагая все свои силы, что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бы не подвести свою команду</w:t>
      </w:r>
      <w:r w:rsidRPr="00F441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F441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игре привлекает поставленная задача и трудность, которую можно преодолеть, а затем радость открытия и ощущение преодоленного препятствия.</w:t>
      </w:r>
      <w:r w:rsidRPr="00AF40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859EB" w:rsidRDefault="001859EB" w:rsidP="00E72FE7">
      <w:pPr>
        <w:spacing w:after="0"/>
        <w:rPr>
          <w:rFonts w:ascii="Times New Roman" w:hAnsi="Times New Roman"/>
          <w:sz w:val="24"/>
          <w:szCs w:val="24"/>
        </w:rPr>
      </w:pPr>
    </w:p>
    <w:p w:rsidR="001859EB" w:rsidRPr="004768DE" w:rsidRDefault="001859EB" w:rsidP="00E72FE7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1859EB" w:rsidRDefault="001859EB" w:rsidP="00E72FE7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</w:p>
    <w:p w:rsidR="001859EB" w:rsidRPr="00B46B43" w:rsidRDefault="001859EB" w:rsidP="00E72FE7">
      <w:pPr>
        <w:ind w:left="90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46B43">
        <w:rPr>
          <w:rFonts w:ascii="Times New Roman" w:hAnsi="Times New Roman"/>
          <w:b/>
          <w:sz w:val="24"/>
          <w:szCs w:val="24"/>
        </w:rPr>
        <w:t>Урок:   Путешествие по стране «Математика»</w:t>
      </w:r>
    </w:p>
    <w:p w:rsidR="001859EB" w:rsidRDefault="001859EB" w:rsidP="00131D4D">
      <w:pPr>
        <w:spacing w:line="240" w:lineRule="atLeast"/>
        <w:ind w:left="1260" w:hanging="1260"/>
        <w:rPr>
          <w:rFonts w:ascii="Times New Roman" w:hAnsi="Times New Roman"/>
          <w:sz w:val="24"/>
          <w:szCs w:val="24"/>
        </w:rPr>
      </w:pPr>
      <w:r w:rsidRPr="00B46B43">
        <w:rPr>
          <w:rFonts w:ascii="Times New Roman" w:hAnsi="Times New Roman"/>
          <w:b/>
          <w:sz w:val="24"/>
          <w:szCs w:val="24"/>
        </w:rPr>
        <w:t>Цель урока</w:t>
      </w:r>
      <w:r>
        <w:rPr>
          <w:rFonts w:ascii="Times New Roman" w:hAnsi="Times New Roman"/>
          <w:sz w:val="24"/>
          <w:szCs w:val="24"/>
        </w:rPr>
        <w:t>: Выявление пробелов в умении учащихся применять знания основных содержательных линий курса алгебры 7 класса.</w:t>
      </w:r>
    </w:p>
    <w:p w:rsidR="001859EB" w:rsidRPr="00574740" w:rsidRDefault="001859EB" w:rsidP="00131D4D">
      <w:pPr>
        <w:spacing w:line="240" w:lineRule="atLeast"/>
        <w:ind w:left="1260" w:hanging="1260"/>
        <w:rPr>
          <w:rFonts w:ascii="Times New Roman" w:hAnsi="Times New Roman"/>
          <w:b/>
          <w:sz w:val="24"/>
          <w:szCs w:val="24"/>
        </w:rPr>
      </w:pPr>
      <w:r w:rsidRPr="00B46B43">
        <w:rPr>
          <w:rFonts w:ascii="Times New Roman" w:hAnsi="Times New Roman"/>
          <w:b/>
          <w:sz w:val="24"/>
          <w:szCs w:val="24"/>
        </w:rPr>
        <w:t>Задачи урока:</w:t>
      </w:r>
    </w:p>
    <w:p w:rsidR="001859EB" w:rsidRPr="00131D4D" w:rsidRDefault="001859EB" w:rsidP="00131D4D">
      <w:pPr>
        <w:spacing w:line="240" w:lineRule="atLeast"/>
        <w:ind w:left="1260" w:hanging="1260"/>
        <w:rPr>
          <w:rFonts w:ascii="Times New Roman" w:hAnsi="Times New Roman"/>
          <w:b/>
          <w:sz w:val="24"/>
          <w:szCs w:val="24"/>
        </w:rPr>
      </w:pPr>
      <w:r w:rsidRPr="00B46B43">
        <w:rPr>
          <w:rFonts w:ascii="Times New Roman" w:hAnsi="Times New Roman"/>
          <w:b/>
          <w:sz w:val="24"/>
          <w:szCs w:val="24"/>
        </w:rPr>
        <w:t>Образовательные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BA062F">
        <w:rPr>
          <w:rFonts w:ascii="Times New Roman" w:hAnsi="Times New Roman"/>
          <w:sz w:val="24"/>
          <w:szCs w:val="24"/>
        </w:rPr>
        <w:t xml:space="preserve">Создание условий для закрепления и диагностики учащимися своих достижений в усвоении учебного материала по основным темам  курса алгебры 7 класса: «Решение систем двух линейных уравнений с двумя переменными», «Формулы сокращённого умножения и их применение в разложении многочлена на множители и при упрощении выражений», « Линейная функция и функция </w:t>
      </w:r>
      <w:r w:rsidRPr="00BA062F">
        <w:rPr>
          <w:rFonts w:ascii="Times New Roman" w:hAnsi="Times New Roman"/>
          <w:sz w:val="24"/>
          <w:szCs w:val="24"/>
          <w:lang w:val="en-US"/>
        </w:rPr>
        <w:t>y</w:t>
      </w:r>
      <w:r w:rsidRPr="00BA062F">
        <w:rPr>
          <w:rFonts w:ascii="Times New Roman" w:hAnsi="Times New Roman"/>
          <w:sz w:val="24"/>
          <w:szCs w:val="24"/>
        </w:rPr>
        <w:t>=х</w:t>
      </w:r>
      <w:r w:rsidRPr="00BA062F">
        <w:rPr>
          <w:rFonts w:ascii="Times New Roman" w:hAnsi="Times New Roman"/>
          <w:sz w:val="24"/>
          <w:szCs w:val="24"/>
          <w:vertAlign w:val="superscript"/>
        </w:rPr>
        <w:t>2</w:t>
      </w:r>
      <w:r w:rsidRPr="00BA062F">
        <w:rPr>
          <w:rFonts w:ascii="Times New Roman" w:hAnsi="Times New Roman"/>
          <w:sz w:val="24"/>
          <w:szCs w:val="24"/>
        </w:rPr>
        <w:t xml:space="preserve"> и их графики», «Решение задач с помощью уравнения и системы уравнений». </w:t>
      </w:r>
      <w:r w:rsidRPr="00BA062F">
        <w:rPr>
          <w:rFonts w:ascii="Times New Roman" w:eastAsia="SimSun" w:hAnsi="Times New Roman"/>
          <w:sz w:val="24"/>
          <w:szCs w:val="24"/>
          <w:lang w:eastAsia="zh-CN"/>
        </w:rPr>
        <w:t xml:space="preserve">Формирование общеучебных и общекультурных навыков работы с информацией, формирование навыка применения знаний на практике. </w:t>
      </w:r>
      <w:r w:rsidRPr="00BA062F">
        <w:rPr>
          <w:rFonts w:ascii="Times New Roman" w:hAnsi="Times New Roman"/>
          <w:sz w:val="24"/>
          <w:szCs w:val="24"/>
        </w:rPr>
        <w:t>Формирование умения учащихся воспроизводить по памяти информацию, необходимую для решения учебной задачи; устанавливать причинно-следственные связи и зависимости между объектами; анализировать и  фиксировать  результаты элементарных исследований ;  выполнять учебные задачи, не имеющие однозначного решения. Формирование познавательного интереса к истории развития математики. Формирование межпредметных связей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(</w:t>
      </w:r>
      <w:r>
        <w:rPr>
          <w:i/>
          <w:iCs/>
          <w:sz w:val="24"/>
          <w:szCs w:val="24"/>
        </w:rPr>
        <w:t>формирование познавательных УУД</w:t>
      </w:r>
      <w:r>
        <w:rPr>
          <w:sz w:val="24"/>
          <w:szCs w:val="24"/>
          <w:u w:val="single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859EB" w:rsidRPr="00206611" w:rsidRDefault="001859EB" w:rsidP="00131D4D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B46B43">
        <w:rPr>
          <w:rFonts w:ascii="Times New Roman" w:hAnsi="Times New Roman"/>
          <w:b/>
          <w:sz w:val="24"/>
          <w:szCs w:val="24"/>
        </w:rPr>
        <w:t>Развивающие</w:t>
      </w:r>
      <w:r>
        <w:rPr>
          <w:sz w:val="24"/>
          <w:szCs w:val="24"/>
        </w:rPr>
        <w:t xml:space="preserve">: </w:t>
      </w:r>
      <w:r w:rsidRPr="00206611">
        <w:rPr>
          <w:rFonts w:ascii="Times New Roman" w:hAnsi="Times New Roman"/>
          <w:sz w:val="24"/>
          <w:szCs w:val="24"/>
        </w:rPr>
        <w:t xml:space="preserve">Развитие внимательности, памяти, логического мышления, познавательного интереса к предмету; организованности, коммуникативных способностей учащихся, умения проводить самодиагностику и самооценку. Развитие умения выбирать способы решения задач в зависимости от конкретных условий, проводить рефлексию способов и условий действия, , контроль и оценку процесса и результатов деятельности. </w:t>
      </w:r>
      <w:r>
        <w:rPr>
          <w:sz w:val="24"/>
          <w:szCs w:val="24"/>
        </w:rPr>
        <w:t>(</w:t>
      </w:r>
      <w:r>
        <w:rPr>
          <w:i/>
          <w:iCs/>
          <w:sz w:val="24"/>
          <w:szCs w:val="24"/>
        </w:rPr>
        <w:t>формирование регулятивных УУД</w:t>
      </w:r>
      <w:r>
        <w:rPr>
          <w:sz w:val="24"/>
          <w:szCs w:val="24"/>
        </w:rPr>
        <w:t>).</w:t>
      </w:r>
    </w:p>
    <w:p w:rsidR="001859EB" w:rsidRPr="00DA7E1D" w:rsidRDefault="001859EB" w:rsidP="00131D4D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206611">
        <w:rPr>
          <w:rFonts w:ascii="Times New Roman" w:hAnsi="Times New Roman"/>
          <w:b/>
          <w:sz w:val="24"/>
          <w:szCs w:val="24"/>
        </w:rPr>
        <w:t>Воспитательные</w:t>
      </w:r>
      <w:r>
        <w:rPr>
          <w:sz w:val="24"/>
          <w:szCs w:val="24"/>
        </w:rPr>
        <w:t xml:space="preserve">: </w:t>
      </w:r>
      <w:r w:rsidRPr="00DA7E1D">
        <w:rPr>
          <w:rFonts w:ascii="Times New Roman" w:hAnsi="Times New Roman"/>
          <w:sz w:val="24"/>
          <w:szCs w:val="24"/>
        </w:rPr>
        <w:t>Формирование чувства ответственности, потребности в приобретении знаний, культуры общения, самостоятельности, толерантности</w:t>
      </w:r>
      <w:r>
        <w:rPr>
          <w:rFonts w:ascii="Times New Roman" w:hAnsi="Times New Roman"/>
          <w:sz w:val="24"/>
          <w:szCs w:val="24"/>
        </w:rPr>
        <w:t>, аккуратности</w:t>
      </w:r>
      <w:r w:rsidRPr="00DA7E1D">
        <w:rPr>
          <w:rFonts w:ascii="Times New Roman" w:hAnsi="Times New Roman"/>
          <w:sz w:val="24"/>
          <w:szCs w:val="24"/>
        </w:rPr>
        <w:t xml:space="preserve">. Воспитание целеустремлённости, уверенности в себе. Формирование умения работать индивидуально и коллективно над поставленной задачей. Формирование интереса к систематизации знаний через соревнование. Способствовать сплочённости детского коллектива. Формировать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</w:t>
      </w:r>
      <w:r w:rsidRPr="00DA7E1D">
        <w:rPr>
          <w:rFonts w:ascii="Times New Roman" w:eastAsia="SimSun" w:hAnsi="Times New Roman"/>
          <w:sz w:val="24"/>
          <w:szCs w:val="24"/>
          <w:lang w:eastAsia="zh-CN"/>
        </w:rPr>
        <w:t>оценивать себя и своих товарищей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sz w:val="24"/>
          <w:szCs w:val="24"/>
          <w:u w:val="single"/>
        </w:rPr>
        <w:t>(</w:t>
      </w:r>
      <w:r>
        <w:rPr>
          <w:i/>
          <w:iCs/>
          <w:sz w:val="24"/>
          <w:szCs w:val="24"/>
        </w:rPr>
        <w:t>формирование коммуникативных и личностных УУД).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</w:p>
    <w:p w:rsidR="001859EB" w:rsidRDefault="001859EB" w:rsidP="00131D4D">
      <w:pPr>
        <w:spacing w:line="240" w:lineRule="atLeast"/>
        <w:ind w:left="1260" w:hanging="1260"/>
        <w:rPr>
          <w:rFonts w:ascii="Times New Roman" w:hAnsi="Times New Roman"/>
          <w:sz w:val="24"/>
          <w:szCs w:val="24"/>
        </w:rPr>
      </w:pPr>
      <w:r w:rsidRPr="00DA7E1D">
        <w:rPr>
          <w:rFonts w:ascii="Times New Roman" w:hAnsi="Times New Roman"/>
          <w:b/>
          <w:sz w:val="24"/>
          <w:szCs w:val="24"/>
        </w:rPr>
        <w:t>Форма проведения</w:t>
      </w:r>
      <w:r>
        <w:rPr>
          <w:rFonts w:ascii="Times New Roman" w:hAnsi="Times New Roman"/>
          <w:sz w:val="24"/>
          <w:szCs w:val="24"/>
        </w:rPr>
        <w:t>: дидактическая игра.</w:t>
      </w:r>
      <w:r w:rsidRPr="00DA7E1D">
        <w:rPr>
          <w:rFonts w:ascii="Times New Roman" w:hAnsi="Times New Roman"/>
          <w:sz w:val="24"/>
          <w:szCs w:val="24"/>
        </w:rPr>
        <w:t xml:space="preserve"> </w:t>
      </w:r>
    </w:p>
    <w:p w:rsidR="001859EB" w:rsidRDefault="001859EB" w:rsidP="00131D4D">
      <w:pPr>
        <w:spacing w:line="240" w:lineRule="atLeast"/>
        <w:ind w:left="1260" w:hanging="1260"/>
        <w:rPr>
          <w:rFonts w:ascii="Times New Roman" w:hAnsi="Times New Roman"/>
          <w:sz w:val="24"/>
          <w:szCs w:val="24"/>
        </w:rPr>
      </w:pPr>
      <w:r w:rsidRPr="00DA7E1D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sz w:val="24"/>
          <w:szCs w:val="24"/>
        </w:rPr>
        <w:t xml:space="preserve"> компьютер с проекционным аппаратом и экраном, карточки-задания, таблицы для самооценки учащихся, инструкции, маршрутные листы, таблички с названиями городов, часы с будильником, жетоны, спички, смайлики, пирамидки, бэйджики, сводная ведомость результатов,  картинка циферблата часов.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 w:rsidRPr="00DA7E1D">
        <w:rPr>
          <w:rFonts w:ascii="Times New Roman" w:hAnsi="Times New Roman"/>
          <w:b/>
          <w:sz w:val="24"/>
          <w:szCs w:val="24"/>
        </w:rPr>
        <w:t>Методы:</w:t>
      </w:r>
      <w:r>
        <w:rPr>
          <w:rFonts w:ascii="Times New Roman" w:hAnsi="Times New Roman"/>
          <w:sz w:val="24"/>
          <w:szCs w:val="24"/>
        </w:rPr>
        <w:t xml:space="preserve"> репродуктивный и частично-поисковый.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Структура урока:</w:t>
      </w:r>
    </w:p>
    <w:p w:rsidR="001859EB" w:rsidRPr="005754C7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 Организационный момент. </w:t>
      </w:r>
      <w:r w:rsidRPr="005754C7">
        <w:rPr>
          <w:rFonts w:ascii="Times New Roman" w:hAnsi="Times New Roman"/>
          <w:sz w:val="24"/>
          <w:szCs w:val="24"/>
        </w:rPr>
        <w:t xml:space="preserve">(2 </w:t>
      </w:r>
      <w:r>
        <w:rPr>
          <w:rFonts w:ascii="Times New Roman" w:hAnsi="Times New Roman"/>
          <w:sz w:val="24"/>
          <w:szCs w:val="24"/>
        </w:rPr>
        <w:t>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Актуализация знаний. (3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Постановка цели. (3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IV.</w:t>
      </w:r>
      <w:r w:rsidRPr="005F27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Игра-путешествие. (31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V. Подведение итогов. (3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Pr="002103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 Домашнее задание.( 1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VII. Рефлексия. (2 мин)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 Организационный момент. 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предлагает учащимся взять из пакета жетон и в соответствии с цветом жетона занять своё место за одним из столов, на котором стоит пирамидка цвета жетона.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У.: «Сегодня наш урок будет необычным. Вы совершите увлекательное путешествие в     удивительную страну «МАТЕМАТИКА» 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 слайд)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 путешествие вы отправитесь с теми одноклассниками, с кем волею судьбы оказались за одним столом. Предлагаю вам минуту посовещаться и придумать название вашей команды (желательно связанное с математикой) и выбрать себе командира.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минуту обсуждения учитель предлагает командам представиться.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У.: «Страна «МАТЕМАТИКА»- необъятная страна. В каждом городе свои законы и обычаи. Как вы думаете сможем мы сегодня объехать всю страну? А почему? (мало времени, математических знаний и умений недостаточно)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вас на столах лежит карта, на которой изображена часть этой огромной страны. Давайте выберем города, которые мы сегодня сможем посетить. (Приложение 1)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нужно знать о городе, чтобы нас в него впустили?»</w:t>
      </w:r>
    </w:p>
    <w:p w:rsidR="001859EB" w:rsidRPr="00E72FE7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II. Актуализация знаний</w:t>
      </w:r>
      <w:r w:rsidRPr="002103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в форме диалога, в ходе которого учащиеся  выясняют, какие знания им необходимы, чтобы попасть в указанные города. (слайды</w:t>
      </w:r>
      <w:r w:rsidRPr="00E72FE7">
        <w:rPr>
          <w:rFonts w:ascii="Times New Roman" w:hAnsi="Times New Roman"/>
          <w:sz w:val="24"/>
          <w:szCs w:val="24"/>
        </w:rPr>
        <w:t xml:space="preserve"> 2-9)</w:t>
      </w:r>
    </w:p>
    <w:p w:rsidR="001859EB" w:rsidRPr="004768DE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г.Систем : </w:t>
      </w:r>
      <w:r w:rsidRPr="004768DE">
        <w:rPr>
          <w:rFonts w:ascii="Times New Roman" w:hAnsi="Times New Roman"/>
          <w:sz w:val="24"/>
          <w:szCs w:val="24"/>
        </w:rPr>
        <w:t>Что называют решением системы линейных уравнений с двумя переменными?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DE">
        <w:rPr>
          <w:rFonts w:ascii="Times New Roman" w:hAnsi="Times New Roman"/>
          <w:sz w:val="24"/>
          <w:szCs w:val="24"/>
        </w:rPr>
        <w:t>Способы решения систем линейных уравнений с двумя переменными.</w:t>
      </w:r>
    </w:p>
    <w:p w:rsidR="001859EB" w:rsidRPr="004768DE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г.Формул :</w:t>
      </w:r>
      <w:r w:rsidRPr="004768DE">
        <w:rPr>
          <w:rFonts w:ascii="Times New Roman" w:hAnsi="Times New Roman"/>
          <w:sz w:val="24"/>
          <w:szCs w:val="24"/>
        </w:rPr>
        <w:t>Формулы сокращённого умножения и их применение.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DE">
        <w:rPr>
          <w:rFonts w:ascii="Times New Roman" w:hAnsi="Times New Roman"/>
          <w:sz w:val="24"/>
          <w:szCs w:val="24"/>
        </w:rPr>
        <w:t>Что значит разложить многочлен на множители?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DE">
        <w:rPr>
          <w:rFonts w:ascii="Times New Roman" w:hAnsi="Times New Roman"/>
          <w:sz w:val="24"/>
          <w:szCs w:val="24"/>
        </w:rPr>
        <w:t>Способы разложения многочлена на множители.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г.Функций :</w:t>
      </w:r>
      <w:r w:rsidRPr="004768DE">
        <w:rPr>
          <w:rFonts w:ascii="Times New Roman" w:hAnsi="Times New Roman"/>
          <w:sz w:val="24"/>
          <w:szCs w:val="24"/>
        </w:rPr>
        <w:t>С какими функциями знакомы?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DE">
        <w:rPr>
          <w:rFonts w:ascii="Times New Roman" w:hAnsi="Times New Roman"/>
          <w:sz w:val="24"/>
          <w:szCs w:val="24"/>
        </w:rPr>
        <w:t>Что является графиком линейной функции?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68DE">
        <w:rPr>
          <w:rFonts w:ascii="Times New Roman" w:hAnsi="Times New Roman"/>
          <w:sz w:val="24"/>
          <w:szCs w:val="24"/>
        </w:rPr>
        <w:t xml:space="preserve">Что является графиком функции </w:t>
      </w:r>
      <w:r w:rsidRPr="004768DE">
        <w:rPr>
          <w:rFonts w:ascii="Times New Roman" w:hAnsi="Times New Roman"/>
          <w:sz w:val="24"/>
          <w:szCs w:val="24"/>
          <w:lang w:val="en-US"/>
        </w:rPr>
        <w:t>y</w:t>
      </w:r>
      <w:r w:rsidRPr="004768DE">
        <w:rPr>
          <w:rFonts w:ascii="Times New Roman" w:hAnsi="Times New Roman"/>
          <w:sz w:val="24"/>
          <w:szCs w:val="24"/>
        </w:rPr>
        <w:t>=х</w:t>
      </w:r>
      <w:r w:rsidRPr="004768DE">
        <w:rPr>
          <w:rFonts w:ascii="Times New Roman" w:hAnsi="Times New Roman"/>
          <w:sz w:val="24"/>
          <w:szCs w:val="24"/>
          <w:vertAlign w:val="superscript"/>
        </w:rPr>
        <w:t>2</w:t>
      </w:r>
      <w:r w:rsidRPr="004768DE">
        <w:rPr>
          <w:rFonts w:ascii="Times New Roman" w:hAnsi="Times New Roman"/>
          <w:sz w:val="24"/>
          <w:szCs w:val="24"/>
        </w:rPr>
        <w:t xml:space="preserve"> ?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г.Задач : В этом городе предстоит продемонстрировать своё умение решать задачи.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г.Геометрии-град: Очень огромный город. На карте видите выделен большим кружком. В этот город совершим отдельное путешествие.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г.Смекалкино: В математике очень много занимательных задач, задач на смекалку. Мы обязательно заедем в этот город все вместе на обратном пути.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Постановка цели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У.: «Ребята, а как вы думаете, зачем вы отправляетесь в это путешествие?» </w:t>
      </w:r>
    </w:p>
    <w:p w:rsidR="001859EB" w:rsidRPr="006E68DE" w:rsidRDefault="001859EB" w:rsidP="00131D4D">
      <w:pPr>
        <w:spacing w:line="240" w:lineRule="atLeast"/>
        <w:ind w:left="36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отвечают: «</w:t>
      </w:r>
      <w:r w:rsidRPr="001C60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C6029">
        <w:rPr>
          <w:rFonts w:ascii="Times New Roman" w:hAnsi="Times New Roman"/>
          <w:sz w:val="24"/>
          <w:szCs w:val="24"/>
        </w:rPr>
        <w:t>Для того чтобы повторить</w:t>
      </w:r>
      <w:r>
        <w:rPr>
          <w:rFonts w:ascii="Times New Roman" w:hAnsi="Times New Roman"/>
          <w:sz w:val="24"/>
          <w:szCs w:val="24"/>
        </w:rPr>
        <w:t xml:space="preserve"> и выявить пробелы в умении применять знания важных тем алгебры 7 класса»</w:t>
      </w:r>
    </w:p>
    <w:p w:rsidR="001859EB" w:rsidRDefault="001859EB" w:rsidP="00131D4D">
      <w:pPr>
        <w:spacing w:line="240" w:lineRule="atLeast"/>
        <w:ind w:left="360"/>
      </w:pPr>
      <w:r>
        <w:rPr>
          <w:rFonts w:ascii="Times New Roman" w:hAnsi="Times New Roman"/>
          <w:sz w:val="24"/>
          <w:szCs w:val="24"/>
        </w:rPr>
        <w:t>У.: «На доске вы видите 3 смайлика:</w:t>
      </w:r>
      <w:r w:rsidRPr="00AC6C7E">
        <w:t xml:space="preserve"> </w: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encrypted-tbn3.gstatic.com/images?q=tbn:ANd9GcSno9wzZxlo5JhBIE2IUIzcU9MEHvsWmSC2XLJbaY4qiZUPLv4w" style="width:34.5pt;height:34.5pt;visibility:visible">
            <v:imagedata r:id="rId4" o:title=""/>
          </v:shape>
        </w:pict>
      </w:r>
      <w:r w:rsidRPr="00AC6C7E">
        <w:t xml:space="preserve"> </w:t>
      </w:r>
      <w:r>
        <w:rPr>
          <w:noProof/>
          <w:lang w:eastAsia="ru-RU"/>
        </w:rPr>
        <w:pict>
          <v:shape id="Рисунок 4" o:spid="_x0000_i1026" type="#_x0000_t75" alt="https://encrypted-tbn0.gstatic.com/images?q=tbn:ANd9GcQD0XTy5agtZmEnyX2Bxp73eiEk9-c6LRhbu0mGuxzjpcQxSAAl" style="width:37.5pt;height:37.5pt;visibility:visible">
            <v:imagedata r:id="rId5" o:title=""/>
          </v:shape>
        </w:pict>
      </w:r>
      <w:r w:rsidRPr="00AC6C7E">
        <w:t xml:space="preserve"> </w:t>
      </w:r>
      <w:r>
        <w:rPr>
          <w:noProof/>
          <w:lang w:eastAsia="ru-RU"/>
        </w:rPr>
        <w:pict>
          <v:shape id="Рисунок 7" o:spid="_x0000_i1027" type="#_x0000_t75" alt="https://encrypted-tbn0.gstatic.com/images?q=tbn:ANd9GcQOh0cuOd2dMapb_nhncXBjJYpB9vrecBF2a-NcW72dSYeEppG7" style="width:54.75pt;height:35.25pt;visibility:visible">
            <v:imagedata r:id="rId6" o:title=""/>
          </v:shape>
        </w:pic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из них соответствует вашему представлению о том, как вы усвоили материал </w:t>
      </w:r>
      <w:r>
        <w:rPr>
          <w:rFonts w:ascii="Times New Roman" w:hAnsi="Times New Roman"/>
          <w:color w:val="FF6600"/>
          <w:sz w:val="24"/>
          <w:szCs w:val="24"/>
        </w:rPr>
        <w:t xml:space="preserve"> </w:t>
      </w:r>
      <w:r w:rsidRPr="00882102">
        <w:rPr>
          <w:rFonts w:ascii="Times New Roman" w:hAnsi="Times New Roman"/>
          <w:color w:val="FF6600"/>
          <w:sz w:val="24"/>
          <w:szCs w:val="24"/>
        </w:rPr>
        <w:t xml:space="preserve"> </w:t>
      </w:r>
      <w:r w:rsidRPr="00882102">
        <w:rPr>
          <w:rFonts w:ascii="Times New Roman" w:hAnsi="Times New Roman"/>
          <w:sz w:val="24"/>
          <w:szCs w:val="24"/>
        </w:rPr>
        <w:t>тем выбранных городов</w:t>
      </w:r>
      <w:r>
        <w:rPr>
          <w:rFonts w:ascii="Times New Roman" w:hAnsi="Times New Roman"/>
          <w:sz w:val="24"/>
          <w:szCs w:val="24"/>
        </w:rPr>
        <w:t>: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Радостный смайлик- «мне всё понятно»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Грустный смайлик- «мне ничего не понятно»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Задумчивый смайлик- «у меня есть вопросы»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столе у вас лежат таблички, заполните их. (Приложение 2)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Подпишите фамилию и напротив названия каждого города нарисуйте один из смайликов. Например,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вы считаете, что  не умеете решать системы уравнений с двумя переменными, то напротив г.Систем рисуйте грустный смайлик </w:t>
      </w:r>
      <w:r w:rsidRPr="00F47AA4">
        <w:rPr>
          <w:rFonts w:ascii="Times New Roman" w:hAnsi="Times New Roman"/>
          <w:noProof/>
          <w:sz w:val="24"/>
          <w:szCs w:val="24"/>
          <w:lang w:eastAsia="ru-RU"/>
        </w:rPr>
        <w:pict>
          <v:shape id="_x0000_i1028" type="#_x0000_t75" alt="https://encrypted-tbn0.gstatic.com/images?q=tbn:ANd9GcQD0XTy5agtZmEnyX2Bxp73eiEk9-c6LRhbu0mGuxzjpcQxSAAl" style="width:27pt;height:27pt;visibility:visible">
            <v:imagedata r:id="rId5" o:title=""/>
          </v:shape>
        </w:pict>
      </w:r>
      <w:r>
        <w:rPr>
          <w:rFonts w:ascii="Times New Roman" w:hAnsi="Times New Roman"/>
          <w:sz w:val="24"/>
          <w:szCs w:val="24"/>
        </w:rPr>
        <w:t>;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не уверены в своих знаниях и умениях по теме, у вас есть вопросы, то рисуйте задумчивый смайлик </w:t>
      </w:r>
      <w:r w:rsidRPr="00F47AA4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5" o:spid="_x0000_i1029" type="#_x0000_t75" alt="https://encrypted-tbn0.gstatic.com/images?q=tbn:ANd9GcQOh0cuOd2dMapb_nhncXBjJYpB9vrecBF2a-NcW72dSYeEppG7" style="width:41.25pt;height:30.75pt;visibility:visible">
            <v:imagedata r:id="rId7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;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вы считаете, что хорошо разбираетесь в данной теме, всё знаете и умеете, то рисуйте радостный смайлик </w:t>
      </w:r>
      <w:r w:rsidRPr="00F47AA4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6" o:spid="_x0000_i1030" type="#_x0000_t75" alt="https://encrypted-tbn3.gstatic.com/images?q=tbn:ANd9GcSno9wzZxlo5JhBIE2IUIzcU9MEHvsWmSC2XLJbaY4qiZUPLv4w" style="width:30pt;height:30pt;visibility:visible">
            <v:imagedata r:id="rId4" o:title=""/>
          </v:shape>
        </w:pict>
      </w:r>
      <w:r>
        <w:rPr>
          <w:rFonts w:ascii="Times New Roman" w:hAnsi="Times New Roman"/>
          <w:sz w:val="24"/>
          <w:szCs w:val="24"/>
        </w:rPr>
        <w:t>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(Помощники собирают таблички со смайликами и передают их учителю)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«Прежде чем отправиться в путешествие по стране «МАТЕМАТИКА» вспомним выдающихся людей, которые внесли огромный вклад в её становление и развитие.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каждой команды на столе карточки с фамилиями учёных-математиков (Приложение 3). Вам нужно проставит номера в той последовательности, в которой вы увидите их на экране». (Слайды </w:t>
      </w:r>
      <w:r w:rsidRPr="000A1D9F">
        <w:rPr>
          <w:rFonts w:ascii="Times New Roman" w:hAnsi="Times New Roman"/>
          <w:sz w:val="24"/>
          <w:szCs w:val="24"/>
        </w:rPr>
        <w:t>10-13</w:t>
      </w:r>
      <w:r>
        <w:rPr>
          <w:rFonts w:ascii="Times New Roman" w:hAnsi="Times New Roman"/>
          <w:sz w:val="24"/>
          <w:szCs w:val="24"/>
        </w:rPr>
        <w:t>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У.: «Проверьте себя. ( Слайды </w:t>
      </w:r>
      <w:r w:rsidRPr="00E72FE7">
        <w:rPr>
          <w:rFonts w:ascii="Times New Roman" w:hAnsi="Times New Roman"/>
          <w:sz w:val="24"/>
          <w:szCs w:val="24"/>
        </w:rPr>
        <w:t>14-17</w:t>
      </w:r>
      <w:r>
        <w:rPr>
          <w:rFonts w:ascii="Times New Roman" w:hAnsi="Times New Roman"/>
          <w:sz w:val="24"/>
          <w:szCs w:val="24"/>
        </w:rPr>
        <w:t>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Ребята, поднимите руки, чья группа</w:t>
      </w:r>
      <w:r w:rsidRPr="008821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верно указала  всех учёных. Молодцы! Командиру  предоставляется право первому взять маршрутный лист движения вашей команды»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(Приложение 4)  Командиры остальных групп берут маршрутные листы.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«Итак,  маршруты движения по городам страны «МАТЕМАТИКА» вы получили. На маршрутном листе командир пусть подпишет название своей команды.(1</w:t>
      </w:r>
      <w:r w:rsidRPr="00A0784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слайд)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Команды приглашают выйти к доске. В это время помощники занимают столы и ставят название своего города.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«Итак, вы готовы отправиться в путешествие? Тогда давайте познакомимся с правилами путешествия. В каждом городе вас будет встречать мэр. Вам надо будет быстро и внимательно решать задания, которые он вам будет предлагать. (Приложение 5) На посещение каждого города вам отводится всего 6 минут. По сигналу вы должны сразу же, не задерживаясь, не толкаясь, спокойно перейти в другой город. После прохождения своего маршрута вы садитесь на свои места за те же столы. Всем всё  понятно? Тогда в путь! Желаю удачного путешествия! (Слайд 1</w:t>
      </w:r>
      <w:r w:rsidRPr="00A078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IV. Игра-путешествие. 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путешествия учитель выставляет смайлики в сводную таблицу на доске.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Посетив последний город по своему маршруту, учащиеся садятся на свои места.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«Путешествие ваше подходит к концу. Но как быть в стране «МАТЕМАТИКА» и не заехать в г.Смекалкино. (Слайд 20)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 мэры городов подводят итоги, вы попробуйте выполнить задания.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№1. (со спичками) (Слайд 20)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Команда, которая первой справляется с заданием, показывает всем остальным правильное решение.(Слайд 21)- решение задачи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обращается к победившей команде: «Оцените работу своей группы над выполнением этого задания. Вам 1 балл. Распределите этот балл по вкладу каждого в решение этой задачи.»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предлагает выполнить задание №2: Циферблат часов надо разделить пополам так, чтобы сумма цифр была равна на каждой половине.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задания №2 (Приложение 6)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V. Подведение итогов.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У.: «Итак, ребята, мы покидаем  г. Смекалкино, а значит и страну «МАТЕМАТИКА». Давайте подведём итоги путешествия. Посмотрим какая группа лучше всех справилась с коллективными заданиями. Чья команда набрала больше «+». Молодцы! (Приз). Умеете работать дружно! 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Теперь посмотрим на результаты каждого ( учитель озвучивает результаты, начиная с наихудшего, комментируя над какими темами надо каждому ещё поработать. Наибольшее количество баллов оценить «5» и «4».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кого остались вопросы по решению заданий вы можете подойти к мэру того города, где у вас возникли затруднения и он ответит на все ваши вопросы. После уроков все мэры придут к вам в класс и проведут консультацию по всем интересующим вас вопросам. Чтобы вы могли себе по каждой теме поставить весёлый смайлик, вам надо ещё хорошо поработать дома. 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Pr="002103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 Домашнее задание.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«У меня на столе все задания вашего путешествия. На дом выберите себе</w:t>
      </w:r>
      <w:r w:rsidRPr="000974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5 заданий по тем темам, которые вызвали у вас затруднения. А те, кто справился с обязательными заданиями выберите задачи из дополнительных карточек.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мы не смогли посетить города неравенств, прогрессий, логарифмов и много других городов. Не расстраивайтесь! У вас ещё всё впереди!» (Слайд 22)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VII. Рефлексия.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У.: «А сейчас на листочках нарисуйте тот смайлик, который соответствует вашему настроению. Если у вас на уроке всё получалось правильно, если от урока остались положительные эмоции, урок был интересным, то нарисуйте радостный смайлик.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всё было не понятно и не интересно, то нарисуйте грустный смайлик.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же вы добросовестно на уроке выполняли свою работу, но у вас возникли проблемы – нарисуйте задумчивый смайлик.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Поднимите свои смайлики. Покажите их друг другу и мне.»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задаёт вопрос к тем учащимся, которые подняли задумчивый или грустный смайлик: « С какими вы сегодня проблемами столкнулись на уроке?»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задаёт вопрос к тем учащимся, которые подняли радостный смайлик: « Чем вам понравился урок?</w:t>
      </w:r>
    </w:p>
    <w:p w:rsidR="001859EB" w:rsidRDefault="001859EB" w:rsidP="00131D4D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У .:   Сегодня мы   на уроке выяснили ваши затруднения по изученным темам. На последующих уроках мы будем работать над ликвидацией проблем, чтобы каждый из вас был успешным в решении заданий курса 7 класса.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Спасибо за урок! (Слайд 23)</w:t>
      </w:r>
    </w:p>
    <w:p w:rsidR="001859EB" w:rsidRDefault="001859EB" w:rsidP="00131D4D">
      <w:pPr>
        <w:spacing w:line="240" w:lineRule="atLeast"/>
        <w:ind w:left="360"/>
        <w:rPr>
          <w:rFonts w:ascii="Times New Roman" w:hAnsi="Times New Roman"/>
          <w:sz w:val="24"/>
          <w:szCs w:val="24"/>
        </w:rPr>
      </w:pPr>
    </w:p>
    <w:p w:rsidR="001859EB" w:rsidRDefault="001859EB" w:rsidP="00E72FE7">
      <w:pPr>
        <w:ind w:left="360"/>
        <w:rPr>
          <w:rFonts w:ascii="Times New Roman" w:hAnsi="Times New Roman"/>
          <w:sz w:val="24"/>
          <w:szCs w:val="24"/>
        </w:rPr>
      </w:pPr>
    </w:p>
    <w:p w:rsidR="001859EB" w:rsidRDefault="001859EB" w:rsidP="00E72FE7">
      <w:pPr>
        <w:ind w:left="360"/>
        <w:rPr>
          <w:rFonts w:ascii="Times New Roman" w:hAnsi="Times New Roman"/>
          <w:sz w:val="24"/>
          <w:szCs w:val="24"/>
        </w:rPr>
      </w:pPr>
    </w:p>
    <w:p w:rsidR="001859EB" w:rsidRDefault="001859EB"/>
    <w:sectPr w:rsidR="001859EB" w:rsidSect="00490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FE7"/>
    <w:rsid w:val="00035AD9"/>
    <w:rsid w:val="00086760"/>
    <w:rsid w:val="00097491"/>
    <w:rsid w:val="000A1D9F"/>
    <w:rsid w:val="00131D4D"/>
    <w:rsid w:val="001859EB"/>
    <w:rsid w:val="001960E4"/>
    <w:rsid w:val="001C6029"/>
    <w:rsid w:val="001F3618"/>
    <w:rsid w:val="00206611"/>
    <w:rsid w:val="0021039C"/>
    <w:rsid w:val="003341BC"/>
    <w:rsid w:val="003C1705"/>
    <w:rsid w:val="004768DE"/>
    <w:rsid w:val="00490B13"/>
    <w:rsid w:val="00574740"/>
    <w:rsid w:val="005754C7"/>
    <w:rsid w:val="005F277A"/>
    <w:rsid w:val="00612E87"/>
    <w:rsid w:val="00641087"/>
    <w:rsid w:val="006809C0"/>
    <w:rsid w:val="006E68DE"/>
    <w:rsid w:val="0071702F"/>
    <w:rsid w:val="007E1C80"/>
    <w:rsid w:val="00836970"/>
    <w:rsid w:val="008426F9"/>
    <w:rsid w:val="00882102"/>
    <w:rsid w:val="008D7149"/>
    <w:rsid w:val="00981A04"/>
    <w:rsid w:val="00A0784A"/>
    <w:rsid w:val="00AC6C7E"/>
    <w:rsid w:val="00AF4073"/>
    <w:rsid w:val="00B323BE"/>
    <w:rsid w:val="00B430F3"/>
    <w:rsid w:val="00B457AE"/>
    <w:rsid w:val="00B46B43"/>
    <w:rsid w:val="00BA062F"/>
    <w:rsid w:val="00C37A7E"/>
    <w:rsid w:val="00DA7E1D"/>
    <w:rsid w:val="00E72FE7"/>
    <w:rsid w:val="00E91D8B"/>
    <w:rsid w:val="00EB4B8B"/>
    <w:rsid w:val="00EE3906"/>
    <w:rsid w:val="00F441CE"/>
    <w:rsid w:val="00F4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F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7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2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5</Pages>
  <Words>2196</Words>
  <Characters>12522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Slushatel</cp:lastModifiedBy>
  <cp:revision>9</cp:revision>
  <dcterms:created xsi:type="dcterms:W3CDTF">2013-11-07T20:45:00Z</dcterms:created>
  <dcterms:modified xsi:type="dcterms:W3CDTF">2003-01-01T00:56:00Z</dcterms:modified>
</cp:coreProperties>
</file>