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58" w:rsidRDefault="00B96558" w:rsidP="00B96558">
      <w:pPr>
        <w:pStyle w:val="a3"/>
        <w:shd w:val="clear" w:color="auto" w:fill="FFFFFF"/>
        <w:spacing w:before="0" w:beforeAutospacing="0" w:after="0" w:afterAutospacing="0" w:line="360" w:lineRule="auto"/>
        <w:ind w:firstLine="709"/>
        <w:jc w:val="center"/>
        <w:rPr>
          <w:b/>
          <w:color w:val="333333"/>
          <w:sz w:val="28"/>
          <w:szCs w:val="28"/>
        </w:rPr>
      </w:pPr>
      <w:r w:rsidRPr="00B96558">
        <w:rPr>
          <w:b/>
          <w:color w:val="333333"/>
          <w:sz w:val="28"/>
          <w:szCs w:val="28"/>
        </w:rPr>
        <w:t xml:space="preserve">«Приемы работы с определениями и понятиями </w:t>
      </w:r>
    </w:p>
    <w:p w:rsidR="007750F6" w:rsidRPr="00B96558" w:rsidRDefault="00B96558" w:rsidP="00B96558">
      <w:pPr>
        <w:pStyle w:val="a3"/>
        <w:shd w:val="clear" w:color="auto" w:fill="FFFFFF"/>
        <w:spacing w:before="0" w:beforeAutospacing="0" w:after="0" w:afterAutospacing="0" w:line="360" w:lineRule="auto"/>
        <w:ind w:firstLine="709"/>
        <w:jc w:val="center"/>
        <w:rPr>
          <w:b/>
          <w:color w:val="333333"/>
          <w:sz w:val="28"/>
          <w:szCs w:val="28"/>
        </w:rPr>
      </w:pPr>
      <w:r w:rsidRPr="00B96558">
        <w:rPr>
          <w:b/>
          <w:color w:val="333333"/>
          <w:sz w:val="28"/>
          <w:szCs w:val="28"/>
        </w:rPr>
        <w:t>в начальной школе»</w:t>
      </w:r>
    </w:p>
    <w:p w:rsidR="0013445A" w:rsidRPr="007750F6" w:rsidRDefault="00807DC6" w:rsidP="007750F6">
      <w:pPr>
        <w:pStyle w:val="a3"/>
        <w:shd w:val="clear" w:color="auto" w:fill="FFFFFF"/>
        <w:spacing w:before="0" w:beforeAutospacing="0" w:after="0" w:afterAutospacing="0" w:line="360" w:lineRule="auto"/>
        <w:ind w:firstLine="709"/>
        <w:jc w:val="both"/>
        <w:rPr>
          <w:color w:val="333333"/>
          <w:sz w:val="28"/>
          <w:szCs w:val="28"/>
        </w:rPr>
      </w:pPr>
      <w:r w:rsidRPr="007750F6">
        <w:rPr>
          <w:color w:val="333333"/>
          <w:sz w:val="28"/>
          <w:szCs w:val="28"/>
        </w:rPr>
        <w:t>Работа со</w:t>
      </w:r>
      <w:r w:rsidR="0013445A" w:rsidRPr="007750F6">
        <w:rPr>
          <w:color w:val="333333"/>
          <w:sz w:val="28"/>
          <w:szCs w:val="28"/>
        </w:rPr>
        <w:t xml:space="preserve"> словом происходит на всех уроках в начальной школе, будь то чтение, русский язык, математика, окружающий мир, изобразительное искусство, музыка или технология.</w:t>
      </w:r>
    </w:p>
    <w:p w:rsidR="0013445A" w:rsidRPr="007750F6" w:rsidRDefault="0013445A" w:rsidP="007750F6">
      <w:pPr>
        <w:pStyle w:val="a3"/>
        <w:shd w:val="clear" w:color="auto" w:fill="FFFFFF"/>
        <w:spacing w:before="0" w:beforeAutospacing="0" w:after="0" w:afterAutospacing="0" w:line="360" w:lineRule="auto"/>
        <w:ind w:firstLine="709"/>
        <w:jc w:val="both"/>
        <w:rPr>
          <w:color w:val="333333"/>
          <w:sz w:val="28"/>
          <w:szCs w:val="28"/>
        </w:rPr>
      </w:pPr>
      <w:r w:rsidRPr="007750F6">
        <w:rPr>
          <w:color w:val="333333"/>
          <w:sz w:val="28"/>
          <w:szCs w:val="28"/>
        </w:rPr>
        <w:t>С первых же уроков ученик начинает понимать, что каждое слово имеет определенное значение, и чтобы выразить свою мысль, надо подобрать подходящее слово.</w:t>
      </w:r>
    </w:p>
    <w:p w:rsidR="0013445A" w:rsidRPr="007750F6" w:rsidRDefault="0013445A" w:rsidP="007750F6">
      <w:pPr>
        <w:spacing w:after="0"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Работая с терминами и определениями в начальной школе, мы, как учителя, обогащаем словарный запас школьника</w:t>
      </w:r>
      <w:r w:rsidRPr="007750F6">
        <w:rPr>
          <w:rFonts w:ascii="Times New Roman" w:hAnsi="Times New Roman" w:cs="Times New Roman"/>
          <w:color w:val="333333"/>
          <w:sz w:val="28"/>
          <w:szCs w:val="28"/>
          <w:shd w:val="clear" w:color="auto" w:fill="F6F6F6"/>
        </w:rPr>
        <w:t>.</w:t>
      </w:r>
    </w:p>
    <w:p w:rsidR="0013445A" w:rsidRPr="007750F6" w:rsidRDefault="0013445A" w:rsidP="007750F6">
      <w:pPr>
        <w:spacing w:after="0" w:line="360" w:lineRule="auto"/>
        <w:ind w:firstLine="709"/>
        <w:jc w:val="both"/>
        <w:rPr>
          <w:rFonts w:ascii="Times New Roman" w:hAnsi="Times New Roman" w:cs="Times New Roman"/>
          <w:i/>
          <w:color w:val="333333"/>
          <w:sz w:val="28"/>
          <w:szCs w:val="28"/>
          <w:shd w:val="clear" w:color="auto" w:fill="F6F6F6"/>
        </w:rPr>
      </w:pPr>
      <w:r w:rsidRPr="007750F6">
        <w:rPr>
          <w:rFonts w:ascii="Times New Roman" w:hAnsi="Times New Roman" w:cs="Times New Roman"/>
          <w:i/>
          <w:color w:val="333333"/>
          <w:sz w:val="28"/>
          <w:szCs w:val="28"/>
        </w:rPr>
        <w:t>Каждое понятие проходит долгий путь формирования в сознании учащегося, в процессе которого непосредственно выделяются следующие стадии</w:t>
      </w:r>
      <w:r w:rsidRPr="007750F6">
        <w:rPr>
          <w:rFonts w:ascii="Times New Roman" w:hAnsi="Times New Roman" w:cs="Times New Roman"/>
          <w:i/>
          <w:color w:val="333333"/>
          <w:sz w:val="28"/>
          <w:szCs w:val="28"/>
          <w:shd w:val="clear" w:color="auto" w:fill="F6F6F6"/>
        </w:rPr>
        <w:t xml:space="preserve">: </w:t>
      </w:r>
    </w:p>
    <w:p w:rsidR="0013445A" w:rsidRPr="007750F6" w:rsidRDefault="0013445A" w:rsidP="007750F6">
      <w:pPr>
        <w:spacing w:after="0"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1. Анализ языкового материала. Целью данной стадии является выделение значимых признаков понятия. На этом этапе происходит отвлечение от лексического значения конкретных слов и выделение того, что является типичным для данного языкового явления, языковой категории. Учащиеся овладевают такими умственными операциями, как анализ и абстрагирование.</w:t>
      </w:r>
      <w:r w:rsidRPr="007750F6">
        <w:rPr>
          <w:rFonts w:ascii="Times New Roman" w:hAnsi="Times New Roman" w:cs="Times New Roman"/>
          <w:color w:val="333333"/>
          <w:sz w:val="28"/>
          <w:szCs w:val="28"/>
          <w:shd w:val="clear" w:color="auto" w:fill="F6F6F6"/>
        </w:rPr>
        <w:t xml:space="preserve"> </w:t>
      </w:r>
    </w:p>
    <w:p w:rsidR="0013445A" w:rsidRPr="007750F6" w:rsidRDefault="0013445A" w:rsidP="007750F6">
      <w:pPr>
        <w:spacing w:after="0"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2. Обобщение признаков, установление связей между признаками понятий (установление связей между понятиями), введение термина. Ученики овладевают операциями сравнения и синтеза.</w:t>
      </w:r>
      <w:r w:rsidRPr="007750F6">
        <w:rPr>
          <w:rFonts w:ascii="Times New Roman" w:hAnsi="Times New Roman" w:cs="Times New Roman"/>
          <w:color w:val="333333"/>
          <w:sz w:val="28"/>
          <w:szCs w:val="28"/>
          <w:shd w:val="clear" w:color="auto" w:fill="F6F6F6"/>
        </w:rPr>
        <w:t xml:space="preserve"> </w:t>
      </w:r>
    </w:p>
    <w:p w:rsidR="0013445A" w:rsidRPr="007750F6" w:rsidRDefault="0013445A" w:rsidP="007750F6">
      <w:pPr>
        <w:spacing w:after="0"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3. Понимание формулировки определения понятия, уточнение сущности признаков и связей между ними.</w:t>
      </w:r>
      <w:r w:rsidRPr="007750F6">
        <w:rPr>
          <w:rFonts w:ascii="Times New Roman" w:hAnsi="Times New Roman" w:cs="Times New Roman"/>
          <w:color w:val="333333"/>
          <w:sz w:val="28"/>
          <w:szCs w:val="28"/>
          <w:shd w:val="clear" w:color="auto" w:fill="F6F6F6"/>
        </w:rPr>
        <w:t xml:space="preserve"> </w:t>
      </w:r>
    </w:p>
    <w:p w:rsidR="0013445A" w:rsidRPr="007750F6" w:rsidRDefault="0013445A" w:rsidP="007750F6">
      <w:pPr>
        <w:spacing w:after="0" w:line="360" w:lineRule="auto"/>
        <w:ind w:firstLine="709"/>
        <w:jc w:val="both"/>
        <w:rPr>
          <w:rFonts w:ascii="Times New Roman" w:hAnsi="Times New Roman" w:cs="Times New Roman"/>
          <w:color w:val="333333"/>
          <w:sz w:val="28"/>
          <w:szCs w:val="28"/>
        </w:rPr>
      </w:pPr>
      <w:r w:rsidRPr="007750F6">
        <w:rPr>
          <w:rFonts w:ascii="Times New Roman" w:hAnsi="Times New Roman" w:cs="Times New Roman"/>
          <w:color w:val="333333"/>
          <w:sz w:val="28"/>
          <w:szCs w:val="28"/>
        </w:rPr>
        <w:t>4. Конкретизация изучаемого грамматического понятия на новом языковом материале. Установление связей изучаемого понятия с ранее усвоенными. Упражнения на применение знаний на практике.</w:t>
      </w:r>
    </w:p>
    <w:p w:rsidR="0013445A" w:rsidRPr="007750F6" w:rsidRDefault="0013445A" w:rsidP="007750F6">
      <w:pPr>
        <w:spacing w:after="0" w:line="360" w:lineRule="auto"/>
        <w:ind w:firstLine="709"/>
        <w:jc w:val="both"/>
        <w:rPr>
          <w:rFonts w:ascii="Times New Roman" w:hAnsi="Times New Roman" w:cs="Times New Roman"/>
          <w:color w:val="333333"/>
          <w:sz w:val="28"/>
          <w:szCs w:val="28"/>
        </w:rPr>
      </w:pPr>
      <w:r w:rsidRPr="007750F6">
        <w:rPr>
          <w:rFonts w:ascii="Times New Roman" w:hAnsi="Times New Roman" w:cs="Times New Roman"/>
          <w:b/>
          <w:i/>
          <w:color w:val="333333"/>
          <w:sz w:val="28"/>
          <w:szCs w:val="28"/>
          <w:u w:val="single"/>
        </w:rPr>
        <w:t>Опреде</w:t>
      </w:r>
      <w:r w:rsidR="006A3F5B" w:rsidRPr="007750F6">
        <w:rPr>
          <w:rFonts w:ascii="Times New Roman" w:hAnsi="Times New Roman" w:cs="Times New Roman"/>
          <w:b/>
          <w:i/>
          <w:color w:val="333333"/>
          <w:sz w:val="28"/>
          <w:szCs w:val="28"/>
          <w:u w:val="single"/>
        </w:rPr>
        <w:t>ления</w:t>
      </w:r>
      <w:r w:rsidR="006A3F5B" w:rsidRPr="007750F6">
        <w:rPr>
          <w:rFonts w:ascii="Times New Roman" w:hAnsi="Times New Roman" w:cs="Times New Roman"/>
          <w:color w:val="333333"/>
          <w:sz w:val="28"/>
          <w:szCs w:val="28"/>
        </w:rPr>
        <w:t xml:space="preserve"> подразделяют на два вида:</w:t>
      </w:r>
    </w:p>
    <w:p w:rsidR="0013445A" w:rsidRPr="007750F6" w:rsidRDefault="0013445A" w:rsidP="007750F6">
      <w:pPr>
        <w:spacing w:after="0" w:line="360" w:lineRule="auto"/>
        <w:ind w:firstLine="709"/>
        <w:jc w:val="both"/>
        <w:rPr>
          <w:rFonts w:ascii="Times New Roman" w:hAnsi="Times New Roman" w:cs="Times New Roman"/>
          <w:color w:val="333333"/>
          <w:sz w:val="28"/>
          <w:szCs w:val="28"/>
          <w:shd w:val="clear" w:color="auto" w:fill="FFFFFF"/>
        </w:rPr>
      </w:pPr>
      <w:r w:rsidRPr="007750F6">
        <w:rPr>
          <w:rStyle w:val="a4"/>
          <w:rFonts w:ascii="Times New Roman" w:hAnsi="Times New Roman" w:cs="Times New Roman"/>
          <w:color w:val="333333"/>
          <w:sz w:val="28"/>
          <w:szCs w:val="28"/>
          <w:shd w:val="clear" w:color="auto" w:fill="FFFFFF"/>
        </w:rPr>
        <w:lastRenderedPageBreak/>
        <w:t>1. Явные определения</w:t>
      </w:r>
      <w:r w:rsidRPr="007750F6">
        <w:rPr>
          <w:rFonts w:ascii="Times New Roman" w:hAnsi="Times New Roman" w:cs="Times New Roman"/>
          <w:color w:val="333333"/>
          <w:sz w:val="28"/>
          <w:szCs w:val="28"/>
          <w:shd w:val="clear" w:color="auto" w:fill="FFFFFF"/>
        </w:rPr>
        <w:t> в начальной школе ставят своей целью непосредственное раскрытие содержания понятия, получение прямого ответа на вопрос, чем является объект, который оно обозначает. </w:t>
      </w:r>
    </w:p>
    <w:p w:rsidR="006A3F5B" w:rsidRPr="007750F6" w:rsidRDefault="006A3F5B" w:rsidP="007750F6">
      <w:pPr>
        <w:spacing w:after="0" w:line="360" w:lineRule="auto"/>
        <w:ind w:firstLine="709"/>
        <w:jc w:val="both"/>
        <w:rPr>
          <w:rFonts w:ascii="Times New Roman" w:hAnsi="Times New Roman" w:cs="Times New Roman"/>
          <w:color w:val="333333"/>
          <w:sz w:val="28"/>
          <w:szCs w:val="28"/>
          <w:shd w:val="clear" w:color="auto" w:fill="FFFFFF"/>
        </w:rPr>
      </w:pPr>
      <w:proofErr w:type="gramStart"/>
      <w:r w:rsidRPr="007750F6">
        <w:rPr>
          <w:rFonts w:ascii="Times New Roman" w:hAnsi="Times New Roman" w:cs="Times New Roman"/>
          <w:color w:val="333333"/>
          <w:sz w:val="28"/>
          <w:szCs w:val="28"/>
          <w:shd w:val="clear" w:color="auto" w:fill="FFFFFF"/>
        </w:rPr>
        <w:t>Например</w:t>
      </w:r>
      <w:proofErr w:type="gramEnd"/>
      <w:r w:rsidRPr="007750F6">
        <w:rPr>
          <w:rFonts w:ascii="Times New Roman" w:hAnsi="Times New Roman" w:cs="Times New Roman"/>
          <w:color w:val="333333"/>
          <w:sz w:val="28"/>
          <w:szCs w:val="28"/>
          <w:shd w:val="clear" w:color="auto" w:fill="FFFFFF"/>
        </w:rPr>
        <w:t xml:space="preserve">: </w:t>
      </w:r>
    </w:p>
    <w:p w:rsidR="006A3F5B" w:rsidRPr="007750F6" w:rsidRDefault="006A3F5B" w:rsidP="007750F6">
      <w:pPr>
        <w:pStyle w:val="a5"/>
        <w:numPr>
          <w:ilvl w:val="0"/>
          <w:numId w:val="1"/>
        </w:numPr>
        <w:spacing w:after="0" w:line="360" w:lineRule="auto"/>
        <w:ind w:firstLine="709"/>
        <w:jc w:val="both"/>
        <w:rPr>
          <w:rFonts w:ascii="Times New Roman" w:hAnsi="Times New Roman" w:cs="Times New Roman"/>
          <w:color w:val="333333"/>
          <w:sz w:val="28"/>
          <w:szCs w:val="28"/>
          <w:shd w:val="clear" w:color="auto" w:fill="FFFFFF"/>
        </w:rPr>
      </w:pPr>
      <w:r w:rsidRPr="007750F6">
        <w:rPr>
          <w:rFonts w:ascii="Times New Roman" w:hAnsi="Times New Roman" w:cs="Times New Roman"/>
          <w:color w:val="333333"/>
          <w:sz w:val="28"/>
          <w:szCs w:val="28"/>
          <w:shd w:val="clear" w:color="auto" w:fill="FFFFFF"/>
        </w:rPr>
        <w:t>«Квадрат - это прямоугольник, у которого все стороны равны». (Здесь сначала указано определяемое понятие — квадрат, а потом приведено определяющее, включающее свойства: быть прямоугольником, иметь все равные стороны).</w:t>
      </w:r>
    </w:p>
    <w:p w:rsidR="006A3F5B" w:rsidRPr="007750F6" w:rsidRDefault="006A3F5B" w:rsidP="007750F6">
      <w:pPr>
        <w:pStyle w:val="a5"/>
        <w:numPr>
          <w:ilvl w:val="0"/>
          <w:numId w:val="1"/>
        </w:numPr>
        <w:spacing w:after="0" w:line="360" w:lineRule="auto"/>
        <w:ind w:firstLine="709"/>
        <w:jc w:val="both"/>
        <w:rPr>
          <w:rFonts w:ascii="Times New Roman" w:hAnsi="Times New Roman" w:cs="Times New Roman"/>
          <w:color w:val="333333"/>
          <w:sz w:val="28"/>
          <w:szCs w:val="28"/>
          <w:shd w:val="clear" w:color="auto" w:fill="FFFFFF"/>
        </w:rPr>
      </w:pPr>
      <w:r w:rsidRPr="007750F6">
        <w:rPr>
          <w:rFonts w:ascii="Times New Roman" w:hAnsi="Times New Roman" w:cs="Times New Roman"/>
          <w:color w:val="333333"/>
          <w:sz w:val="28"/>
          <w:szCs w:val="28"/>
          <w:shd w:val="clear" w:color="auto" w:fill="FFFFFF"/>
        </w:rPr>
        <w:t>«</w:t>
      </w:r>
      <w:r w:rsidR="00807DC6" w:rsidRPr="007750F6">
        <w:rPr>
          <w:rFonts w:ascii="Times New Roman" w:hAnsi="Times New Roman" w:cs="Times New Roman"/>
          <w:color w:val="333333"/>
          <w:sz w:val="28"/>
          <w:szCs w:val="28"/>
          <w:shd w:val="clear" w:color="auto" w:fill="FFFFFF"/>
        </w:rPr>
        <w:t>Существительное – это часть речи, которая обозначает предмет …</w:t>
      </w:r>
      <w:r w:rsidRPr="007750F6">
        <w:rPr>
          <w:rFonts w:ascii="Times New Roman" w:hAnsi="Times New Roman" w:cs="Times New Roman"/>
          <w:color w:val="333333"/>
          <w:sz w:val="28"/>
          <w:szCs w:val="28"/>
          <w:shd w:val="clear" w:color="auto" w:fill="FFFFFF"/>
        </w:rPr>
        <w:t>»</w:t>
      </w:r>
    </w:p>
    <w:p w:rsidR="00C1302E" w:rsidRPr="007750F6" w:rsidRDefault="00C1302E" w:rsidP="007750F6">
      <w:pPr>
        <w:pStyle w:val="a5"/>
        <w:numPr>
          <w:ilvl w:val="0"/>
          <w:numId w:val="1"/>
        </w:numPr>
        <w:spacing w:after="0" w:line="360" w:lineRule="auto"/>
        <w:ind w:firstLine="709"/>
        <w:jc w:val="both"/>
        <w:rPr>
          <w:rFonts w:ascii="Times New Roman" w:hAnsi="Times New Roman" w:cs="Times New Roman"/>
          <w:color w:val="333333"/>
          <w:sz w:val="28"/>
          <w:szCs w:val="28"/>
          <w:shd w:val="clear" w:color="auto" w:fill="FFFFFF"/>
        </w:rPr>
      </w:pPr>
      <w:r w:rsidRPr="007750F6">
        <w:rPr>
          <w:rFonts w:ascii="Times New Roman" w:hAnsi="Times New Roman" w:cs="Times New Roman"/>
          <w:color w:val="333333"/>
          <w:sz w:val="28"/>
          <w:szCs w:val="28"/>
          <w:shd w:val="clear" w:color="auto" w:fill="FFFFFF"/>
        </w:rPr>
        <w:t>«Приставка – это значимая часть слова, которая стоит перед корнем</w:t>
      </w:r>
      <w:proofErr w:type="gramStart"/>
      <w:r w:rsidRPr="007750F6">
        <w:rPr>
          <w:rFonts w:ascii="Times New Roman" w:hAnsi="Times New Roman" w:cs="Times New Roman"/>
          <w:color w:val="333333"/>
          <w:sz w:val="28"/>
          <w:szCs w:val="28"/>
          <w:shd w:val="clear" w:color="auto" w:fill="FFFFFF"/>
        </w:rPr>
        <w:t xml:space="preserve"> ….</w:t>
      </w:r>
      <w:proofErr w:type="gramEnd"/>
      <w:r w:rsidRPr="007750F6">
        <w:rPr>
          <w:rFonts w:ascii="Times New Roman" w:hAnsi="Times New Roman" w:cs="Times New Roman"/>
          <w:color w:val="333333"/>
          <w:sz w:val="28"/>
          <w:szCs w:val="28"/>
          <w:shd w:val="clear" w:color="auto" w:fill="FFFFFF"/>
        </w:rPr>
        <w:t>»</w:t>
      </w:r>
    </w:p>
    <w:p w:rsidR="0013445A" w:rsidRPr="007750F6" w:rsidRDefault="0013445A" w:rsidP="007750F6">
      <w:pPr>
        <w:spacing w:after="0"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 xml:space="preserve"> 2. </w:t>
      </w:r>
      <w:r w:rsidRPr="007750F6">
        <w:rPr>
          <w:rStyle w:val="a4"/>
          <w:rFonts w:ascii="Times New Roman" w:hAnsi="Times New Roman" w:cs="Times New Roman"/>
          <w:color w:val="333333"/>
          <w:sz w:val="28"/>
          <w:szCs w:val="28"/>
          <w:shd w:val="clear" w:color="auto" w:fill="FFFFFF"/>
        </w:rPr>
        <w:t>Неявные определения</w:t>
      </w:r>
      <w:r w:rsidRPr="007750F6">
        <w:rPr>
          <w:rFonts w:ascii="Times New Roman" w:hAnsi="Times New Roman" w:cs="Times New Roman"/>
          <w:color w:val="333333"/>
          <w:sz w:val="28"/>
          <w:szCs w:val="28"/>
          <w:shd w:val="clear" w:color="auto" w:fill="FFFFFF"/>
        </w:rPr>
        <w:t> </w:t>
      </w:r>
      <w:r w:rsidR="00807DC6" w:rsidRPr="007750F6">
        <w:rPr>
          <w:rFonts w:ascii="Times New Roman" w:hAnsi="Times New Roman" w:cs="Times New Roman"/>
          <w:color w:val="333333"/>
          <w:sz w:val="28"/>
          <w:szCs w:val="28"/>
          <w:shd w:val="clear" w:color="auto" w:fill="FFFFFF"/>
        </w:rPr>
        <w:t>-</w:t>
      </w:r>
      <w:r w:rsidRPr="007750F6">
        <w:rPr>
          <w:rFonts w:ascii="Times New Roman" w:hAnsi="Times New Roman" w:cs="Times New Roman"/>
          <w:color w:val="333333"/>
          <w:sz w:val="28"/>
          <w:szCs w:val="28"/>
          <w:shd w:val="clear" w:color="auto" w:fill="FFFFFF"/>
        </w:rPr>
        <w:t> это определения, в структуре которых нельзя выделить определяемое и определяющее понятия. В начальной школе в основном встречаются два вида неявных определений: </w:t>
      </w:r>
      <w:proofErr w:type="spellStart"/>
      <w:r w:rsidRPr="007750F6">
        <w:rPr>
          <w:rStyle w:val="a4"/>
          <w:rFonts w:ascii="Times New Roman" w:hAnsi="Times New Roman" w:cs="Times New Roman"/>
          <w:color w:val="333333"/>
          <w:sz w:val="28"/>
          <w:szCs w:val="28"/>
          <w:shd w:val="clear" w:color="auto" w:fill="FFFFFF"/>
        </w:rPr>
        <w:t>остенсивные</w:t>
      </w:r>
      <w:proofErr w:type="spellEnd"/>
      <w:r w:rsidRPr="007750F6">
        <w:rPr>
          <w:rStyle w:val="a4"/>
          <w:rFonts w:ascii="Times New Roman" w:hAnsi="Times New Roman" w:cs="Times New Roman"/>
          <w:color w:val="333333"/>
          <w:sz w:val="28"/>
          <w:szCs w:val="28"/>
          <w:shd w:val="clear" w:color="auto" w:fill="FFFFFF"/>
        </w:rPr>
        <w:t xml:space="preserve"> и контекстуальные</w:t>
      </w:r>
      <w:r w:rsidRPr="007750F6">
        <w:rPr>
          <w:rFonts w:ascii="Times New Roman" w:hAnsi="Times New Roman" w:cs="Times New Roman"/>
          <w:color w:val="333333"/>
          <w:sz w:val="28"/>
          <w:szCs w:val="28"/>
          <w:shd w:val="clear" w:color="auto" w:fill="FFFFFF"/>
        </w:rPr>
        <w:t>.</w:t>
      </w:r>
    </w:p>
    <w:p w:rsidR="0013445A" w:rsidRPr="007750F6" w:rsidRDefault="006A3F5B" w:rsidP="007750F6">
      <w:pPr>
        <w:pStyle w:val="a5"/>
        <w:numPr>
          <w:ilvl w:val="0"/>
          <w:numId w:val="2"/>
        </w:numPr>
        <w:spacing w:after="0" w:line="360" w:lineRule="auto"/>
        <w:ind w:firstLine="709"/>
        <w:jc w:val="both"/>
        <w:rPr>
          <w:rFonts w:ascii="Times New Roman" w:hAnsi="Times New Roman" w:cs="Times New Roman"/>
          <w:color w:val="333333"/>
          <w:sz w:val="28"/>
          <w:szCs w:val="28"/>
          <w:shd w:val="clear" w:color="auto" w:fill="F6F6F6"/>
        </w:rPr>
      </w:pPr>
      <w:proofErr w:type="spellStart"/>
      <w:r w:rsidRPr="007750F6">
        <w:rPr>
          <w:rStyle w:val="a4"/>
          <w:rFonts w:ascii="Times New Roman" w:hAnsi="Times New Roman" w:cs="Times New Roman"/>
          <w:color w:val="333333"/>
          <w:sz w:val="28"/>
          <w:szCs w:val="28"/>
          <w:shd w:val="clear" w:color="auto" w:fill="FFFFFF"/>
        </w:rPr>
        <w:t>Остенсивное</w:t>
      </w:r>
      <w:proofErr w:type="spellEnd"/>
      <w:r w:rsidRPr="007750F6">
        <w:rPr>
          <w:rStyle w:val="a4"/>
          <w:rFonts w:ascii="Times New Roman" w:hAnsi="Times New Roman" w:cs="Times New Roman"/>
          <w:color w:val="333333"/>
          <w:sz w:val="28"/>
          <w:szCs w:val="28"/>
          <w:shd w:val="clear" w:color="auto" w:fill="FFFFFF"/>
        </w:rPr>
        <w:t xml:space="preserve"> определение</w:t>
      </w:r>
      <w:r w:rsidRPr="007750F6">
        <w:rPr>
          <w:rFonts w:ascii="Times New Roman" w:hAnsi="Times New Roman" w:cs="Times New Roman"/>
          <w:color w:val="333333"/>
          <w:sz w:val="28"/>
          <w:szCs w:val="28"/>
          <w:shd w:val="clear" w:color="auto" w:fill="FFFFFF"/>
        </w:rPr>
        <w:t>. Используется для введения термина путём демонстрации объекта, который этим термином обозначается. Такие определения ещё называют определениями путём показа. </w:t>
      </w:r>
    </w:p>
    <w:p w:rsidR="006A3F5B" w:rsidRPr="007750F6" w:rsidRDefault="006A3F5B" w:rsidP="007750F6">
      <w:pPr>
        <w:spacing w:after="0" w:line="360" w:lineRule="auto"/>
        <w:ind w:left="360" w:firstLine="709"/>
        <w:jc w:val="both"/>
        <w:rPr>
          <w:rFonts w:ascii="Times New Roman" w:hAnsi="Times New Roman" w:cs="Times New Roman"/>
          <w:color w:val="333333"/>
          <w:sz w:val="28"/>
          <w:szCs w:val="28"/>
          <w:shd w:val="clear" w:color="auto" w:fill="F6F6F6"/>
        </w:rPr>
      </w:pPr>
      <w:proofErr w:type="gramStart"/>
      <w:r w:rsidRPr="007750F6">
        <w:rPr>
          <w:rFonts w:ascii="Times New Roman" w:hAnsi="Times New Roman" w:cs="Times New Roman"/>
          <w:color w:val="333333"/>
          <w:sz w:val="28"/>
          <w:szCs w:val="28"/>
        </w:rPr>
        <w:t>Например</w:t>
      </w:r>
      <w:proofErr w:type="gramEnd"/>
      <w:r w:rsidRPr="007750F6">
        <w:rPr>
          <w:rFonts w:ascii="Times New Roman" w:hAnsi="Times New Roman" w:cs="Times New Roman"/>
          <w:color w:val="333333"/>
          <w:sz w:val="28"/>
          <w:szCs w:val="28"/>
          <w:shd w:val="clear" w:color="auto" w:fill="F6F6F6"/>
        </w:rPr>
        <w:t>:</w:t>
      </w:r>
    </w:p>
    <w:p w:rsidR="006A3F5B" w:rsidRPr="007750F6" w:rsidRDefault="006A3F5B" w:rsidP="007750F6">
      <w:pPr>
        <w:pStyle w:val="a5"/>
        <w:numPr>
          <w:ilvl w:val="0"/>
          <w:numId w:val="3"/>
        </w:numPr>
        <w:spacing w:after="0"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shd w:val="clear" w:color="auto" w:fill="FFFFFF"/>
        </w:rPr>
        <w:t>Учитель показывает квадрат (рисунок или бумажную модель) и говорит: «</w:t>
      </w:r>
      <w:r w:rsidR="00807DC6" w:rsidRPr="007750F6">
        <w:rPr>
          <w:rFonts w:ascii="Times New Roman" w:hAnsi="Times New Roman" w:cs="Times New Roman"/>
          <w:color w:val="333333"/>
          <w:sz w:val="28"/>
          <w:szCs w:val="28"/>
          <w:shd w:val="clear" w:color="auto" w:fill="FFFFFF"/>
        </w:rPr>
        <w:t>Посмотрите на объект</w:t>
      </w:r>
      <w:r w:rsidRPr="007750F6">
        <w:rPr>
          <w:rFonts w:ascii="Times New Roman" w:hAnsi="Times New Roman" w:cs="Times New Roman"/>
          <w:color w:val="333333"/>
          <w:sz w:val="28"/>
          <w:szCs w:val="28"/>
          <w:shd w:val="clear" w:color="auto" w:fill="FFFFFF"/>
        </w:rPr>
        <w:t xml:space="preserve"> - это квадрат»</w:t>
      </w:r>
      <w:r w:rsidR="00807DC6" w:rsidRPr="007750F6">
        <w:rPr>
          <w:rFonts w:ascii="Times New Roman" w:hAnsi="Times New Roman" w:cs="Times New Roman"/>
          <w:color w:val="333333"/>
          <w:sz w:val="28"/>
          <w:szCs w:val="28"/>
          <w:shd w:val="clear" w:color="auto" w:fill="FFFFFF"/>
        </w:rPr>
        <w:t>.</w:t>
      </w:r>
    </w:p>
    <w:p w:rsidR="00807DC6" w:rsidRPr="007750F6" w:rsidRDefault="00807DC6" w:rsidP="007750F6">
      <w:pPr>
        <w:pStyle w:val="futurismarkdown-paragraph"/>
        <w:numPr>
          <w:ilvl w:val="0"/>
          <w:numId w:val="3"/>
        </w:numPr>
        <w:shd w:val="clear" w:color="auto" w:fill="FFFFFF"/>
        <w:spacing w:before="0" w:beforeAutospacing="0" w:after="0" w:afterAutospacing="0" w:line="360" w:lineRule="auto"/>
        <w:ind w:firstLine="709"/>
        <w:jc w:val="both"/>
        <w:rPr>
          <w:color w:val="333333"/>
          <w:sz w:val="28"/>
          <w:szCs w:val="28"/>
        </w:rPr>
      </w:pPr>
      <w:r w:rsidRPr="007750F6">
        <w:rPr>
          <w:color w:val="333333"/>
          <w:sz w:val="28"/>
          <w:szCs w:val="28"/>
        </w:rPr>
        <w:t xml:space="preserve">В начальной школе </w:t>
      </w:r>
      <w:proofErr w:type="spellStart"/>
      <w:r w:rsidRPr="007750F6">
        <w:rPr>
          <w:color w:val="333333"/>
          <w:sz w:val="28"/>
          <w:szCs w:val="28"/>
        </w:rPr>
        <w:t>остенсивные</w:t>
      </w:r>
      <w:proofErr w:type="spellEnd"/>
      <w:r w:rsidRPr="007750F6">
        <w:rPr>
          <w:color w:val="333333"/>
          <w:sz w:val="28"/>
          <w:szCs w:val="28"/>
        </w:rPr>
        <w:t xml:space="preserve"> определения часто используются при введении таких понятий, как «цвет», «левый - правый», «слева направо», «цифра», «предшествующее и следующее число», «знаки арифметических действий», «знаки сравнения», «фигуры» и др.</w:t>
      </w:r>
    </w:p>
    <w:p w:rsidR="00807DC6" w:rsidRPr="007750F6" w:rsidRDefault="00807DC6" w:rsidP="007750F6">
      <w:pPr>
        <w:pStyle w:val="futurismarkdown-paragraph"/>
        <w:shd w:val="clear" w:color="auto" w:fill="FFFFFF"/>
        <w:spacing w:before="0" w:beforeAutospacing="0" w:after="0" w:afterAutospacing="0" w:line="360" w:lineRule="auto"/>
        <w:ind w:firstLine="709"/>
        <w:jc w:val="both"/>
        <w:rPr>
          <w:color w:val="333333"/>
          <w:sz w:val="28"/>
          <w:szCs w:val="28"/>
        </w:rPr>
      </w:pPr>
    </w:p>
    <w:p w:rsidR="00807DC6" w:rsidRPr="007750F6" w:rsidRDefault="00807DC6" w:rsidP="007750F6">
      <w:pPr>
        <w:pStyle w:val="a5"/>
        <w:numPr>
          <w:ilvl w:val="0"/>
          <w:numId w:val="2"/>
        </w:numPr>
        <w:spacing w:after="0" w:line="360" w:lineRule="auto"/>
        <w:ind w:firstLine="709"/>
        <w:jc w:val="both"/>
        <w:rPr>
          <w:rFonts w:ascii="Times New Roman" w:hAnsi="Times New Roman" w:cs="Times New Roman"/>
          <w:color w:val="333333"/>
          <w:sz w:val="28"/>
          <w:szCs w:val="28"/>
          <w:shd w:val="clear" w:color="auto" w:fill="F6F6F6"/>
        </w:rPr>
      </w:pPr>
      <w:r w:rsidRPr="007750F6">
        <w:rPr>
          <w:rStyle w:val="a4"/>
          <w:rFonts w:ascii="Times New Roman" w:hAnsi="Times New Roman" w:cs="Times New Roman"/>
          <w:color w:val="333333"/>
          <w:sz w:val="28"/>
          <w:szCs w:val="28"/>
          <w:shd w:val="clear" w:color="auto" w:fill="FFFFFF"/>
        </w:rPr>
        <w:lastRenderedPageBreak/>
        <w:t>Контекстуальные определения</w:t>
      </w:r>
      <w:r w:rsidRPr="007750F6">
        <w:rPr>
          <w:rFonts w:ascii="Times New Roman" w:hAnsi="Times New Roman" w:cs="Times New Roman"/>
          <w:color w:val="333333"/>
          <w:sz w:val="28"/>
          <w:szCs w:val="28"/>
          <w:shd w:val="clear" w:color="auto" w:fill="FFFFFF"/>
        </w:rPr>
        <w:t> в начальной школе - это определения, в которых содержание понятия раскрывается через некоторый контекст, отрывок текста или анализ конкретной ситуации.</w:t>
      </w:r>
    </w:p>
    <w:p w:rsidR="00807DC6" w:rsidRPr="00807DC6" w:rsidRDefault="00807DC6" w:rsidP="007750F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roofErr w:type="gramStart"/>
      <w:r w:rsidRPr="007750F6">
        <w:rPr>
          <w:rFonts w:ascii="Times New Roman" w:eastAsia="Times New Roman" w:hAnsi="Times New Roman" w:cs="Times New Roman"/>
          <w:bCs/>
          <w:color w:val="333333"/>
          <w:sz w:val="28"/>
          <w:szCs w:val="28"/>
          <w:lang w:eastAsia="ru-RU"/>
        </w:rPr>
        <w:t>Например</w:t>
      </w:r>
      <w:proofErr w:type="gramEnd"/>
      <w:r w:rsidRPr="007750F6">
        <w:rPr>
          <w:rFonts w:ascii="Times New Roman" w:eastAsia="Times New Roman" w:hAnsi="Times New Roman" w:cs="Times New Roman"/>
          <w:bCs/>
          <w:color w:val="333333"/>
          <w:sz w:val="28"/>
          <w:szCs w:val="28"/>
          <w:lang w:eastAsia="ru-RU"/>
        </w:rPr>
        <w:t>:</w:t>
      </w:r>
    </w:p>
    <w:p w:rsidR="00807DC6" w:rsidRPr="007750F6" w:rsidRDefault="00807DC6" w:rsidP="007750F6">
      <w:pPr>
        <w:pStyle w:val="a5"/>
        <w:numPr>
          <w:ilvl w:val="0"/>
          <w:numId w:val="5"/>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7750F6">
        <w:rPr>
          <w:rFonts w:ascii="Times New Roman" w:eastAsia="Times New Roman" w:hAnsi="Times New Roman" w:cs="Times New Roman"/>
          <w:bCs/>
          <w:color w:val="333333"/>
          <w:sz w:val="28"/>
          <w:szCs w:val="28"/>
          <w:lang w:eastAsia="ru-RU"/>
        </w:rPr>
        <w:t>Введение понятия «ломаная линия»</w:t>
      </w:r>
      <w:r w:rsidRPr="007750F6">
        <w:rPr>
          <w:rFonts w:ascii="Times New Roman" w:eastAsia="Times New Roman" w:hAnsi="Times New Roman" w:cs="Times New Roman"/>
          <w:color w:val="333333"/>
          <w:sz w:val="28"/>
          <w:szCs w:val="28"/>
          <w:lang w:eastAsia="ru-RU"/>
        </w:rPr>
        <w:t>. Учащимся предлагают рисунок садового участка, дорожки которого выступают зрительными образами ломаной линии. Дети получают модель ломаной линии путём перегибания проволоки по «дорожкам» участка. Учитель сообщает, что такие линии называются ломаными. Затем ученики читают текст, поясняющий «определяющие особенности» данной линии. </w:t>
      </w:r>
    </w:p>
    <w:p w:rsidR="00807DC6" w:rsidRPr="007750F6" w:rsidRDefault="00807DC6" w:rsidP="007750F6">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p>
    <w:p w:rsidR="00807DC6" w:rsidRPr="007750F6" w:rsidRDefault="00807DC6" w:rsidP="007750F6">
      <w:pPr>
        <w:pStyle w:val="a5"/>
        <w:numPr>
          <w:ilvl w:val="0"/>
          <w:numId w:val="5"/>
        </w:num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7750F6">
        <w:rPr>
          <w:rFonts w:ascii="Times New Roman" w:eastAsia="Times New Roman" w:hAnsi="Times New Roman" w:cs="Times New Roman"/>
          <w:b/>
          <w:bCs/>
          <w:color w:val="333333"/>
          <w:sz w:val="28"/>
          <w:szCs w:val="28"/>
          <w:lang w:eastAsia="ru-RU"/>
        </w:rPr>
        <w:t xml:space="preserve"> </w:t>
      </w:r>
      <w:r w:rsidRPr="007750F6">
        <w:rPr>
          <w:rFonts w:ascii="Times New Roman" w:eastAsia="Times New Roman" w:hAnsi="Times New Roman" w:cs="Times New Roman"/>
          <w:bCs/>
          <w:color w:val="333333"/>
          <w:sz w:val="28"/>
          <w:szCs w:val="28"/>
          <w:lang w:eastAsia="ru-RU"/>
        </w:rPr>
        <w:t>Введение понятия «задача»</w:t>
      </w:r>
      <w:r w:rsidRPr="007750F6">
        <w:rPr>
          <w:rFonts w:ascii="Times New Roman" w:eastAsia="Times New Roman" w:hAnsi="Times New Roman" w:cs="Times New Roman"/>
          <w:color w:val="333333"/>
          <w:sz w:val="28"/>
          <w:szCs w:val="28"/>
          <w:lang w:eastAsia="ru-RU"/>
        </w:rPr>
        <w:t>. На подготовительном этапе у учащихся на интуитивном уровне формируют представление о том, что задача - это математический рассказ, описывающий реальную жизненную ситуацию, в котором о чём-то спрашивается. На этапе введения младшим школьникам предлагают текст задачи и сообщают, что такой текст в математике называется задачей. В задаче есть известное - условие и неизвестное - вопрос. </w:t>
      </w:r>
    </w:p>
    <w:p w:rsidR="0013445A" w:rsidRPr="007750F6" w:rsidRDefault="0013445A" w:rsidP="007750F6">
      <w:pPr>
        <w:spacing w:after="0" w:line="360" w:lineRule="auto"/>
        <w:ind w:firstLine="709"/>
        <w:rPr>
          <w:rFonts w:ascii="Times New Roman" w:hAnsi="Times New Roman" w:cs="Times New Roman"/>
          <w:b/>
          <w:color w:val="333333"/>
          <w:sz w:val="28"/>
          <w:szCs w:val="28"/>
          <w:shd w:val="clear" w:color="auto" w:fill="F6F6F6"/>
        </w:rPr>
      </w:pPr>
    </w:p>
    <w:p w:rsidR="0013445A" w:rsidRPr="007750F6" w:rsidRDefault="00807DC6" w:rsidP="007750F6">
      <w:pPr>
        <w:spacing w:after="0" w:line="360" w:lineRule="auto"/>
        <w:ind w:firstLine="709"/>
        <w:rPr>
          <w:rFonts w:ascii="Times New Roman" w:hAnsi="Times New Roman" w:cs="Times New Roman"/>
          <w:b/>
          <w:color w:val="333333"/>
          <w:sz w:val="28"/>
          <w:szCs w:val="28"/>
          <w:shd w:val="clear" w:color="auto" w:fill="F6F6F6"/>
        </w:rPr>
      </w:pPr>
      <w:r w:rsidRPr="007750F6">
        <w:rPr>
          <w:rFonts w:ascii="Times New Roman" w:hAnsi="Times New Roman" w:cs="Times New Roman"/>
          <w:b/>
          <w:color w:val="333333"/>
          <w:sz w:val="28"/>
          <w:szCs w:val="28"/>
          <w:shd w:val="clear" w:color="auto" w:fill="FFFFFF"/>
        </w:rPr>
        <w:t>Понятно, что определениями в полном смысле этого слова надо считать явные определения.</w:t>
      </w:r>
    </w:p>
    <w:p w:rsidR="00807DC6" w:rsidRPr="007750F6" w:rsidRDefault="00807DC6" w:rsidP="007750F6">
      <w:pPr>
        <w:pStyle w:val="a3"/>
        <w:shd w:val="clear" w:color="auto" w:fill="FFFFFF"/>
        <w:spacing w:before="0" w:beforeAutospacing="0" w:after="0" w:afterAutospacing="0" w:line="360" w:lineRule="auto"/>
        <w:ind w:firstLine="709"/>
        <w:rPr>
          <w:rStyle w:val="a4"/>
          <w:color w:val="333333"/>
          <w:sz w:val="28"/>
          <w:szCs w:val="28"/>
        </w:rPr>
      </w:pPr>
    </w:p>
    <w:p w:rsidR="00807DC6" w:rsidRPr="007750F6" w:rsidRDefault="00807DC6" w:rsidP="007750F6">
      <w:pPr>
        <w:pStyle w:val="a3"/>
        <w:shd w:val="clear" w:color="auto" w:fill="FFFFFF"/>
        <w:spacing w:before="0" w:beforeAutospacing="0" w:after="0" w:afterAutospacing="0" w:line="360" w:lineRule="auto"/>
        <w:ind w:firstLine="709"/>
        <w:jc w:val="center"/>
        <w:rPr>
          <w:color w:val="FF0000"/>
          <w:sz w:val="28"/>
          <w:szCs w:val="28"/>
        </w:rPr>
      </w:pPr>
      <w:r w:rsidRPr="007750F6">
        <w:rPr>
          <w:rStyle w:val="a4"/>
          <w:color w:val="FF0000"/>
          <w:sz w:val="28"/>
          <w:szCs w:val="28"/>
        </w:rPr>
        <w:t>Правила определения понятий:</w:t>
      </w:r>
    </w:p>
    <w:p w:rsidR="00807DC6" w:rsidRPr="007750F6" w:rsidRDefault="00807DC6" w:rsidP="007750F6">
      <w:pPr>
        <w:pStyle w:val="a3"/>
        <w:shd w:val="clear" w:color="auto" w:fill="FFFFFF"/>
        <w:spacing w:before="0" w:beforeAutospacing="0" w:after="0" w:afterAutospacing="0" w:line="360" w:lineRule="auto"/>
        <w:ind w:firstLine="709"/>
        <w:jc w:val="both"/>
        <w:rPr>
          <w:color w:val="333333"/>
          <w:sz w:val="28"/>
          <w:szCs w:val="28"/>
        </w:rPr>
      </w:pPr>
      <w:r w:rsidRPr="007750F6">
        <w:rPr>
          <w:color w:val="333333"/>
          <w:sz w:val="28"/>
          <w:szCs w:val="28"/>
        </w:rPr>
        <w:t>1. Определение не должно быть широким, т.е. определение не должно превышать своим объёмом определяемое понятие.</w:t>
      </w:r>
    </w:p>
    <w:p w:rsidR="00807DC6" w:rsidRPr="007750F6" w:rsidRDefault="00807DC6" w:rsidP="007750F6">
      <w:pPr>
        <w:pStyle w:val="a3"/>
        <w:shd w:val="clear" w:color="auto" w:fill="FFFFFF"/>
        <w:spacing w:before="0" w:beforeAutospacing="0" w:after="0" w:afterAutospacing="0" w:line="360" w:lineRule="auto"/>
        <w:ind w:firstLine="709"/>
        <w:jc w:val="both"/>
        <w:rPr>
          <w:color w:val="333333"/>
          <w:sz w:val="28"/>
          <w:szCs w:val="28"/>
        </w:rPr>
      </w:pPr>
      <w:r w:rsidRPr="007750F6">
        <w:rPr>
          <w:color w:val="333333"/>
          <w:sz w:val="28"/>
          <w:szCs w:val="28"/>
        </w:rPr>
        <w:t>2. Определение не должно быть узким, т.е. определение не должно быть по своему объёму меньше определяемого понятия.</w:t>
      </w:r>
    </w:p>
    <w:p w:rsidR="00807DC6" w:rsidRPr="007750F6" w:rsidRDefault="00807DC6" w:rsidP="007750F6">
      <w:pPr>
        <w:pStyle w:val="a3"/>
        <w:shd w:val="clear" w:color="auto" w:fill="FFFFFF"/>
        <w:spacing w:before="0" w:beforeAutospacing="0" w:after="0" w:afterAutospacing="0" w:line="360" w:lineRule="auto"/>
        <w:ind w:firstLine="709"/>
        <w:jc w:val="both"/>
        <w:rPr>
          <w:color w:val="333333"/>
          <w:sz w:val="28"/>
          <w:szCs w:val="28"/>
        </w:rPr>
      </w:pPr>
      <w:r w:rsidRPr="007750F6">
        <w:rPr>
          <w:color w:val="333333"/>
          <w:sz w:val="28"/>
          <w:szCs w:val="28"/>
        </w:rPr>
        <w:t>3. В определении не должно быть круга, т.е. в определении нельзя употреблять понятия, которые являются определяемыми.</w:t>
      </w:r>
    </w:p>
    <w:p w:rsidR="00807DC6" w:rsidRPr="007750F6" w:rsidRDefault="00807DC6" w:rsidP="007750F6">
      <w:pPr>
        <w:pStyle w:val="a3"/>
        <w:shd w:val="clear" w:color="auto" w:fill="FFFFFF"/>
        <w:spacing w:before="0" w:beforeAutospacing="0" w:after="0" w:afterAutospacing="0" w:line="360" w:lineRule="auto"/>
        <w:ind w:firstLine="709"/>
        <w:jc w:val="both"/>
        <w:rPr>
          <w:color w:val="333333"/>
          <w:sz w:val="28"/>
          <w:szCs w:val="28"/>
        </w:rPr>
      </w:pPr>
      <w:r w:rsidRPr="007750F6">
        <w:rPr>
          <w:color w:val="333333"/>
          <w:sz w:val="28"/>
          <w:szCs w:val="28"/>
        </w:rPr>
        <w:lastRenderedPageBreak/>
        <w:t>4. Определение не должно быть двусмысленным, т.е. в нём нельзя употреблять термины в переносном значении.</w:t>
      </w:r>
    </w:p>
    <w:p w:rsidR="00807DC6" w:rsidRPr="007750F6" w:rsidRDefault="00807DC6" w:rsidP="007750F6">
      <w:pPr>
        <w:pStyle w:val="a3"/>
        <w:shd w:val="clear" w:color="auto" w:fill="FFFFFF"/>
        <w:spacing w:before="0" w:beforeAutospacing="0" w:after="0" w:afterAutospacing="0" w:line="360" w:lineRule="auto"/>
        <w:ind w:firstLine="709"/>
        <w:jc w:val="both"/>
        <w:rPr>
          <w:color w:val="333333"/>
          <w:sz w:val="28"/>
          <w:szCs w:val="28"/>
        </w:rPr>
      </w:pPr>
      <w:r w:rsidRPr="007750F6">
        <w:rPr>
          <w:color w:val="333333"/>
          <w:sz w:val="28"/>
          <w:szCs w:val="28"/>
        </w:rPr>
        <w:t>5. Определение не должно быть сложным и непонятным.</w:t>
      </w:r>
    </w:p>
    <w:p w:rsidR="00807DC6" w:rsidRPr="007750F6" w:rsidRDefault="00807DC6" w:rsidP="007750F6">
      <w:pPr>
        <w:pStyle w:val="a3"/>
        <w:shd w:val="clear" w:color="auto" w:fill="FFFFFF"/>
        <w:spacing w:before="0" w:beforeAutospacing="0" w:after="0" w:afterAutospacing="0" w:line="360" w:lineRule="auto"/>
        <w:ind w:firstLine="709"/>
        <w:jc w:val="both"/>
        <w:rPr>
          <w:color w:val="333333"/>
          <w:sz w:val="28"/>
          <w:szCs w:val="28"/>
        </w:rPr>
      </w:pPr>
      <w:r w:rsidRPr="007750F6">
        <w:rPr>
          <w:color w:val="333333"/>
          <w:sz w:val="28"/>
          <w:szCs w:val="28"/>
        </w:rPr>
        <w:t>6. Определение не должно быть отрицательным.</w:t>
      </w:r>
    </w:p>
    <w:p w:rsidR="00807DC6" w:rsidRPr="007750F6" w:rsidRDefault="00807DC6" w:rsidP="007750F6">
      <w:pPr>
        <w:spacing w:after="0" w:line="360" w:lineRule="auto"/>
        <w:ind w:firstLine="709"/>
        <w:rPr>
          <w:rFonts w:ascii="Times New Roman" w:hAnsi="Times New Roman" w:cs="Times New Roman"/>
          <w:color w:val="333333"/>
          <w:sz w:val="28"/>
          <w:szCs w:val="28"/>
          <w:shd w:val="clear" w:color="auto" w:fill="F6F6F6"/>
        </w:rPr>
      </w:pPr>
    </w:p>
    <w:p w:rsidR="00807DC6" w:rsidRPr="007750F6" w:rsidRDefault="00807DC6" w:rsidP="007750F6">
      <w:pPr>
        <w:spacing w:after="0" w:line="360" w:lineRule="auto"/>
        <w:ind w:firstLine="709"/>
        <w:jc w:val="center"/>
        <w:rPr>
          <w:rFonts w:ascii="Times New Roman" w:hAnsi="Times New Roman" w:cs="Times New Roman"/>
          <w:b/>
          <w:color w:val="FF0000"/>
          <w:sz w:val="28"/>
          <w:szCs w:val="28"/>
          <w:shd w:val="clear" w:color="auto" w:fill="F6F6F6"/>
        </w:rPr>
      </w:pPr>
      <w:r w:rsidRPr="007750F6">
        <w:rPr>
          <w:rFonts w:ascii="Times New Roman" w:hAnsi="Times New Roman" w:cs="Times New Roman"/>
          <w:b/>
          <w:color w:val="FF0000"/>
          <w:sz w:val="28"/>
          <w:szCs w:val="28"/>
        </w:rPr>
        <w:t>При</w:t>
      </w:r>
      <w:r w:rsidR="00F631EC" w:rsidRPr="007750F6">
        <w:rPr>
          <w:rFonts w:ascii="Times New Roman" w:hAnsi="Times New Roman" w:cs="Times New Roman"/>
          <w:b/>
          <w:color w:val="FF0000"/>
          <w:sz w:val="28"/>
          <w:szCs w:val="28"/>
        </w:rPr>
        <w:t>ё</w:t>
      </w:r>
      <w:r w:rsidRPr="007750F6">
        <w:rPr>
          <w:rFonts w:ascii="Times New Roman" w:hAnsi="Times New Roman" w:cs="Times New Roman"/>
          <w:b/>
          <w:color w:val="FF0000"/>
          <w:sz w:val="28"/>
          <w:szCs w:val="28"/>
        </w:rPr>
        <w:t>мы работы с определениями в начальной школе.</w:t>
      </w:r>
    </w:p>
    <w:p w:rsidR="00C1302E" w:rsidRPr="007750F6" w:rsidRDefault="00C1302E" w:rsidP="007750F6">
      <w:pPr>
        <w:spacing w:after="0" w:line="360" w:lineRule="auto"/>
        <w:ind w:firstLine="709"/>
        <w:jc w:val="both"/>
        <w:rPr>
          <w:rFonts w:ascii="Times New Roman" w:hAnsi="Times New Roman" w:cs="Times New Roman"/>
          <w:color w:val="252324"/>
          <w:sz w:val="28"/>
          <w:szCs w:val="28"/>
          <w:shd w:val="clear" w:color="auto" w:fill="FFFFFF"/>
        </w:rPr>
      </w:pPr>
      <w:r w:rsidRPr="007750F6">
        <w:rPr>
          <w:rFonts w:ascii="Times New Roman" w:hAnsi="Times New Roman" w:cs="Times New Roman"/>
          <w:b/>
          <w:color w:val="00B050"/>
          <w:sz w:val="28"/>
          <w:szCs w:val="28"/>
        </w:rPr>
        <w:t>1. Работа над готовым определением.</w:t>
      </w:r>
      <w:r w:rsidRPr="007750F6">
        <w:rPr>
          <w:rFonts w:ascii="Times New Roman" w:hAnsi="Times New Roman" w:cs="Times New Roman"/>
          <w:color w:val="333333"/>
          <w:sz w:val="28"/>
          <w:szCs w:val="28"/>
        </w:rPr>
        <w:t xml:space="preserve"> </w:t>
      </w:r>
      <w:r w:rsidRPr="007750F6">
        <w:rPr>
          <w:rFonts w:ascii="Times New Roman" w:hAnsi="Times New Roman" w:cs="Times New Roman"/>
          <w:color w:val="252324"/>
          <w:sz w:val="28"/>
          <w:szCs w:val="28"/>
          <w:shd w:val="clear" w:color="auto" w:fill="FFFFFF"/>
        </w:rPr>
        <w:t>(Определение пишется на доске, обсуждается, какие слова нельзя выбросить из определения и почему).</w:t>
      </w:r>
    </w:p>
    <w:p w:rsidR="00C1302E" w:rsidRPr="007750F6" w:rsidRDefault="00C1302E" w:rsidP="007750F6">
      <w:pPr>
        <w:spacing w:after="0" w:line="360" w:lineRule="auto"/>
        <w:ind w:firstLine="709"/>
        <w:jc w:val="both"/>
        <w:rPr>
          <w:rFonts w:ascii="Times New Roman" w:hAnsi="Times New Roman" w:cs="Times New Roman"/>
          <w:color w:val="252324"/>
          <w:sz w:val="28"/>
          <w:szCs w:val="28"/>
          <w:shd w:val="clear" w:color="auto" w:fill="FFFFFF"/>
        </w:rPr>
      </w:pPr>
      <w:r w:rsidRPr="007750F6">
        <w:rPr>
          <w:rFonts w:ascii="Times New Roman" w:hAnsi="Times New Roman" w:cs="Times New Roman"/>
          <w:b/>
          <w:color w:val="00B050"/>
          <w:sz w:val="28"/>
          <w:szCs w:val="28"/>
          <w:shd w:val="clear" w:color="auto" w:fill="FFFFFF"/>
        </w:rPr>
        <w:t>2. Соотношение определения с его родовым понятием</w:t>
      </w:r>
      <w:r w:rsidRPr="007750F6">
        <w:rPr>
          <w:rFonts w:ascii="Times New Roman" w:hAnsi="Times New Roman" w:cs="Times New Roman"/>
          <w:b/>
          <w:color w:val="252324"/>
          <w:sz w:val="28"/>
          <w:szCs w:val="28"/>
          <w:shd w:val="clear" w:color="auto" w:fill="FFFFFF"/>
        </w:rPr>
        <w:t>.</w:t>
      </w:r>
      <w:r w:rsidRPr="007750F6">
        <w:rPr>
          <w:rFonts w:ascii="Times New Roman" w:hAnsi="Times New Roman" w:cs="Times New Roman"/>
          <w:color w:val="252324"/>
          <w:sz w:val="28"/>
          <w:szCs w:val="28"/>
          <w:shd w:val="clear" w:color="auto" w:fill="FFFFFF"/>
        </w:rPr>
        <w:t xml:space="preserve"> (Понятия записаны в два столбика, необходимо соотнести с их значением)</w:t>
      </w:r>
    </w:p>
    <w:p w:rsidR="00C1302E" w:rsidRPr="007750F6" w:rsidRDefault="00C1302E" w:rsidP="007750F6">
      <w:pPr>
        <w:spacing w:after="0" w:line="360" w:lineRule="auto"/>
        <w:ind w:firstLine="709"/>
        <w:jc w:val="both"/>
        <w:rPr>
          <w:rFonts w:ascii="Times New Roman" w:hAnsi="Times New Roman" w:cs="Times New Roman"/>
          <w:color w:val="252324"/>
          <w:sz w:val="28"/>
          <w:szCs w:val="28"/>
          <w:shd w:val="clear" w:color="auto" w:fill="FFFFFF"/>
        </w:rPr>
      </w:pPr>
      <w:proofErr w:type="gramStart"/>
      <w:r w:rsidRPr="007750F6">
        <w:rPr>
          <w:rFonts w:ascii="Times New Roman" w:hAnsi="Times New Roman" w:cs="Times New Roman"/>
          <w:color w:val="252324"/>
          <w:sz w:val="28"/>
          <w:szCs w:val="28"/>
          <w:shd w:val="clear" w:color="auto" w:fill="FFFFFF"/>
        </w:rPr>
        <w:t>Например</w:t>
      </w:r>
      <w:proofErr w:type="gramEnd"/>
      <w:r w:rsidR="00F631EC" w:rsidRPr="007750F6">
        <w:rPr>
          <w:rFonts w:ascii="Times New Roman" w:hAnsi="Times New Roman" w:cs="Times New Roman"/>
          <w:color w:val="252324"/>
          <w:sz w:val="28"/>
          <w:szCs w:val="28"/>
          <w:shd w:val="clear" w:color="auto" w:fill="FFFFFF"/>
        </w:rPr>
        <w:t>:</w:t>
      </w:r>
      <w:r w:rsidRPr="007750F6">
        <w:rPr>
          <w:rFonts w:ascii="Times New Roman" w:hAnsi="Times New Roman" w:cs="Times New Roman"/>
          <w:color w:val="252324"/>
          <w:sz w:val="28"/>
          <w:szCs w:val="28"/>
          <w:shd w:val="clear" w:color="auto" w:fill="FFFFFF"/>
        </w:rPr>
        <w:t xml:space="preserve"> (окружающий мир</w:t>
      </w:r>
      <w:r w:rsidR="00F631EC" w:rsidRPr="007750F6">
        <w:rPr>
          <w:rFonts w:ascii="Times New Roman" w:hAnsi="Times New Roman" w:cs="Times New Roman"/>
          <w:color w:val="252324"/>
          <w:sz w:val="28"/>
          <w:szCs w:val="28"/>
          <w:shd w:val="clear" w:color="auto" w:fill="FFFFFF"/>
        </w:rPr>
        <w:t>, 1 класс</w:t>
      </w:r>
      <w:r w:rsidRPr="007750F6">
        <w:rPr>
          <w:rFonts w:ascii="Times New Roman" w:hAnsi="Times New Roman" w:cs="Times New Roman"/>
          <w:color w:val="252324"/>
          <w:sz w:val="28"/>
          <w:szCs w:val="28"/>
          <w:shd w:val="clear" w:color="auto" w:fill="FFFFFF"/>
        </w:rPr>
        <w:t>):</w:t>
      </w:r>
    </w:p>
    <w:tbl>
      <w:tblPr>
        <w:tblStyle w:val="a8"/>
        <w:tblW w:w="0" w:type="auto"/>
        <w:tblLook w:val="04A0" w:firstRow="1" w:lastRow="0" w:firstColumn="1" w:lastColumn="0" w:noHBand="0" w:noVBand="1"/>
      </w:tblPr>
      <w:tblGrid>
        <w:gridCol w:w="2122"/>
        <w:gridCol w:w="2135"/>
      </w:tblGrid>
      <w:tr w:rsidR="00C1302E" w:rsidRPr="007750F6" w:rsidTr="00C1302E">
        <w:tc>
          <w:tcPr>
            <w:tcW w:w="2122" w:type="dxa"/>
            <w:shd w:val="clear" w:color="auto" w:fill="auto"/>
          </w:tcPr>
          <w:p w:rsidR="00C1302E" w:rsidRPr="007750F6" w:rsidRDefault="00C1302E" w:rsidP="007750F6">
            <w:pPr>
              <w:spacing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Свитер</w:t>
            </w:r>
          </w:p>
        </w:tc>
        <w:tc>
          <w:tcPr>
            <w:tcW w:w="1842" w:type="dxa"/>
            <w:shd w:val="clear" w:color="auto" w:fill="auto"/>
          </w:tcPr>
          <w:p w:rsidR="00C1302E" w:rsidRPr="007750F6" w:rsidRDefault="00C1302E" w:rsidP="007750F6">
            <w:pPr>
              <w:spacing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Мебель</w:t>
            </w:r>
          </w:p>
        </w:tc>
      </w:tr>
      <w:tr w:rsidR="00C1302E" w:rsidRPr="007750F6" w:rsidTr="00C1302E">
        <w:tc>
          <w:tcPr>
            <w:tcW w:w="2122" w:type="dxa"/>
            <w:shd w:val="clear" w:color="auto" w:fill="auto"/>
          </w:tcPr>
          <w:p w:rsidR="00C1302E" w:rsidRPr="007750F6" w:rsidRDefault="00C1302E" w:rsidP="007750F6">
            <w:pPr>
              <w:spacing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Диван</w:t>
            </w:r>
          </w:p>
        </w:tc>
        <w:tc>
          <w:tcPr>
            <w:tcW w:w="1842" w:type="dxa"/>
            <w:shd w:val="clear" w:color="auto" w:fill="auto"/>
          </w:tcPr>
          <w:p w:rsidR="00C1302E" w:rsidRPr="007750F6" w:rsidRDefault="00C1302E" w:rsidP="007750F6">
            <w:pPr>
              <w:spacing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Одежд</w:t>
            </w:r>
            <w:r w:rsidRPr="007750F6">
              <w:rPr>
                <w:rFonts w:ascii="Times New Roman" w:hAnsi="Times New Roman" w:cs="Times New Roman"/>
                <w:color w:val="333333"/>
                <w:sz w:val="28"/>
                <w:szCs w:val="28"/>
                <w:shd w:val="clear" w:color="auto" w:fill="F6F6F6"/>
              </w:rPr>
              <w:t>а</w:t>
            </w:r>
          </w:p>
        </w:tc>
      </w:tr>
      <w:tr w:rsidR="00C1302E" w:rsidRPr="007750F6" w:rsidTr="00C1302E">
        <w:tc>
          <w:tcPr>
            <w:tcW w:w="2122" w:type="dxa"/>
            <w:shd w:val="clear" w:color="auto" w:fill="auto"/>
          </w:tcPr>
          <w:p w:rsidR="00C1302E" w:rsidRPr="007750F6" w:rsidRDefault="00C1302E" w:rsidP="007750F6">
            <w:pPr>
              <w:spacing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Кошка</w:t>
            </w:r>
          </w:p>
        </w:tc>
        <w:tc>
          <w:tcPr>
            <w:tcW w:w="1842" w:type="dxa"/>
            <w:shd w:val="clear" w:color="auto" w:fill="auto"/>
          </w:tcPr>
          <w:p w:rsidR="00C1302E" w:rsidRPr="007750F6" w:rsidRDefault="00C1302E" w:rsidP="007750F6">
            <w:pPr>
              <w:spacing w:line="360" w:lineRule="auto"/>
              <w:ind w:firstLine="709"/>
              <w:jc w:val="both"/>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rPr>
              <w:t>Животное</w:t>
            </w:r>
          </w:p>
        </w:tc>
      </w:tr>
    </w:tbl>
    <w:p w:rsidR="00F631EC" w:rsidRPr="007750F6" w:rsidRDefault="00C1302E" w:rsidP="007750F6">
      <w:pPr>
        <w:spacing w:after="0" w:line="360" w:lineRule="auto"/>
        <w:ind w:firstLine="709"/>
        <w:rPr>
          <w:rFonts w:ascii="Times New Roman" w:hAnsi="Times New Roman" w:cs="Times New Roman"/>
          <w:color w:val="333333"/>
          <w:sz w:val="28"/>
          <w:szCs w:val="28"/>
          <w:shd w:val="clear" w:color="auto" w:fill="F6F6F6"/>
        </w:rPr>
      </w:pPr>
      <w:r w:rsidRPr="007750F6">
        <w:rPr>
          <w:rFonts w:ascii="Times New Roman" w:hAnsi="Times New Roman" w:cs="Times New Roman"/>
          <w:color w:val="333333"/>
          <w:sz w:val="28"/>
          <w:szCs w:val="28"/>
          <w:shd w:val="clear" w:color="auto" w:fill="F6F6F6"/>
        </w:rPr>
        <w:t xml:space="preserve"> </w:t>
      </w:r>
    </w:p>
    <w:p w:rsidR="00F631EC" w:rsidRPr="007750F6" w:rsidRDefault="00F631EC"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Подобную работу можно проводить на уроках «Литературного чтения», например, для обобщения знаний по «устаревшим словам» или «средствам художественной выразительности».</w:t>
      </w:r>
    </w:p>
    <w:p w:rsidR="00F631EC" w:rsidRPr="007750F6" w:rsidRDefault="00F631EC" w:rsidP="007750F6">
      <w:pPr>
        <w:spacing w:after="0" w:line="360" w:lineRule="auto"/>
        <w:ind w:firstLine="709"/>
        <w:rPr>
          <w:rFonts w:ascii="Times New Roman" w:hAnsi="Times New Roman" w:cs="Times New Roman"/>
          <w:b/>
          <w:color w:val="333333"/>
          <w:sz w:val="28"/>
          <w:szCs w:val="28"/>
          <w:shd w:val="clear" w:color="auto" w:fill="F6F6F6"/>
        </w:rPr>
      </w:pPr>
      <w:r w:rsidRPr="007750F6">
        <w:rPr>
          <w:rFonts w:ascii="Times New Roman" w:hAnsi="Times New Roman" w:cs="Times New Roman"/>
          <w:b/>
          <w:color w:val="00B050"/>
          <w:sz w:val="28"/>
          <w:szCs w:val="28"/>
        </w:rPr>
        <w:t xml:space="preserve">3. Задания на отработку определения с запланированной ошибкой. </w:t>
      </w:r>
    </w:p>
    <w:p w:rsidR="00F631EC" w:rsidRPr="007750F6" w:rsidRDefault="00F631EC" w:rsidP="007750F6">
      <w:pPr>
        <w:spacing w:after="0" w:line="360" w:lineRule="auto"/>
        <w:ind w:firstLine="709"/>
        <w:rPr>
          <w:rFonts w:ascii="Times New Roman" w:hAnsi="Times New Roman" w:cs="Times New Roman"/>
          <w:color w:val="333333"/>
          <w:sz w:val="28"/>
          <w:szCs w:val="28"/>
        </w:rPr>
      </w:pPr>
      <w:proofErr w:type="gramStart"/>
      <w:r w:rsidRPr="007750F6">
        <w:rPr>
          <w:rFonts w:ascii="Times New Roman" w:hAnsi="Times New Roman" w:cs="Times New Roman"/>
          <w:color w:val="333333"/>
          <w:sz w:val="28"/>
          <w:szCs w:val="28"/>
        </w:rPr>
        <w:t>Например</w:t>
      </w:r>
      <w:proofErr w:type="gramEnd"/>
      <w:r w:rsidRPr="007750F6">
        <w:rPr>
          <w:rFonts w:ascii="Times New Roman" w:hAnsi="Times New Roman" w:cs="Times New Roman"/>
          <w:color w:val="333333"/>
          <w:sz w:val="28"/>
          <w:szCs w:val="28"/>
        </w:rPr>
        <w:t xml:space="preserve">: </w:t>
      </w:r>
    </w:p>
    <w:p w:rsidR="00F631EC" w:rsidRPr="007750F6" w:rsidRDefault="00F631EC"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Найди ошибку в определении:</w:t>
      </w:r>
    </w:p>
    <w:p w:rsidR="00F631EC" w:rsidRPr="007750F6" w:rsidRDefault="00F631EC" w:rsidP="007750F6">
      <w:pPr>
        <w:pStyle w:val="a5"/>
        <w:numPr>
          <w:ilvl w:val="0"/>
          <w:numId w:val="6"/>
        </w:numPr>
        <w:spacing w:after="0" w:line="360" w:lineRule="auto"/>
        <w:ind w:left="426"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Приставка –</w:t>
      </w:r>
      <w:r w:rsidRPr="007750F6">
        <w:rPr>
          <w:rFonts w:ascii="Times New Roman" w:hAnsi="Times New Roman" w:cs="Times New Roman"/>
          <w:color w:val="333333"/>
          <w:sz w:val="28"/>
          <w:szCs w:val="28"/>
          <w:shd w:val="clear" w:color="auto" w:fill="F6F6F6"/>
        </w:rPr>
        <w:t xml:space="preserve"> </w:t>
      </w:r>
      <w:r w:rsidRPr="007750F6">
        <w:rPr>
          <w:rFonts w:ascii="Times New Roman" w:hAnsi="Times New Roman" w:cs="Times New Roman"/>
          <w:color w:val="333333"/>
          <w:sz w:val="28"/>
          <w:szCs w:val="28"/>
        </w:rPr>
        <w:t>это часть речи.</w:t>
      </w:r>
    </w:p>
    <w:p w:rsidR="00F631EC" w:rsidRPr="007750F6" w:rsidRDefault="00F631EC" w:rsidP="007750F6">
      <w:pPr>
        <w:pStyle w:val="a5"/>
        <w:numPr>
          <w:ilvl w:val="0"/>
          <w:numId w:val="6"/>
        </w:numPr>
        <w:spacing w:after="0" w:line="360" w:lineRule="auto"/>
        <w:ind w:left="426"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Приставка стоит после корня.</w:t>
      </w:r>
    </w:p>
    <w:p w:rsidR="00F631EC" w:rsidRPr="007750F6" w:rsidRDefault="00F631EC" w:rsidP="007750F6">
      <w:pPr>
        <w:pStyle w:val="a5"/>
        <w:numPr>
          <w:ilvl w:val="0"/>
          <w:numId w:val="6"/>
        </w:numPr>
        <w:spacing w:after="0" w:line="360" w:lineRule="auto"/>
        <w:ind w:left="426"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Приставка – это значимая часть слова и тд.</w:t>
      </w:r>
    </w:p>
    <w:p w:rsidR="00F631EC" w:rsidRPr="007750F6" w:rsidRDefault="00F631EC"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b/>
          <w:color w:val="00B050"/>
          <w:sz w:val="28"/>
          <w:szCs w:val="28"/>
        </w:rPr>
        <w:t xml:space="preserve">4. </w:t>
      </w:r>
      <w:r w:rsidR="00161561" w:rsidRPr="007750F6">
        <w:rPr>
          <w:rFonts w:ascii="Times New Roman" w:hAnsi="Times New Roman" w:cs="Times New Roman"/>
          <w:b/>
          <w:color w:val="00B050"/>
          <w:sz w:val="28"/>
          <w:szCs w:val="28"/>
        </w:rPr>
        <w:t>«</w:t>
      </w:r>
      <w:r w:rsidRPr="007750F6">
        <w:rPr>
          <w:rFonts w:ascii="Times New Roman" w:hAnsi="Times New Roman" w:cs="Times New Roman"/>
          <w:b/>
          <w:color w:val="00B050"/>
          <w:sz w:val="28"/>
          <w:szCs w:val="28"/>
        </w:rPr>
        <w:t>Собери</w:t>
      </w:r>
      <w:r w:rsidR="00161561" w:rsidRPr="007750F6">
        <w:rPr>
          <w:rFonts w:ascii="Times New Roman" w:hAnsi="Times New Roman" w:cs="Times New Roman"/>
          <w:b/>
          <w:color w:val="00B050"/>
          <w:sz w:val="28"/>
          <w:szCs w:val="28"/>
        </w:rPr>
        <w:t>»</w:t>
      </w:r>
      <w:r w:rsidRPr="007750F6">
        <w:rPr>
          <w:rFonts w:ascii="Times New Roman" w:hAnsi="Times New Roman" w:cs="Times New Roman"/>
          <w:b/>
          <w:color w:val="00B050"/>
          <w:sz w:val="28"/>
          <w:szCs w:val="28"/>
        </w:rPr>
        <w:t xml:space="preserve"> определение</w:t>
      </w:r>
      <w:r w:rsidRPr="007750F6">
        <w:rPr>
          <w:rFonts w:ascii="Times New Roman" w:hAnsi="Times New Roman" w:cs="Times New Roman"/>
          <w:color w:val="00B050"/>
          <w:sz w:val="28"/>
          <w:szCs w:val="28"/>
        </w:rPr>
        <w:t>.</w:t>
      </w:r>
    </w:p>
    <w:p w:rsidR="00F631EC" w:rsidRPr="007750F6" w:rsidRDefault="00F631EC"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На доске, карточке или слайде записаны слова. Задача учеников расположить слова в правильной последовательности.</w:t>
      </w:r>
    </w:p>
    <w:p w:rsidR="00F631EC" w:rsidRPr="007750F6" w:rsidRDefault="00077D91" w:rsidP="007750F6">
      <w:pPr>
        <w:spacing w:after="0" w:line="360" w:lineRule="auto"/>
        <w:ind w:firstLine="709"/>
        <w:rPr>
          <w:rFonts w:ascii="Times New Roman" w:hAnsi="Times New Roman" w:cs="Times New Roman"/>
          <w:color w:val="333333"/>
          <w:sz w:val="28"/>
          <w:szCs w:val="28"/>
        </w:rPr>
      </w:pPr>
      <w:r>
        <w:rPr>
          <w:rFonts w:ascii="Times New Roman" w:hAnsi="Times New Roman" w:cs="Times New Roman"/>
          <w:color w:val="333333"/>
          <w:sz w:val="28"/>
          <w:szCs w:val="28"/>
        </w:rPr>
        <w:t>Например</w:t>
      </w:r>
      <w:r w:rsidR="00F631EC" w:rsidRPr="007750F6">
        <w:rPr>
          <w:rFonts w:ascii="Times New Roman" w:hAnsi="Times New Roman" w:cs="Times New Roman"/>
          <w:color w:val="333333"/>
          <w:sz w:val="28"/>
          <w:szCs w:val="28"/>
        </w:rPr>
        <w:t>:</w:t>
      </w:r>
    </w:p>
    <w:p w:rsidR="00F631EC" w:rsidRPr="007750F6" w:rsidRDefault="00161561"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Басня - поучительный, р</w:t>
      </w:r>
      <w:r w:rsidR="00F631EC" w:rsidRPr="007750F6">
        <w:rPr>
          <w:rFonts w:ascii="Times New Roman" w:hAnsi="Times New Roman" w:cs="Times New Roman"/>
          <w:color w:val="333333"/>
          <w:sz w:val="28"/>
          <w:szCs w:val="28"/>
        </w:rPr>
        <w:t xml:space="preserve">ассказ, краткий, </w:t>
      </w:r>
      <w:r w:rsidRPr="007750F6">
        <w:rPr>
          <w:rFonts w:ascii="Times New Roman" w:hAnsi="Times New Roman" w:cs="Times New Roman"/>
          <w:color w:val="333333"/>
          <w:sz w:val="28"/>
          <w:szCs w:val="28"/>
        </w:rPr>
        <w:t>это.</w:t>
      </w:r>
    </w:p>
    <w:p w:rsidR="00161561" w:rsidRPr="007750F6" w:rsidRDefault="00161561"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 xml:space="preserve">Рыбы – обитают, тело, в, чешуёй, </w:t>
      </w:r>
      <w:r w:rsidR="00077D91">
        <w:rPr>
          <w:rFonts w:ascii="Times New Roman" w:hAnsi="Times New Roman" w:cs="Times New Roman"/>
          <w:color w:val="333333"/>
          <w:sz w:val="28"/>
          <w:szCs w:val="28"/>
        </w:rPr>
        <w:t xml:space="preserve">и, их, </w:t>
      </w:r>
      <w:r w:rsidRPr="007750F6">
        <w:rPr>
          <w:rFonts w:ascii="Times New Roman" w:hAnsi="Times New Roman" w:cs="Times New Roman"/>
          <w:color w:val="333333"/>
          <w:sz w:val="28"/>
          <w:szCs w:val="28"/>
        </w:rPr>
        <w:t>воде, покрыто</w:t>
      </w:r>
      <w:r w:rsidR="00077D91">
        <w:rPr>
          <w:rFonts w:ascii="Times New Roman" w:hAnsi="Times New Roman" w:cs="Times New Roman"/>
          <w:color w:val="333333"/>
          <w:sz w:val="28"/>
          <w:szCs w:val="28"/>
        </w:rPr>
        <w:t>.</w:t>
      </w:r>
    </w:p>
    <w:p w:rsidR="00161561" w:rsidRPr="007750F6" w:rsidRDefault="00161561" w:rsidP="007750F6">
      <w:pPr>
        <w:spacing w:after="0" w:line="360" w:lineRule="auto"/>
        <w:ind w:firstLine="709"/>
        <w:rPr>
          <w:rFonts w:ascii="Times New Roman" w:hAnsi="Times New Roman" w:cs="Times New Roman"/>
          <w:b/>
          <w:color w:val="00B050"/>
          <w:sz w:val="28"/>
          <w:szCs w:val="28"/>
        </w:rPr>
      </w:pPr>
      <w:r w:rsidRPr="007750F6">
        <w:rPr>
          <w:rFonts w:ascii="Times New Roman" w:hAnsi="Times New Roman" w:cs="Times New Roman"/>
          <w:b/>
          <w:color w:val="00B050"/>
          <w:sz w:val="28"/>
          <w:szCs w:val="28"/>
        </w:rPr>
        <w:lastRenderedPageBreak/>
        <w:t>5. Разбери слово по буквам</w:t>
      </w:r>
    </w:p>
    <w:p w:rsidR="00161561" w:rsidRPr="007750F6" w:rsidRDefault="00161561"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 xml:space="preserve"> Например: понятие «Сказка» (подбираемые слова, должны быть в одной тематике)</w:t>
      </w:r>
    </w:p>
    <w:p w:rsidR="00161561" w:rsidRPr="007750F6" w:rsidRDefault="00161561"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С – сова</w:t>
      </w:r>
    </w:p>
    <w:p w:rsidR="00161561" w:rsidRPr="007750F6" w:rsidRDefault="00161561"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К – кот</w:t>
      </w:r>
    </w:p>
    <w:p w:rsidR="00161561" w:rsidRPr="007750F6" w:rsidRDefault="00161561"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А – аист</w:t>
      </w:r>
    </w:p>
    <w:p w:rsidR="00161561" w:rsidRPr="007750F6" w:rsidRDefault="00161561"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 xml:space="preserve">З – заяц </w:t>
      </w:r>
    </w:p>
    <w:p w:rsidR="00161561" w:rsidRPr="007750F6" w:rsidRDefault="00161561"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К – кит</w:t>
      </w:r>
    </w:p>
    <w:p w:rsidR="00161561" w:rsidRPr="007750F6" w:rsidRDefault="00161561" w:rsidP="007750F6">
      <w:pPr>
        <w:spacing w:after="0" w:line="360" w:lineRule="auto"/>
        <w:ind w:firstLine="709"/>
        <w:rPr>
          <w:rFonts w:ascii="Times New Roman" w:hAnsi="Times New Roman" w:cs="Times New Roman"/>
          <w:color w:val="333333"/>
          <w:sz w:val="28"/>
          <w:szCs w:val="28"/>
        </w:rPr>
      </w:pPr>
      <w:r w:rsidRPr="007750F6">
        <w:rPr>
          <w:rFonts w:ascii="Times New Roman" w:hAnsi="Times New Roman" w:cs="Times New Roman"/>
          <w:color w:val="333333"/>
          <w:sz w:val="28"/>
          <w:szCs w:val="28"/>
        </w:rPr>
        <w:t>А – акула.</w:t>
      </w:r>
    </w:p>
    <w:p w:rsidR="00161561" w:rsidRPr="007750F6" w:rsidRDefault="00161561" w:rsidP="007750F6">
      <w:pPr>
        <w:spacing w:after="0" w:line="360" w:lineRule="auto"/>
        <w:ind w:firstLine="709"/>
        <w:rPr>
          <w:rFonts w:ascii="Times New Roman" w:hAnsi="Times New Roman" w:cs="Times New Roman"/>
          <w:b/>
          <w:color w:val="00B050"/>
          <w:sz w:val="28"/>
          <w:szCs w:val="28"/>
        </w:rPr>
      </w:pPr>
      <w:r w:rsidRPr="007750F6">
        <w:rPr>
          <w:rFonts w:ascii="Times New Roman" w:hAnsi="Times New Roman" w:cs="Times New Roman"/>
          <w:b/>
          <w:color w:val="00B050"/>
          <w:sz w:val="28"/>
          <w:szCs w:val="28"/>
        </w:rPr>
        <w:t>7. Творческое задание – составить кроссворд, где ключевое слово – изучаемое определение или термин.</w:t>
      </w:r>
    </w:p>
    <w:p w:rsidR="00614158" w:rsidRPr="007750F6" w:rsidRDefault="00161561" w:rsidP="007750F6">
      <w:pPr>
        <w:spacing w:after="0" w:line="360" w:lineRule="auto"/>
        <w:ind w:firstLine="709"/>
        <w:rPr>
          <w:rFonts w:ascii="Times New Roman" w:hAnsi="Times New Roman" w:cs="Times New Roman"/>
          <w:b/>
          <w:color w:val="00B050"/>
          <w:sz w:val="28"/>
          <w:szCs w:val="28"/>
        </w:rPr>
      </w:pPr>
      <w:r w:rsidRPr="007750F6">
        <w:rPr>
          <w:rFonts w:ascii="Times New Roman" w:hAnsi="Times New Roman" w:cs="Times New Roman"/>
          <w:b/>
          <w:color w:val="00B050"/>
          <w:sz w:val="28"/>
          <w:szCs w:val="28"/>
        </w:rPr>
        <w:t>6. Составь предложение с изученным определением или термином.</w:t>
      </w:r>
    </w:p>
    <w:p w:rsidR="00161561" w:rsidRPr="007750F6" w:rsidRDefault="00161561" w:rsidP="007750F6">
      <w:pPr>
        <w:spacing w:after="0" w:line="360" w:lineRule="auto"/>
        <w:ind w:firstLine="709"/>
        <w:rPr>
          <w:rFonts w:ascii="Times New Roman" w:hAnsi="Times New Roman" w:cs="Times New Roman"/>
          <w:color w:val="000000"/>
          <w:sz w:val="28"/>
          <w:szCs w:val="28"/>
          <w:shd w:val="clear" w:color="auto" w:fill="FFFFFF"/>
        </w:rPr>
      </w:pPr>
      <w:r w:rsidRPr="007750F6">
        <w:rPr>
          <w:rFonts w:ascii="Times New Roman" w:hAnsi="Times New Roman" w:cs="Times New Roman"/>
          <w:b/>
          <w:color w:val="00B050"/>
          <w:sz w:val="28"/>
          <w:szCs w:val="28"/>
        </w:rPr>
        <w:t>8.</w:t>
      </w:r>
      <w:r w:rsidRPr="007750F6">
        <w:rPr>
          <w:rFonts w:ascii="Times New Roman" w:hAnsi="Times New Roman" w:cs="Times New Roman"/>
          <w:color w:val="00B050"/>
          <w:sz w:val="28"/>
          <w:szCs w:val="28"/>
        </w:rPr>
        <w:t xml:space="preserve"> </w:t>
      </w:r>
      <w:r w:rsidRPr="007750F6">
        <w:rPr>
          <w:rStyle w:val="a4"/>
          <w:rFonts w:ascii="Times New Roman" w:hAnsi="Times New Roman" w:cs="Times New Roman"/>
          <w:color w:val="00B050"/>
          <w:sz w:val="28"/>
          <w:szCs w:val="28"/>
          <w:bdr w:val="none" w:sz="0" w:space="0" w:color="auto" w:frame="1"/>
          <w:shd w:val="clear" w:color="auto" w:fill="FFFFFF"/>
        </w:rPr>
        <w:t>Составление чайнворда</w:t>
      </w:r>
      <w:r w:rsidRPr="007750F6">
        <w:rPr>
          <w:rFonts w:ascii="Times New Roman" w:hAnsi="Times New Roman" w:cs="Times New Roman"/>
          <w:color w:val="00B050"/>
          <w:sz w:val="28"/>
          <w:szCs w:val="28"/>
          <w:shd w:val="clear" w:color="auto" w:fill="FFFFFF"/>
        </w:rPr>
        <w:t> </w:t>
      </w:r>
      <w:r w:rsidRPr="007750F6">
        <w:rPr>
          <w:rFonts w:ascii="Times New Roman" w:hAnsi="Times New Roman" w:cs="Times New Roman"/>
          <w:color w:val="000000"/>
          <w:sz w:val="28"/>
          <w:szCs w:val="28"/>
          <w:shd w:val="clear" w:color="auto" w:fill="FFFFFF"/>
        </w:rPr>
        <w:t>(последняя буква первого слова есть первая буква второго); ученики могут соревноваться, у кого получится длиннее цепочка или занятнее фигура, которую сделали из этой цепочки.</w:t>
      </w:r>
    </w:p>
    <w:p w:rsidR="00161561" w:rsidRPr="007750F6" w:rsidRDefault="00161561" w:rsidP="007750F6">
      <w:pPr>
        <w:spacing w:after="0" w:line="360" w:lineRule="auto"/>
        <w:ind w:firstLine="709"/>
        <w:rPr>
          <w:rFonts w:ascii="Times New Roman" w:hAnsi="Times New Roman" w:cs="Times New Roman"/>
          <w:color w:val="000000"/>
          <w:sz w:val="28"/>
          <w:szCs w:val="28"/>
          <w:shd w:val="clear" w:color="auto" w:fill="FFFFFF"/>
        </w:rPr>
      </w:pPr>
      <w:r w:rsidRPr="007750F6">
        <w:rPr>
          <w:rFonts w:ascii="Times New Roman" w:hAnsi="Times New Roman" w:cs="Times New Roman"/>
          <w:b/>
          <w:color w:val="00B050"/>
          <w:sz w:val="28"/>
          <w:szCs w:val="28"/>
          <w:shd w:val="clear" w:color="auto" w:fill="FFFFFF"/>
        </w:rPr>
        <w:t>9. Ведение индивидуального словаря</w:t>
      </w:r>
      <w:r w:rsidR="007750F6" w:rsidRPr="007750F6">
        <w:rPr>
          <w:rFonts w:ascii="Times New Roman" w:hAnsi="Times New Roman" w:cs="Times New Roman"/>
          <w:b/>
          <w:color w:val="00B050"/>
          <w:sz w:val="28"/>
          <w:szCs w:val="28"/>
          <w:shd w:val="clear" w:color="auto" w:fill="FFFFFF"/>
        </w:rPr>
        <w:t xml:space="preserve"> определений и</w:t>
      </w:r>
      <w:r w:rsidRPr="007750F6">
        <w:rPr>
          <w:rFonts w:ascii="Times New Roman" w:hAnsi="Times New Roman" w:cs="Times New Roman"/>
          <w:b/>
          <w:color w:val="00B050"/>
          <w:sz w:val="28"/>
          <w:szCs w:val="28"/>
          <w:shd w:val="clear" w:color="auto" w:fill="FFFFFF"/>
        </w:rPr>
        <w:t xml:space="preserve"> терминов</w:t>
      </w:r>
      <w:r w:rsidRPr="007750F6">
        <w:rPr>
          <w:rFonts w:ascii="Times New Roman" w:hAnsi="Times New Roman" w:cs="Times New Roman"/>
          <w:color w:val="00B050"/>
          <w:sz w:val="28"/>
          <w:szCs w:val="28"/>
          <w:shd w:val="clear" w:color="auto" w:fill="FFFFFF"/>
        </w:rPr>
        <w:t xml:space="preserve"> </w:t>
      </w:r>
      <w:r w:rsidRPr="007750F6">
        <w:rPr>
          <w:rFonts w:ascii="Times New Roman" w:hAnsi="Times New Roman" w:cs="Times New Roman"/>
          <w:color w:val="000000"/>
          <w:sz w:val="28"/>
          <w:szCs w:val="28"/>
          <w:shd w:val="clear" w:color="auto" w:fill="FFFFFF"/>
        </w:rPr>
        <w:t>(</w:t>
      </w:r>
      <w:r w:rsidR="007750F6" w:rsidRPr="007750F6">
        <w:rPr>
          <w:rFonts w:ascii="Times New Roman" w:hAnsi="Times New Roman" w:cs="Times New Roman"/>
          <w:color w:val="000000"/>
          <w:sz w:val="28"/>
          <w:szCs w:val="28"/>
          <w:shd w:val="clear" w:color="auto" w:fill="FFFFFF"/>
        </w:rPr>
        <w:t>Термин – значение – синоним</w:t>
      </w:r>
      <w:r w:rsidRPr="007750F6">
        <w:rPr>
          <w:rFonts w:ascii="Times New Roman" w:hAnsi="Times New Roman" w:cs="Times New Roman"/>
          <w:color w:val="000000"/>
          <w:sz w:val="28"/>
          <w:szCs w:val="28"/>
          <w:shd w:val="clear" w:color="auto" w:fill="FFFFFF"/>
        </w:rPr>
        <w:t>)</w:t>
      </w:r>
    </w:p>
    <w:p w:rsidR="007750F6" w:rsidRPr="007750F6" w:rsidRDefault="007750F6" w:rsidP="007750F6">
      <w:pPr>
        <w:spacing w:after="0" w:line="360" w:lineRule="auto"/>
        <w:ind w:firstLine="709"/>
        <w:rPr>
          <w:rFonts w:ascii="Times New Roman" w:hAnsi="Times New Roman" w:cs="Times New Roman"/>
          <w:color w:val="000000" w:themeColor="text1"/>
          <w:sz w:val="28"/>
          <w:szCs w:val="28"/>
          <w:shd w:val="clear" w:color="auto" w:fill="FFFFFF"/>
        </w:rPr>
      </w:pPr>
      <w:r w:rsidRPr="007750F6">
        <w:rPr>
          <w:rFonts w:ascii="Times New Roman" w:hAnsi="Times New Roman" w:cs="Times New Roman"/>
          <w:b/>
          <w:color w:val="00B050"/>
          <w:sz w:val="28"/>
          <w:szCs w:val="28"/>
          <w:shd w:val="clear" w:color="auto" w:fill="FFFFFF"/>
        </w:rPr>
        <w:t>10. Соотнесение термина или понятия с его значением</w:t>
      </w:r>
    </w:p>
    <w:p w:rsidR="007750F6" w:rsidRPr="007750F6" w:rsidRDefault="007750F6" w:rsidP="007750F6">
      <w:pPr>
        <w:spacing w:after="0" w:line="360" w:lineRule="auto"/>
        <w:ind w:firstLine="709"/>
        <w:rPr>
          <w:rFonts w:ascii="Times New Roman" w:hAnsi="Times New Roman" w:cs="Times New Roman"/>
          <w:color w:val="00B050"/>
          <w:sz w:val="28"/>
          <w:szCs w:val="28"/>
        </w:rPr>
      </w:pPr>
      <w:r w:rsidRPr="007750F6">
        <w:rPr>
          <w:rFonts w:ascii="Times New Roman" w:hAnsi="Times New Roman" w:cs="Times New Roman"/>
          <w:noProof/>
          <w:sz w:val="28"/>
          <w:szCs w:val="28"/>
          <w:lang w:eastAsia="ru-RU"/>
        </w:rPr>
        <w:drawing>
          <wp:inline distT="0" distB="0" distL="0" distR="0" wp14:anchorId="7A0B3C12" wp14:editId="4F0C3555">
            <wp:extent cx="5501640" cy="2848745"/>
            <wp:effectExtent l="0" t="0" r="3810" b="889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t="24851" b="6037"/>
                    <a:stretch/>
                  </pic:blipFill>
                  <pic:spPr bwMode="auto">
                    <a:xfrm>
                      <a:off x="0" y="0"/>
                      <a:ext cx="5530191" cy="2863529"/>
                    </a:xfrm>
                    <a:prstGeom prst="rect">
                      <a:avLst/>
                    </a:prstGeom>
                    <a:noFill/>
                    <a:ln>
                      <a:noFill/>
                    </a:ln>
                    <a:extLst>
                      <a:ext uri="{53640926-AAD7-44D8-BBD7-CCE9431645EC}">
                        <a14:shadowObscured xmlns:a14="http://schemas.microsoft.com/office/drawing/2010/main"/>
                      </a:ext>
                    </a:extLst>
                  </pic:spPr>
                </pic:pic>
              </a:graphicData>
            </a:graphic>
          </wp:inline>
        </w:drawing>
      </w:r>
    </w:p>
    <w:p w:rsidR="007750F6" w:rsidRPr="0076035C" w:rsidRDefault="00077D91" w:rsidP="0076035C">
      <w:pPr>
        <w:shd w:val="clear" w:color="auto" w:fill="FFFFFF"/>
        <w:spacing w:after="0" w:line="360" w:lineRule="auto"/>
        <w:jc w:val="both"/>
        <w:rPr>
          <w:rFonts w:ascii="Times New Roman" w:hAnsi="Times New Roman" w:cs="Times New Roman"/>
          <w:color w:val="151515"/>
          <w:sz w:val="28"/>
          <w:szCs w:val="28"/>
          <w:shd w:val="clear" w:color="auto" w:fill="FFFFFF"/>
        </w:rPr>
      </w:pPr>
      <w:r w:rsidRPr="0076035C">
        <w:rPr>
          <w:rFonts w:ascii="Times New Roman" w:eastAsia="Times New Roman" w:hAnsi="Times New Roman" w:cs="Times New Roman"/>
          <w:b/>
          <w:bCs/>
          <w:color w:val="00B050"/>
          <w:sz w:val="28"/>
          <w:szCs w:val="28"/>
          <w:bdr w:val="none" w:sz="0" w:space="0" w:color="auto" w:frame="1"/>
          <w:lang w:eastAsia="ru-RU"/>
        </w:rPr>
        <w:lastRenderedPageBreak/>
        <w:t xml:space="preserve">11. </w:t>
      </w:r>
      <w:r w:rsidR="0076035C" w:rsidRPr="0076035C">
        <w:rPr>
          <w:rFonts w:ascii="Times New Roman" w:hAnsi="Times New Roman" w:cs="Times New Roman"/>
          <w:b/>
          <w:bCs/>
          <w:color w:val="00B050"/>
          <w:sz w:val="28"/>
          <w:szCs w:val="28"/>
          <w:bdr w:val="none" w:sz="0" w:space="0" w:color="auto" w:frame="1"/>
          <w:shd w:val="clear" w:color="auto" w:fill="FFFFFF"/>
        </w:rPr>
        <w:t>Прием «Рюкзачок</w:t>
      </w:r>
      <w:r w:rsidR="0076035C" w:rsidRPr="0076035C">
        <w:rPr>
          <w:rFonts w:ascii="Times New Roman" w:hAnsi="Times New Roman" w:cs="Times New Roman"/>
          <w:color w:val="00B050"/>
          <w:sz w:val="28"/>
          <w:szCs w:val="28"/>
          <w:shd w:val="clear" w:color="auto" w:fill="FFFFFF"/>
        </w:rPr>
        <w:t xml:space="preserve">», </w:t>
      </w:r>
      <w:r w:rsidR="0076035C" w:rsidRPr="0076035C">
        <w:rPr>
          <w:rFonts w:ascii="Times New Roman" w:hAnsi="Times New Roman" w:cs="Times New Roman"/>
          <w:color w:val="151515"/>
          <w:sz w:val="28"/>
          <w:szCs w:val="28"/>
          <w:shd w:val="clear" w:color="auto" w:fill="FFFFFF"/>
        </w:rPr>
        <w:t>где дети для себя понимают, что известно ему уже о данном понятии, а чего он не знает и что надо ему узнать – ставит перед собой цель. Может проходить в форме ведения журнала «Знаю-не знаю».</w:t>
      </w:r>
    </w:p>
    <w:p w:rsidR="0076035C" w:rsidRPr="0076035C" w:rsidRDefault="0076035C" w:rsidP="0076035C">
      <w:pPr>
        <w:pStyle w:val="a3"/>
        <w:shd w:val="clear" w:color="auto" w:fill="FFFFFF"/>
        <w:spacing w:before="0" w:beforeAutospacing="0" w:after="240" w:afterAutospacing="0" w:line="360" w:lineRule="auto"/>
        <w:jc w:val="both"/>
        <w:rPr>
          <w:b/>
          <w:color w:val="00B050"/>
          <w:sz w:val="28"/>
          <w:szCs w:val="28"/>
        </w:rPr>
      </w:pPr>
      <w:r w:rsidRPr="0076035C">
        <w:rPr>
          <w:b/>
          <w:color w:val="00B050"/>
          <w:sz w:val="28"/>
          <w:szCs w:val="28"/>
        </w:rPr>
        <w:t>12. прием – «классификация»</w:t>
      </w:r>
    </w:p>
    <w:p w:rsidR="0076035C" w:rsidRPr="0076035C" w:rsidRDefault="0076035C" w:rsidP="0076035C">
      <w:pPr>
        <w:pStyle w:val="a3"/>
        <w:shd w:val="clear" w:color="auto" w:fill="FFFFFF"/>
        <w:spacing w:before="0" w:beforeAutospacing="0" w:after="240" w:afterAutospacing="0" w:line="360" w:lineRule="auto"/>
        <w:jc w:val="both"/>
        <w:rPr>
          <w:color w:val="151515"/>
          <w:sz w:val="28"/>
          <w:szCs w:val="28"/>
        </w:rPr>
      </w:pPr>
      <w:r w:rsidRPr="0076035C">
        <w:rPr>
          <w:color w:val="151515"/>
          <w:sz w:val="28"/>
          <w:szCs w:val="28"/>
        </w:rPr>
        <w:t>1.) Разделите слова на группы: трахея, бронхи, легкие, пищевод, желудок, печень, плазма</w:t>
      </w:r>
    </w:p>
    <w:p w:rsidR="0076035C" w:rsidRPr="0076035C" w:rsidRDefault="0076035C" w:rsidP="0076035C">
      <w:pPr>
        <w:pStyle w:val="a3"/>
        <w:shd w:val="clear" w:color="auto" w:fill="FFFFFF"/>
        <w:spacing w:before="0" w:beforeAutospacing="0" w:after="0" w:afterAutospacing="0" w:line="360" w:lineRule="auto"/>
        <w:jc w:val="both"/>
        <w:rPr>
          <w:color w:val="151515"/>
          <w:sz w:val="28"/>
          <w:szCs w:val="28"/>
        </w:rPr>
      </w:pPr>
      <w:r w:rsidRPr="0076035C">
        <w:rPr>
          <w:i/>
          <w:iCs/>
          <w:color w:val="151515"/>
          <w:sz w:val="28"/>
          <w:szCs w:val="28"/>
          <w:bdr w:val="none" w:sz="0" w:space="0" w:color="auto" w:frame="1"/>
        </w:rPr>
        <w:t>Классифицируют по группам</w:t>
      </w:r>
      <w:r w:rsidRPr="0076035C">
        <w:rPr>
          <w:color w:val="151515"/>
          <w:sz w:val="28"/>
          <w:szCs w:val="28"/>
        </w:rPr>
        <w:t>. (Мы не знаем, куда отнести плазму. К какому органу она относится?)</w:t>
      </w:r>
    </w:p>
    <w:p w:rsidR="0076035C" w:rsidRPr="0076035C" w:rsidRDefault="0076035C" w:rsidP="0076035C">
      <w:pPr>
        <w:pStyle w:val="a3"/>
        <w:shd w:val="clear" w:color="auto" w:fill="FFFFFF"/>
        <w:spacing w:before="0" w:beforeAutospacing="0" w:after="0" w:afterAutospacing="0" w:line="360" w:lineRule="auto"/>
        <w:jc w:val="both"/>
        <w:rPr>
          <w:color w:val="151515"/>
          <w:sz w:val="28"/>
          <w:szCs w:val="28"/>
        </w:rPr>
      </w:pPr>
      <w:r w:rsidRPr="0076035C">
        <w:rPr>
          <w:color w:val="151515"/>
          <w:sz w:val="28"/>
          <w:szCs w:val="28"/>
          <w:bdr w:val="none" w:sz="0" w:space="0" w:color="auto" w:frame="1"/>
        </w:rPr>
        <w:t>2.) Из представленных животных выбери животное, которое летает быстрее, выше и дальше остальных. (</w:t>
      </w:r>
      <w:r w:rsidRPr="0076035C">
        <w:rPr>
          <w:i/>
          <w:iCs/>
          <w:color w:val="151515"/>
          <w:sz w:val="28"/>
          <w:szCs w:val="28"/>
          <w:bdr w:val="none" w:sz="0" w:space="0" w:color="auto" w:frame="1"/>
        </w:rPr>
        <w:t>Рисунки бабочки, летучей мыши, птицы, стрекозы</w:t>
      </w:r>
      <w:r w:rsidRPr="0076035C">
        <w:rPr>
          <w:color w:val="151515"/>
          <w:sz w:val="28"/>
          <w:szCs w:val="28"/>
          <w:bdr w:val="none" w:sz="0" w:space="0" w:color="auto" w:frame="1"/>
        </w:rPr>
        <w:t>). (Это птицы.)</w:t>
      </w:r>
    </w:p>
    <w:p w:rsidR="0076035C" w:rsidRPr="0076035C" w:rsidRDefault="0076035C" w:rsidP="0076035C">
      <w:pPr>
        <w:shd w:val="clear" w:color="auto" w:fill="FFFFFF"/>
        <w:spacing w:after="0" w:line="360" w:lineRule="auto"/>
        <w:jc w:val="both"/>
        <w:rPr>
          <w:rFonts w:ascii="Times New Roman" w:hAnsi="Times New Roman" w:cs="Times New Roman"/>
          <w:b/>
          <w:color w:val="00B050"/>
          <w:sz w:val="28"/>
          <w:szCs w:val="28"/>
        </w:rPr>
      </w:pPr>
    </w:p>
    <w:p w:rsidR="0076035C" w:rsidRPr="00ED30CE" w:rsidRDefault="0076035C" w:rsidP="0076035C">
      <w:pPr>
        <w:pStyle w:val="a3"/>
        <w:shd w:val="clear" w:color="auto" w:fill="FFFFFF"/>
        <w:spacing w:before="0" w:beforeAutospacing="0" w:after="0" w:afterAutospacing="0" w:line="360" w:lineRule="auto"/>
        <w:jc w:val="both"/>
        <w:rPr>
          <w:color w:val="00B050"/>
          <w:sz w:val="28"/>
          <w:szCs w:val="28"/>
        </w:rPr>
      </w:pPr>
      <w:r w:rsidRPr="00ED30CE">
        <w:rPr>
          <w:b/>
          <w:bCs/>
          <w:color w:val="00B050"/>
          <w:sz w:val="28"/>
          <w:szCs w:val="28"/>
          <w:bdr w:val="none" w:sz="0" w:space="0" w:color="auto" w:frame="1"/>
        </w:rPr>
        <w:t>13. Приемы на запоминание терминов:</w:t>
      </w:r>
    </w:p>
    <w:p w:rsidR="0076035C" w:rsidRPr="0076035C" w:rsidRDefault="0076035C" w:rsidP="0076035C">
      <w:pPr>
        <w:pStyle w:val="a3"/>
        <w:numPr>
          <w:ilvl w:val="0"/>
          <w:numId w:val="2"/>
        </w:numPr>
        <w:shd w:val="clear" w:color="auto" w:fill="FFFFFF"/>
        <w:spacing w:before="0" w:beforeAutospacing="0" w:after="0" w:afterAutospacing="0" w:line="360" w:lineRule="auto"/>
        <w:jc w:val="both"/>
        <w:rPr>
          <w:color w:val="151515"/>
          <w:sz w:val="28"/>
          <w:szCs w:val="28"/>
        </w:rPr>
      </w:pPr>
      <w:r w:rsidRPr="0076035C">
        <w:rPr>
          <w:b/>
          <w:bCs/>
          <w:color w:val="151515"/>
          <w:sz w:val="28"/>
          <w:szCs w:val="28"/>
          <w:bdr w:val="none" w:sz="0" w:space="0" w:color="auto" w:frame="1"/>
        </w:rPr>
        <w:t>расчленение термина на составные части</w:t>
      </w:r>
      <w:r w:rsidRPr="0076035C">
        <w:rPr>
          <w:color w:val="151515"/>
          <w:sz w:val="28"/>
          <w:szCs w:val="28"/>
        </w:rPr>
        <w:t> – «</w:t>
      </w:r>
      <w:proofErr w:type="spellStart"/>
      <w:r w:rsidRPr="0076035C">
        <w:rPr>
          <w:color w:val="151515"/>
          <w:sz w:val="28"/>
          <w:szCs w:val="28"/>
        </w:rPr>
        <w:t>Микрос</w:t>
      </w:r>
      <w:proofErr w:type="spellEnd"/>
      <w:r w:rsidRPr="0076035C">
        <w:rPr>
          <w:color w:val="151515"/>
          <w:sz w:val="28"/>
          <w:szCs w:val="28"/>
        </w:rPr>
        <w:t>» и «скоп»;</w:t>
      </w:r>
    </w:p>
    <w:p w:rsidR="0076035C" w:rsidRPr="0076035C" w:rsidRDefault="0076035C" w:rsidP="0076035C">
      <w:pPr>
        <w:pStyle w:val="a3"/>
        <w:shd w:val="clear" w:color="auto" w:fill="FFFFFF"/>
        <w:spacing w:before="0" w:beforeAutospacing="0" w:after="0" w:afterAutospacing="0" w:line="360" w:lineRule="auto"/>
        <w:jc w:val="both"/>
        <w:rPr>
          <w:color w:val="151515"/>
          <w:sz w:val="28"/>
          <w:szCs w:val="28"/>
        </w:rPr>
      </w:pPr>
    </w:p>
    <w:p w:rsidR="0076035C" w:rsidRPr="0076035C" w:rsidRDefault="0076035C" w:rsidP="0076035C">
      <w:pPr>
        <w:pStyle w:val="a3"/>
        <w:numPr>
          <w:ilvl w:val="0"/>
          <w:numId w:val="2"/>
        </w:numPr>
        <w:shd w:val="clear" w:color="auto" w:fill="FFFFFF"/>
        <w:spacing w:before="0" w:beforeAutospacing="0" w:after="0" w:afterAutospacing="0" w:line="360" w:lineRule="auto"/>
        <w:jc w:val="both"/>
        <w:rPr>
          <w:color w:val="151515"/>
          <w:sz w:val="28"/>
          <w:szCs w:val="28"/>
        </w:rPr>
      </w:pPr>
      <w:proofErr w:type="gramStart"/>
      <w:r w:rsidRPr="0076035C">
        <w:rPr>
          <w:b/>
          <w:bCs/>
          <w:color w:val="151515"/>
          <w:sz w:val="28"/>
          <w:szCs w:val="28"/>
          <w:bdr w:val="none" w:sz="0" w:space="0" w:color="auto" w:frame="1"/>
        </w:rPr>
        <w:t>Зарисовка(</w:t>
      </w:r>
      <w:proofErr w:type="gramEnd"/>
      <w:r w:rsidRPr="0076035C">
        <w:rPr>
          <w:color w:val="151515"/>
          <w:sz w:val="28"/>
          <w:szCs w:val="28"/>
        </w:rPr>
        <w:t xml:space="preserve">Зарисовка органа, организма, предмета или их частей и их </w:t>
      </w:r>
      <w:proofErr w:type="spellStart"/>
      <w:r w:rsidRPr="0076035C">
        <w:rPr>
          <w:color w:val="151515"/>
          <w:sz w:val="28"/>
          <w:szCs w:val="28"/>
        </w:rPr>
        <w:t>подписывание</w:t>
      </w:r>
      <w:proofErr w:type="spellEnd"/>
      <w:r w:rsidRPr="0076035C">
        <w:rPr>
          <w:color w:val="151515"/>
          <w:sz w:val="28"/>
          <w:szCs w:val="28"/>
        </w:rPr>
        <w:t>)</w:t>
      </w:r>
      <w:r w:rsidRPr="0076035C">
        <w:rPr>
          <w:b/>
          <w:bCs/>
          <w:color w:val="151515"/>
          <w:sz w:val="28"/>
          <w:szCs w:val="28"/>
          <w:bdr w:val="none" w:sz="0" w:space="0" w:color="auto" w:frame="1"/>
        </w:rPr>
        <w:t>, Проговаривание термина вслух (</w:t>
      </w:r>
      <w:r w:rsidRPr="0076035C">
        <w:rPr>
          <w:color w:val="151515"/>
          <w:sz w:val="28"/>
          <w:szCs w:val="28"/>
        </w:rPr>
        <w:t>Особенно целесообразно этот прием применять при знакомстве с терминами иностранного происхождения)</w:t>
      </w:r>
      <w:r w:rsidRPr="0076035C">
        <w:rPr>
          <w:b/>
          <w:bCs/>
          <w:color w:val="151515"/>
          <w:sz w:val="28"/>
          <w:szCs w:val="28"/>
          <w:bdr w:val="none" w:sz="0" w:space="0" w:color="auto" w:frame="1"/>
        </w:rPr>
        <w:t>,</w:t>
      </w:r>
    </w:p>
    <w:p w:rsidR="0076035C" w:rsidRPr="0076035C" w:rsidRDefault="0076035C" w:rsidP="0076035C">
      <w:pPr>
        <w:pStyle w:val="a3"/>
        <w:numPr>
          <w:ilvl w:val="0"/>
          <w:numId w:val="2"/>
        </w:numPr>
        <w:shd w:val="clear" w:color="auto" w:fill="FFFFFF"/>
        <w:spacing w:before="0" w:beforeAutospacing="0" w:after="0" w:afterAutospacing="0" w:line="360" w:lineRule="auto"/>
        <w:jc w:val="both"/>
        <w:rPr>
          <w:color w:val="151515"/>
          <w:sz w:val="28"/>
          <w:szCs w:val="28"/>
        </w:rPr>
      </w:pPr>
      <w:r w:rsidRPr="0076035C">
        <w:rPr>
          <w:b/>
          <w:bCs/>
          <w:color w:val="151515"/>
          <w:sz w:val="28"/>
          <w:szCs w:val="28"/>
          <w:bdr w:val="none" w:sz="0" w:space="0" w:color="auto" w:frame="1"/>
        </w:rPr>
        <w:t>Ассоциации – придумывание образа, который помогает детям легче запомнить</w:t>
      </w:r>
      <w:r w:rsidRPr="0076035C">
        <w:rPr>
          <w:color w:val="151515"/>
          <w:sz w:val="28"/>
          <w:szCs w:val="28"/>
        </w:rPr>
        <w:t> (Кожа – пограничник, Глаза – окна, скелет – опора, сердце – мотор, лейкоциты - защитники),</w:t>
      </w:r>
    </w:p>
    <w:p w:rsidR="0076035C" w:rsidRPr="0076035C" w:rsidRDefault="0076035C" w:rsidP="0076035C">
      <w:pPr>
        <w:pStyle w:val="a3"/>
        <w:shd w:val="clear" w:color="auto" w:fill="FFFFFF"/>
        <w:spacing w:before="0" w:beforeAutospacing="0" w:after="0" w:afterAutospacing="0" w:line="360" w:lineRule="auto"/>
        <w:jc w:val="both"/>
        <w:rPr>
          <w:b/>
          <w:bCs/>
          <w:color w:val="151515"/>
          <w:sz w:val="28"/>
          <w:szCs w:val="28"/>
          <w:bdr w:val="none" w:sz="0" w:space="0" w:color="auto" w:frame="1"/>
        </w:rPr>
      </w:pPr>
    </w:p>
    <w:p w:rsidR="0076035C" w:rsidRPr="00ED30CE" w:rsidRDefault="0076035C" w:rsidP="0076035C">
      <w:pPr>
        <w:pStyle w:val="a3"/>
        <w:shd w:val="clear" w:color="auto" w:fill="FFFFFF"/>
        <w:spacing w:before="0" w:beforeAutospacing="0" w:after="0" w:afterAutospacing="0" w:line="360" w:lineRule="auto"/>
        <w:jc w:val="both"/>
        <w:rPr>
          <w:color w:val="00B050"/>
          <w:sz w:val="28"/>
          <w:szCs w:val="28"/>
        </w:rPr>
      </w:pPr>
      <w:r w:rsidRPr="00ED30CE">
        <w:rPr>
          <w:b/>
          <w:bCs/>
          <w:color w:val="00B050"/>
          <w:sz w:val="28"/>
          <w:szCs w:val="28"/>
          <w:bdr w:val="none" w:sz="0" w:space="0" w:color="auto" w:frame="1"/>
        </w:rPr>
        <w:t>14. Прием «Найди друзей»</w:t>
      </w:r>
    </w:p>
    <w:p w:rsidR="0076035C" w:rsidRPr="0076035C" w:rsidRDefault="0076035C" w:rsidP="0076035C">
      <w:pPr>
        <w:pStyle w:val="a3"/>
        <w:shd w:val="clear" w:color="auto" w:fill="FFFFFF"/>
        <w:spacing w:before="0" w:beforeAutospacing="0" w:after="240" w:afterAutospacing="0" w:line="360" w:lineRule="auto"/>
        <w:jc w:val="both"/>
        <w:rPr>
          <w:color w:val="151515"/>
          <w:sz w:val="28"/>
          <w:szCs w:val="28"/>
        </w:rPr>
      </w:pPr>
      <w:r w:rsidRPr="0076035C">
        <w:rPr>
          <w:color w:val="151515"/>
          <w:sz w:val="28"/>
          <w:szCs w:val="28"/>
        </w:rPr>
        <w:t>Детям даются картинки, они ищут себе пару.</w:t>
      </w:r>
    </w:p>
    <w:p w:rsidR="0076035C" w:rsidRPr="0076035C" w:rsidRDefault="0076035C" w:rsidP="0076035C">
      <w:pPr>
        <w:pStyle w:val="a3"/>
        <w:shd w:val="clear" w:color="auto" w:fill="FFFFFF"/>
        <w:spacing w:before="0" w:beforeAutospacing="0" w:after="240" w:afterAutospacing="0" w:line="360" w:lineRule="auto"/>
        <w:jc w:val="both"/>
        <w:rPr>
          <w:color w:val="151515"/>
          <w:sz w:val="28"/>
          <w:szCs w:val="28"/>
        </w:rPr>
      </w:pPr>
      <w:r w:rsidRPr="0076035C">
        <w:rPr>
          <w:color w:val="151515"/>
          <w:sz w:val="28"/>
          <w:szCs w:val="28"/>
        </w:rPr>
        <w:t>У некоторых детей картинки птиц, у одного-слово "птицы". У других- различные насекомые, у одного- обобщающее слово «насекомые» и т.д. Все должны подойти к своему общему слову.</w:t>
      </w:r>
    </w:p>
    <w:p w:rsidR="0076035C" w:rsidRPr="00ED30CE" w:rsidRDefault="0076035C" w:rsidP="0076035C">
      <w:pPr>
        <w:pStyle w:val="a3"/>
        <w:shd w:val="clear" w:color="auto" w:fill="FFFFFF"/>
        <w:spacing w:before="0" w:beforeAutospacing="0" w:after="0" w:afterAutospacing="0" w:line="360" w:lineRule="auto"/>
        <w:jc w:val="both"/>
        <w:rPr>
          <w:rFonts w:ascii="Arial" w:hAnsi="Arial" w:cs="Arial"/>
          <w:b/>
          <w:color w:val="00B050"/>
        </w:rPr>
      </w:pPr>
      <w:r w:rsidRPr="00ED30CE">
        <w:rPr>
          <w:b/>
          <w:color w:val="00B050"/>
          <w:sz w:val="28"/>
          <w:szCs w:val="28"/>
          <w:bdr w:val="none" w:sz="0" w:space="0" w:color="auto" w:frame="1"/>
        </w:rPr>
        <w:lastRenderedPageBreak/>
        <w:t>15. Использование </w:t>
      </w:r>
      <w:r w:rsidRPr="00ED30CE">
        <w:rPr>
          <w:b/>
          <w:bCs/>
          <w:color w:val="00B050"/>
          <w:sz w:val="28"/>
          <w:szCs w:val="28"/>
          <w:bdr w:val="none" w:sz="0" w:space="0" w:color="auto" w:frame="1"/>
        </w:rPr>
        <w:t>литературных текстов – сказок</w:t>
      </w:r>
      <w:r w:rsidRPr="00ED30CE">
        <w:rPr>
          <w:rFonts w:ascii="Arial" w:hAnsi="Arial" w:cs="Arial"/>
          <w:b/>
          <w:color w:val="00B050"/>
          <w:bdr w:val="none" w:sz="0" w:space="0" w:color="auto" w:frame="1"/>
        </w:rPr>
        <w:t>.</w:t>
      </w:r>
    </w:p>
    <w:p w:rsidR="0076035C" w:rsidRDefault="0076035C" w:rsidP="0076035C">
      <w:pPr>
        <w:spacing w:after="0" w:line="360" w:lineRule="auto"/>
        <w:jc w:val="both"/>
        <w:rPr>
          <w:rFonts w:ascii="Times New Roman" w:hAnsi="Times New Roman" w:cs="Times New Roman"/>
          <w:color w:val="252324"/>
          <w:sz w:val="28"/>
          <w:szCs w:val="28"/>
          <w:shd w:val="clear" w:color="auto" w:fill="FFFFFF"/>
        </w:rPr>
      </w:pPr>
    </w:p>
    <w:p w:rsidR="007750F6" w:rsidRDefault="007750F6" w:rsidP="007750F6">
      <w:pPr>
        <w:spacing w:after="0" w:line="360" w:lineRule="auto"/>
        <w:ind w:firstLine="709"/>
        <w:jc w:val="both"/>
        <w:rPr>
          <w:rFonts w:ascii="Times New Roman" w:hAnsi="Times New Roman" w:cs="Times New Roman"/>
          <w:color w:val="252324"/>
          <w:sz w:val="28"/>
          <w:szCs w:val="28"/>
          <w:shd w:val="clear" w:color="auto" w:fill="FFFFFF"/>
        </w:rPr>
      </w:pPr>
      <w:r w:rsidRPr="007750F6">
        <w:rPr>
          <w:rFonts w:ascii="Times New Roman" w:hAnsi="Times New Roman" w:cs="Times New Roman"/>
          <w:color w:val="252324"/>
          <w:sz w:val="28"/>
          <w:szCs w:val="28"/>
          <w:shd w:val="clear" w:color="auto" w:fill="FFFFFF"/>
        </w:rPr>
        <w:t>Самостоятельное построение учащимися определений, анализ готовых определений и синтез задач-ловушек позволяют формировать универсальное учебное действие «подведение под понятие» и обеспечивают осознанное критическое отношение учеников к понятийному аппарату в изучаемой области знаний.</w:t>
      </w:r>
    </w:p>
    <w:p w:rsidR="00077D91" w:rsidRPr="007750F6" w:rsidRDefault="00077D91" w:rsidP="007750F6">
      <w:pPr>
        <w:spacing w:after="0" w:line="360" w:lineRule="auto"/>
        <w:ind w:firstLine="709"/>
        <w:jc w:val="both"/>
        <w:rPr>
          <w:rFonts w:ascii="Times New Roman" w:hAnsi="Times New Roman" w:cs="Times New Roman"/>
          <w:color w:val="010101"/>
          <w:sz w:val="28"/>
          <w:szCs w:val="28"/>
        </w:rPr>
      </w:pPr>
      <w:bookmarkStart w:id="0" w:name="_GoBack"/>
      <w:bookmarkEnd w:id="0"/>
    </w:p>
    <w:sectPr w:rsidR="00077D91" w:rsidRPr="00775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E64C0"/>
    <w:multiLevelType w:val="hybridMultilevel"/>
    <w:tmpl w:val="77BA7B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28104A"/>
    <w:multiLevelType w:val="hybridMultilevel"/>
    <w:tmpl w:val="FE68A3E4"/>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73508AC"/>
    <w:multiLevelType w:val="hybridMultilevel"/>
    <w:tmpl w:val="669AAB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F10A81"/>
    <w:multiLevelType w:val="hybridMultilevel"/>
    <w:tmpl w:val="6C742FE2"/>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4">
    <w:nsid w:val="47BE14DB"/>
    <w:multiLevelType w:val="multilevel"/>
    <w:tmpl w:val="6FF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64606E"/>
    <w:multiLevelType w:val="hybridMultilevel"/>
    <w:tmpl w:val="F6582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0C"/>
    <w:rsid w:val="00077D91"/>
    <w:rsid w:val="0013445A"/>
    <w:rsid w:val="00161561"/>
    <w:rsid w:val="0056680C"/>
    <w:rsid w:val="00614158"/>
    <w:rsid w:val="006A3F5B"/>
    <w:rsid w:val="0076035C"/>
    <w:rsid w:val="007750F6"/>
    <w:rsid w:val="00807DC6"/>
    <w:rsid w:val="008661A5"/>
    <w:rsid w:val="00B96558"/>
    <w:rsid w:val="00C1302E"/>
    <w:rsid w:val="00ED30CE"/>
    <w:rsid w:val="00F6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4A1B2-DD26-475D-BC0C-5E0062CD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4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445A"/>
    <w:rPr>
      <w:b/>
      <w:bCs/>
    </w:rPr>
  </w:style>
  <w:style w:type="paragraph" w:styleId="a5">
    <w:name w:val="List Paragraph"/>
    <w:basedOn w:val="a"/>
    <w:uiPriority w:val="34"/>
    <w:qFormat/>
    <w:rsid w:val="006A3F5B"/>
    <w:pPr>
      <w:ind w:left="720"/>
      <w:contextualSpacing/>
    </w:pPr>
  </w:style>
  <w:style w:type="paragraph" w:customStyle="1" w:styleId="futurismarkdown-paragraph">
    <w:name w:val="futurismarkdown-paragraph"/>
    <w:basedOn w:val="a"/>
    <w:rsid w:val="00807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07DC6"/>
    <w:rPr>
      <w:color w:val="0000FF"/>
      <w:u w:val="single"/>
    </w:rPr>
  </w:style>
  <w:style w:type="character" w:styleId="a7">
    <w:name w:val="FollowedHyperlink"/>
    <w:basedOn w:val="a0"/>
    <w:uiPriority w:val="99"/>
    <w:semiHidden/>
    <w:unhideWhenUsed/>
    <w:rsid w:val="00807DC6"/>
    <w:rPr>
      <w:color w:val="954F72" w:themeColor="followedHyperlink"/>
      <w:u w:val="single"/>
    </w:rPr>
  </w:style>
  <w:style w:type="table" w:styleId="a8">
    <w:name w:val="Table Grid"/>
    <w:basedOn w:val="a1"/>
    <w:uiPriority w:val="39"/>
    <w:rsid w:val="00C13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7144">
      <w:bodyDiv w:val="1"/>
      <w:marLeft w:val="0"/>
      <w:marRight w:val="0"/>
      <w:marTop w:val="0"/>
      <w:marBottom w:val="0"/>
      <w:divBdr>
        <w:top w:val="none" w:sz="0" w:space="0" w:color="auto"/>
        <w:left w:val="none" w:sz="0" w:space="0" w:color="auto"/>
        <w:bottom w:val="none" w:sz="0" w:space="0" w:color="auto"/>
        <w:right w:val="none" w:sz="0" w:space="0" w:color="auto"/>
      </w:divBdr>
    </w:div>
    <w:div w:id="220219742">
      <w:bodyDiv w:val="1"/>
      <w:marLeft w:val="0"/>
      <w:marRight w:val="0"/>
      <w:marTop w:val="0"/>
      <w:marBottom w:val="0"/>
      <w:divBdr>
        <w:top w:val="none" w:sz="0" w:space="0" w:color="auto"/>
        <w:left w:val="none" w:sz="0" w:space="0" w:color="auto"/>
        <w:bottom w:val="none" w:sz="0" w:space="0" w:color="auto"/>
        <w:right w:val="none" w:sz="0" w:space="0" w:color="auto"/>
      </w:divBdr>
      <w:divsChild>
        <w:div w:id="2029259469">
          <w:marLeft w:val="0"/>
          <w:marRight w:val="0"/>
          <w:marTop w:val="0"/>
          <w:marBottom w:val="0"/>
          <w:divBdr>
            <w:top w:val="none" w:sz="0" w:space="0" w:color="auto"/>
            <w:left w:val="none" w:sz="0" w:space="0" w:color="auto"/>
            <w:bottom w:val="none" w:sz="0" w:space="0" w:color="auto"/>
            <w:right w:val="none" w:sz="0" w:space="0" w:color="auto"/>
          </w:divBdr>
        </w:div>
        <w:div w:id="1969773571">
          <w:marLeft w:val="0"/>
          <w:marRight w:val="0"/>
          <w:marTop w:val="0"/>
          <w:marBottom w:val="0"/>
          <w:divBdr>
            <w:top w:val="none" w:sz="0" w:space="0" w:color="auto"/>
            <w:left w:val="none" w:sz="0" w:space="0" w:color="auto"/>
            <w:bottom w:val="none" w:sz="0" w:space="0" w:color="auto"/>
            <w:right w:val="none" w:sz="0" w:space="0" w:color="auto"/>
          </w:divBdr>
        </w:div>
      </w:divsChild>
    </w:div>
    <w:div w:id="283579786">
      <w:bodyDiv w:val="1"/>
      <w:marLeft w:val="0"/>
      <w:marRight w:val="0"/>
      <w:marTop w:val="0"/>
      <w:marBottom w:val="0"/>
      <w:divBdr>
        <w:top w:val="none" w:sz="0" w:space="0" w:color="auto"/>
        <w:left w:val="none" w:sz="0" w:space="0" w:color="auto"/>
        <w:bottom w:val="none" w:sz="0" w:space="0" w:color="auto"/>
        <w:right w:val="none" w:sz="0" w:space="0" w:color="auto"/>
      </w:divBdr>
    </w:div>
    <w:div w:id="557128666">
      <w:bodyDiv w:val="1"/>
      <w:marLeft w:val="0"/>
      <w:marRight w:val="0"/>
      <w:marTop w:val="0"/>
      <w:marBottom w:val="0"/>
      <w:divBdr>
        <w:top w:val="none" w:sz="0" w:space="0" w:color="auto"/>
        <w:left w:val="none" w:sz="0" w:space="0" w:color="auto"/>
        <w:bottom w:val="none" w:sz="0" w:space="0" w:color="auto"/>
        <w:right w:val="none" w:sz="0" w:space="0" w:color="auto"/>
      </w:divBdr>
    </w:div>
    <w:div w:id="1007635472">
      <w:bodyDiv w:val="1"/>
      <w:marLeft w:val="0"/>
      <w:marRight w:val="0"/>
      <w:marTop w:val="0"/>
      <w:marBottom w:val="0"/>
      <w:divBdr>
        <w:top w:val="none" w:sz="0" w:space="0" w:color="auto"/>
        <w:left w:val="none" w:sz="0" w:space="0" w:color="auto"/>
        <w:bottom w:val="none" w:sz="0" w:space="0" w:color="auto"/>
        <w:right w:val="none" w:sz="0" w:space="0" w:color="auto"/>
      </w:divBdr>
    </w:div>
    <w:div w:id="2008823358">
      <w:bodyDiv w:val="1"/>
      <w:marLeft w:val="0"/>
      <w:marRight w:val="0"/>
      <w:marTop w:val="0"/>
      <w:marBottom w:val="0"/>
      <w:divBdr>
        <w:top w:val="none" w:sz="0" w:space="0" w:color="auto"/>
        <w:left w:val="none" w:sz="0" w:space="0" w:color="auto"/>
        <w:bottom w:val="none" w:sz="0" w:space="0" w:color="auto"/>
        <w:right w:val="none" w:sz="0" w:space="0" w:color="auto"/>
      </w:divBdr>
    </w:div>
    <w:div w:id="20620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2025-04-14T10:59:00Z</dcterms:created>
  <dcterms:modified xsi:type="dcterms:W3CDTF">2025-04-18T13:06:00Z</dcterms:modified>
</cp:coreProperties>
</file>